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6EA65" w14:textId="20C9D06C" w:rsidR="007C3F97" w:rsidRPr="007A54A3" w:rsidRDefault="007C3F97" w:rsidP="00EA401A">
      <w:pPr>
        <w:pStyle w:val="Title"/>
        <w:jc w:val="right"/>
        <w:rPr>
          <w:rFonts w:cs="Arial"/>
          <w:bCs/>
          <w:i/>
          <w:iCs/>
          <w:color w:val="FF0000"/>
          <w:sz w:val="20"/>
        </w:rPr>
      </w:pPr>
      <w:r w:rsidRPr="007A54A3">
        <w:rPr>
          <w:rFonts w:cs="Arial"/>
          <w:bCs/>
          <w:i/>
          <w:iCs/>
          <w:color w:val="FF0000"/>
          <w:sz w:val="20"/>
        </w:rPr>
        <w:t>Last Revised</w:t>
      </w:r>
      <w:r w:rsidR="009F511A" w:rsidRPr="007A54A3">
        <w:rPr>
          <w:rFonts w:cs="Arial"/>
          <w:bCs/>
          <w:i/>
          <w:iCs/>
          <w:color w:val="FF0000"/>
          <w:sz w:val="20"/>
        </w:rPr>
        <w:t xml:space="preserve"> </w:t>
      </w:r>
      <w:r w:rsidR="00332CD4">
        <w:rPr>
          <w:rFonts w:cs="Arial"/>
          <w:bCs/>
          <w:i/>
          <w:iCs/>
          <w:color w:val="FF0000"/>
          <w:sz w:val="20"/>
        </w:rPr>
        <w:t>1</w:t>
      </w:r>
      <w:r w:rsidR="000156C2">
        <w:rPr>
          <w:rFonts w:cs="Arial"/>
          <w:bCs/>
          <w:i/>
          <w:iCs/>
          <w:color w:val="FF0000"/>
          <w:sz w:val="20"/>
        </w:rPr>
        <w:t>/</w:t>
      </w:r>
      <w:r w:rsidR="00332CD4">
        <w:rPr>
          <w:rFonts w:cs="Arial"/>
          <w:bCs/>
          <w:i/>
          <w:iCs/>
          <w:color w:val="FF0000"/>
          <w:sz w:val="20"/>
        </w:rPr>
        <w:t>10</w:t>
      </w:r>
      <w:r w:rsidR="000156C2">
        <w:rPr>
          <w:rFonts w:cs="Arial"/>
          <w:bCs/>
          <w:i/>
          <w:iCs/>
          <w:color w:val="FF0000"/>
          <w:sz w:val="20"/>
        </w:rPr>
        <w:t>/</w:t>
      </w:r>
      <w:r w:rsidR="00332CD4">
        <w:rPr>
          <w:rFonts w:cs="Arial"/>
          <w:bCs/>
          <w:i/>
          <w:iCs/>
          <w:color w:val="FF0000"/>
          <w:sz w:val="20"/>
        </w:rPr>
        <w:t>2020</w:t>
      </w:r>
    </w:p>
    <w:p w14:paraId="26D6E4F7" w14:textId="2687EF0D" w:rsidR="00F9759F" w:rsidRPr="007A54A3" w:rsidRDefault="005671E2" w:rsidP="005671E2">
      <w:pPr>
        <w:tabs>
          <w:tab w:val="left" w:pos="8458"/>
        </w:tabs>
        <w:suppressAutoHyphens/>
        <w:rPr>
          <w:rFonts w:ascii="Arial" w:hAnsi="Arial" w:cs="Arial"/>
          <w:spacing w:val="-3"/>
          <w:sz w:val="20"/>
        </w:rPr>
      </w:pPr>
      <w:r>
        <w:rPr>
          <w:rFonts w:ascii="Arial" w:hAnsi="Arial" w:cs="Arial"/>
          <w:spacing w:val="-3"/>
          <w:sz w:val="20"/>
        </w:rPr>
        <w:tab/>
      </w:r>
    </w:p>
    <w:p w14:paraId="1E8E8F6F" w14:textId="5BE0309A" w:rsidR="001B00B1" w:rsidRDefault="00F9759F" w:rsidP="001B00B1">
      <w:pPr>
        <w:tabs>
          <w:tab w:val="center" w:pos="4680"/>
        </w:tabs>
        <w:suppressAutoHyphens/>
        <w:jc w:val="both"/>
        <w:rPr>
          <w:rFonts w:ascii="Arial" w:hAnsi="Arial" w:cs="Arial"/>
          <w:b/>
          <w:spacing w:val="-3"/>
          <w:sz w:val="20"/>
        </w:rPr>
      </w:pPr>
      <w:r w:rsidRPr="007A54A3">
        <w:rPr>
          <w:rFonts w:ascii="Arial" w:hAnsi="Arial" w:cs="Arial"/>
          <w:spacing w:val="-3"/>
          <w:sz w:val="20"/>
        </w:rPr>
        <w:tab/>
      </w:r>
      <w:r w:rsidR="001B00B1" w:rsidRPr="007A54A3">
        <w:rPr>
          <w:rFonts w:ascii="Arial" w:hAnsi="Arial" w:cs="Arial"/>
          <w:b/>
          <w:spacing w:val="-3"/>
          <w:sz w:val="20"/>
        </w:rPr>
        <w:t xml:space="preserve">AGREEMENT BETWEEN </w:t>
      </w:r>
      <w:r w:rsidR="00A21E6B">
        <w:rPr>
          <w:rFonts w:ascii="Arial" w:hAnsi="Arial" w:cs="Arial"/>
          <w:b/>
          <w:spacing w:val="-3"/>
          <w:sz w:val="20"/>
        </w:rPr>
        <w:t>PERFORMING AGENCY</w:t>
      </w:r>
      <w:r w:rsidR="001B00B1" w:rsidRPr="007A54A3">
        <w:rPr>
          <w:rFonts w:ascii="Arial" w:hAnsi="Arial" w:cs="Arial"/>
          <w:b/>
          <w:spacing w:val="-3"/>
          <w:sz w:val="20"/>
        </w:rPr>
        <w:t xml:space="preserve"> AND CONTRACTOR</w:t>
      </w:r>
    </w:p>
    <w:p w14:paraId="422F4173" w14:textId="77777777" w:rsidR="00A21E6B" w:rsidRDefault="001B00B1" w:rsidP="001B00B1">
      <w:pPr>
        <w:tabs>
          <w:tab w:val="center" w:pos="4680"/>
        </w:tabs>
        <w:suppressAutoHyphens/>
        <w:jc w:val="both"/>
        <w:rPr>
          <w:rFonts w:ascii="Arial" w:hAnsi="Arial" w:cs="Arial"/>
          <w:b/>
          <w:spacing w:val="-3"/>
          <w:sz w:val="20"/>
        </w:rPr>
      </w:pPr>
      <w:r>
        <w:rPr>
          <w:rFonts w:ascii="Arial" w:hAnsi="Arial" w:cs="Arial"/>
          <w:b/>
          <w:spacing w:val="-3"/>
          <w:sz w:val="20"/>
        </w:rPr>
        <w:tab/>
        <w:t>UTHealth Contract # ___________</w:t>
      </w:r>
    </w:p>
    <w:p w14:paraId="47C54C5C" w14:textId="77777777" w:rsidR="00A21E6B" w:rsidRDefault="00A21E6B" w:rsidP="001B00B1">
      <w:pPr>
        <w:tabs>
          <w:tab w:val="center" w:pos="4680"/>
        </w:tabs>
        <w:suppressAutoHyphens/>
        <w:jc w:val="both"/>
        <w:rPr>
          <w:rFonts w:ascii="Arial" w:hAnsi="Arial" w:cs="Arial"/>
          <w:spacing w:val="-3"/>
          <w:sz w:val="20"/>
        </w:rPr>
      </w:pPr>
    </w:p>
    <w:p w14:paraId="5E215430" w14:textId="63C90C78" w:rsidR="001B00B1" w:rsidRPr="007A54A3" w:rsidRDefault="001B00B1" w:rsidP="001B00B1">
      <w:pPr>
        <w:tabs>
          <w:tab w:val="center" w:pos="4680"/>
        </w:tabs>
        <w:suppressAutoHyphens/>
        <w:jc w:val="both"/>
        <w:rPr>
          <w:rFonts w:ascii="Arial" w:hAnsi="Arial" w:cs="Arial"/>
          <w:spacing w:val="-3"/>
          <w:sz w:val="20"/>
        </w:rPr>
      </w:pPr>
      <w:r w:rsidRPr="007A54A3">
        <w:rPr>
          <w:rFonts w:ascii="Arial" w:hAnsi="Arial" w:cs="Arial"/>
          <w:spacing w:val="-3"/>
          <w:sz w:val="20"/>
        </w:rPr>
        <w:fldChar w:fldCharType="begin"/>
      </w:r>
      <w:r w:rsidRPr="007A54A3">
        <w:rPr>
          <w:rFonts w:ascii="Arial" w:hAnsi="Arial" w:cs="Arial"/>
          <w:spacing w:val="-3"/>
          <w:sz w:val="20"/>
        </w:rPr>
        <w:instrText xml:space="preserve">PRIVATE </w:instrText>
      </w:r>
      <w:r w:rsidRPr="007A54A3">
        <w:rPr>
          <w:rFonts w:ascii="Arial" w:hAnsi="Arial" w:cs="Arial"/>
          <w:spacing w:val="-3"/>
          <w:sz w:val="20"/>
        </w:rPr>
        <w:fldChar w:fldCharType="end"/>
      </w:r>
    </w:p>
    <w:p w14:paraId="20410C12" w14:textId="3FA79E7D" w:rsidR="00F9759F" w:rsidRPr="007A54A3" w:rsidRDefault="00697E16" w:rsidP="001B00B1">
      <w:pPr>
        <w:tabs>
          <w:tab w:val="center" w:pos="4680"/>
        </w:tabs>
        <w:suppressAutoHyphens/>
        <w:jc w:val="both"/>
        <w:rPr>
          <w:rFonts w:ascii="Arial" w:hAnsi="Arial" w:cs="Arial"/>
          <w:spacing w:val="-3"/>
          <w:sz w:val="20"/>
        </w:rPr>
      </w:pPr>
      <w:r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Pr="007A54A3">
        <w:rPr>
          <w:rFonts w:ascii="Arial" w:hAnsi="Arial" w:cs="Arial"/>
          <w:spacing w:val="-3"/>
          <w:sz w:val="20"/>
        </w:rPr>
        <w:fldChar w:fldCharType="end"/>
      </w:r>
    </w:p>
    <w:p w14:paraId="7A78E202" w14:textId="77777777" w:rsidR="00F9759F" w:rsidRPr="007A54A3" w:rsidRDefault="00F9759F">
      <w:pPr>
        <w:tabs>
          <w:tab w:val="left" w:pos="-720"/>
        </w:tabs>
        <w:suppressAutoHyphens/>
        <w:jc w:val="both"/>
        <w:rPr>
          <w:rFonts w:ascii="Arial" w:hAnsi="Arial" w:cs="Arial"/>
          <w:spacing w:val="-3"/>
          <w:sz w:val="20"/>
        </w:rPr>
      </w:pPr>
    </w:p>
    <w:p w14:paraId="2B0CCBBF" w14:textId="32F0466A" w:rsidR="001B00B1" w:rsidRDefault="00F9759F" w:rsidP="001B00B1">
      <w:pPr>
        <w:tabs>
          <w:tab w:val="left" w:pos="-720"/>
        </w:tabs>
        <w:suppressAutoHyphens/>
        <w:jc w:val="both"/>
        <w:rPr>
          <w:rFonts w:ascii="Arial" w:hAnsi="Arial" w:cs="Arial"/>
          <w:spacing w:val="-3"/>
          <w:sz w:val="20"/>
        </w:rPr>
      </w:pPr>
      <w:r w:rsidRPr="007A54A3">
        <w:rPr>
          <w:rFonts w:ascii="Arial" w:hAnsi="Arial" w:cs="Arial"/>
          <w:spacing w:val="-3"/>
          <w:sz w:val="20"/>
        </w:rPr>
        <w:tab/>
      </w:r>
      <w:r w:rsidR="001B00B1" w:rsidRPr="007A54A3">
        <w:rPr>
          <w:rFonts w:ascii="Arial" w:hAnsi="Arial" w:cs="Arial"/>
          <w:spacing w:val="-3"/>
          <w:sz w:val="20"/>
        </w:rPr>
        <w:t>This Agreement between University and Contractor (</w:t>
      </w:r>
      <w:r w:rsidR="001B00B1" w:rsidRPr="007A54A3">
        <w:rPr>
          <w:rFonts w:ascii="Arial" w:hAnsi="Arial" w:cs="Arial"/>
          <w:b/>
          <w:spacing w:val="-3"/>
          <w:sz w:val="20"/>
        </w:rPr>
        <w:t>Agreement</w:t>
      </w:r>
      <w:r w:rsidR="001B00B1" w:rsidRPr="007A54A3">
        <w:rPr>
          <w:rFonts w:ascii="Arial" w:hAnsi="Arial" w:cs="Arial"/>
          <w:spacing w:val="-3"/>
          <w:sz w:val="20"/>
        </w:rPr>
        <w:t>) is made and entered into effective as of _________________, 20____ (</w:t>
      </w:r>
      <w:r w:rsidR="001B00B1" w:rsidRPr="007A54A3">
        <w:rPr>
          <w:rFonts w:ascii="Arial" w:hAnsi="Arial" w:cs="Arial"/>
          <w:b/>
          <w:spacing w:val="-3"/>
          <w:sz w:val="20"/>
        </w:rPr>
        <w:t>Effective Date</w:t>
      </w:r>
      <w:r w:rsidR="001B00B1" w:rsidRPr="007A54A3">
        <w:rPr>
          <w:rFonts w:ascii="Arial" w:hAnsi="Arial" w:cs="Arial"/>
          <w:spacing w:val="-3"/>
          <w:sz w:val="20"/>
        </w:rPr>
        <w:t xml:space="preserve">), by and between </w:t>
      </w:r>
      <w:r w:rsidR="001B00B1" w:rsidRPr="007A54A3">
        <w:rPr>
          <w:rFonts w:ascii="Arial" w:hAnsi="Arial" w:cs="Arial"/>
          <w:b/>
          <w:spacing w:val="-3"/>
          <w:sz w:val="20"/>
        </w:rPr>
        <w:t xml:space="preserve">The University of Texas </w:t>
      </w:r>
      <w:r w:rsidR="001B00B1">
        <w:rPr>
          <w:rFonts w:ascii="Arial" w:hAnsi="Arial" w:cs="Arial"/>
          <w:b/>
          <w:spacing w:val="-3"/>
          <w:sz w:val="20"/>
        </w:rPr>
        <w:t>Health Science Center at Houston</w:t>
      </w:r>
      <w:r w:rsidR="001B00B1" w:rsidRPr="007A54A3">
        <w:rPr>
          <w:rFonts w:ascii="Arial" w:hAnsi="Arial" w:cs="Arial"/>
          <w:spacing w:val="-3"/>
          <w:sz w:val="20"/>
        </w:rPr>
        <w:t>, an agency and institution of higher education established under the laws of the State of Texas (</w:t>
      </w:r>
      <w:r w:rsidR="001B00B1" w:rsidRPr="007A54A3">
        <w:rPr>
          <w:rFonts w:ascii="Arial" w:hAnsi="Arial" w:cs="Arial"/>
          <w:b/>
          <w:spacing w:val="-3"/>
          <w:sz w:val="20"/>
        </w:rPr>
        <w:t>University</w:t>
      </w:r>
      <w:r w:rsidR="001B00B1" w:rsidRPr="007A54A3">
        <w:rPr>
          <w:rFonts w:ascii="Arial" w:hAnsi="Arial" w:cs="Arial"/>
          <w:spacing w:val="-3"/>
          <w:sz w:val="20"/>
        </w:rPr>
        <w:t xml:space="preserve">), and </w:t>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rPr>
        <w:t xml:space="preserve">, a </w:t>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u w:val="single"/>
        </w:rPr>
        <w:tab/>
      </w:r>
      <w:r w:rsidR="001B00B1" w:rsidRPr="007A54A3">
        <w:rPr>
          <w:rFonts w:ascii="Arial" w:hAnsi="Arial" w:cs="Arial"/>
          <w:spacing w:val="-3"/>
          <w:sz w:val="20"/>
          <w:u w:val="single"/>
        </w:rPr>
        <w:tab/>
        <w:t xml:space="preserve"> </w:t>
      </w:r>
      <w:r w:rsidR="001B00B1">
        <w:rPr>
          <w:rFonts w:ascii="Arial" w:hAnsi="Arial" w:cs="Arial"/>
          <w:b/>
          <w:spacing w:val="-3"/>
          <w:sz w:val="20"/>
        </w:rPr>
        <w:t xml:space="preserve"> </w:t>
      </w:r>
      <w:r w:rsidR="001B00B1" w:rsidRPr="007A54A3">
        <w:rPr>
          <w:rFonts w:ascii="Arial" w:hAnsi="Arial" w:cs="Arial"/>
          <w:spacing w:val="-3"/>
          <w:sz w:val="20"/>
        </w:rPr>
        <w:t>(</w:t>
      </w:r>
      <w:r w:rsidR="001B00B1" w:rsidRPr="007A54A3">
        <w:rPr>
          <w:rFonts w:ascii="Arial" w:hAnsi="Arial" w:cs="Arial"/>
          <w:b/>
          <w:spacing w:val="-3"/>
          <w:sz w:val="20"/>
        </w:rPr>
        <w:t>Contractor</w:t>
      </w:r>
      <w:r w:rsidR="001B00B1" w:rsidRPr="007A54A3">
        <w:rPr>
          <w:rFonts w:ascii="Arial" w:hAnsi="Arial" w:cs="Arial"/>
          <w:spacing w:val="-3"/>
          <w:sz w:val="20"/>
        </w:rPr>
        <w:t>)</w:t>
      </w:r>
      <w:r w:rsidR="001B00B1" w:rsidRPr="007A54A3">
        <w:rPr>
          <w:rFonts w:ascii="Arial" w:hAnsi="Arial" w:cs="Arial"/>
          <w:b/>
          <w:spacing w:val="-3"/>
          <w:sz w:val="20"/>
        </w:rPr>
        <w:t>,</w:t>
      </w:r>
      <w:r w:rsidR="001B00B1" w:rsidRPr="007A54A3">
        <w:rPr>
          <w:rFonts w:ascii="Arial" w:hAnsi="Arial" w:cs="Arial"/>
          <w:spacing w:val="-3"/>
          <w:sz w:val="20"/>
        </w:rPr>
        <w:t xml:space="preserve"> Federal Tax Identification Number _______________________</w:t>
      </w:r>
      <w:r w:rsidR="001B00B1">
        <w:rPr>
          <w:rFonts w:ascii="Arial" w:hAnsi="Arial" w:cs="Arial"/>
          <w:spacing w:val="-3"/>
          <w:sz w:val="20"/>
        </w:rPr>
        <w:t>.</w:t>
      </w:r>
    </w:p>
    <w:p w14:paraId="46CA1CC9" w14:textId="52BF2169" w:rsidR="00A21E6B" w:rsidRDefault="00A21E6B" w:rsidP="001B00B1">
      <w:pPr>
        <w:tabs>
          <w:tab w:val="left" w:pos="-720"/>
        </w:tabs>
        <w:suppressAutoHyphens/>
        <w:jc w:val="both"/>
        <w:rPr>
          <w:rFonts w:ascii="Arial" w:hAnsi="Arial" w:cs="Arial"/>
          <w:spacing w:val="-3"/>
          <w:sz w:val="20"/>
        </w:rPr>
      </w:pPr>
    </w:p>
    <w:p w14:paraId="0971A38C" w14:textId="10F1B64B" w:rsidR="00A21E6B" w:rsidRDefault="00A21E6B" w:rsidP="001B00B1">
      <w:pPr>
        <w:tabs>
          <w:tab w:val="left" w:pos="-720"/>
        </w:tabs>
        <w:suppressAutoHyphens/>
        <w:jc w:val="both"/>
        <w:rPr>
          <w:rFonts w:ascii="Arial" w:hAnsi="Arial" w:cs="Arial"/>
          <w:spacing w:val="-3"/>
          <w:sz w:val="20"/>
        </w:rPr>
      </w:pPr>
      <w:r>
        <w:rPr>
          <w:rFonts w:ascii="Arial" w:hAnsi="Arial" w:cs="Arial"/>
          <w:spacing w:val="-3"/>
          <w:sz w:val="20"/>
        </w:rPr>
        <w:t xml:space="preserve">The </w:t>
      </w:r>
      <w:r w:rsidRPr="00A21E6B">
        <w:rPr>
          <w:rFonts w:ascii="Arial" w:hAnsi="Arial" w:cs="Arial"/>
          <w:b/>
          <w:spacing w:val="-3"/>
          <w:sz w:val="20"/>
        </w:rPr>
        <w:t>Performing Agency:</w:t>
      </w:r>
      <w:r>
        <w:rPr>
          <w:rFonts w:ascii="Arial" w:hAnsi="Arial" w:cs="Arial"/>
          <w:b/>
          <w:spacing w:val="-3"/>
          <w:sz w:val="20"/>
        </w:rPr>
        <w:tab/>
      </w:r>
      <w:r>
        <w:rPr>
          <w:rFonts w:ascii="Arial" w:hAnsi="Arial" w:cs="Arial"/>
          <w:spacing w:val="-3"/>
          <w:sz w:val="20"/>
        </w:rPr>
        <w:t xml:space="preserve">The University of Texas Health and Science Center at Houston </w:t>
      </w:r>
    </w:p>
    <w:p w14:paraId="23EB116C" w14:textId="47A44BDD" w:rsidR="00A21E6B" w:rsidRDefault="00A21E6B" w:rsidP="001B00B1">
      <w:pPr>
        <w:tabs>
          <w:tab w:val="left" w:pos="-72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t xml:space="preserve">7000 Fannin Street </w:t>
      </w:r>
    </w:p>
    <w:p w14:paraId="04FF4511" w14:textId="50825A14" w:rsidR="00A21E6B" w:rsidRDefault="00A21E6B" w:rsidP="001B00B1">
      <w:pPr>
        <w:tabs>
          <w:tab w:val="left" w:pos="-72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t>Houston, Texas 77030</w:t>
      </w:r>
    </w:p>
    <w:p w14:paraId="33C68F74" w14:textId="637A14FA" w:rsidR="00A21E6B" w:rsidRDefault="00A21E6B" w:rsidP="001B00B1">
      <w:pPr>
        <w:tabs>
          <w:tab w:val="left" w:pos="-720"/>
        </w:tabs>
        <w:suppressAutoHyphens/>
        <w:jc w:val="both"/>
        <w:rPr>
          <w:rFonts w:ascii="Arial" w:hAnsi="Arial" w:cs="Arial"/>
          <w:spacing w:val="-3"/>
          <w:sz w:val="20"/>
        </w:rPr>
      </w:pPr>
    </w:p>
    <w:p w14:paraId="5D83B1BB" w14:textId="02D9155D" w:rsidR="00A21E6B" w:rsidRDefault="00A21E6B" w:rsidP="001B00B1">
      <w:pPr>
        <w:tabs>
          <w:tab w:val="left" w:pos="-720"/>
        </w:tabs>
        <w:suppressAutoHyphens/>
        <w:jc w:val="both"/>
        <w:rPr>
          <w:rFonts w:ascii="Arial" w:hAnsi="Arial" w:cs="Arial"/>
          <w:spacing w:val="-3"/>
          <w:sz w:val="20"/>
        </w:rPr>
      </w:pPr>
      <w:r>
        <w:rPr>
          <w:rFonts w:ascii="Arial" w:hAnsi="Arial" w:cs="Arial"/>
          <w:spacing w:val="-3"/>
          <w:sz w:val="20"/>
        </w:rPr>
        <w:t xml:space="preserve">As Agent and representative of, acting on behalf of the </w:t>
      </w:r>
      <w:r w:rsidRPr="00A21E6B">
        <w:rPr>
          <w:rFonts w:ascii="Arial" w:hAnsi="Arial" w:cs="Arial"/>
          <w:b/>
          <w:spacing w:val="-3"/>
          <w:sz w:val="20"/>
        </w:rPr>
        <w:t>Owne</w:t>
      </w:r>
      <w:r>
        <w:rPr>
          <w:rFonts w:ascii="Arial" w:hAnsi="Arial" w:cs="Arial"/>
          <w:spacing w:val="-3"/>
          <w:sz w:val="20"/>
        </w:rPr>
        <w:t>r:</w:t>
      </w:r>
    </w:p>
    <w:p w14:paraId="5D154EF9" w14:textId="15839D86" w:rsidR="00A21E6B" w:rsidRDefault="00A21E6B" w:rsidP="001B00B1">
      <w:pPr>
        <w:tabs>
          <w:tab w:val="left" w:pos="-720"/>
        </w:tabs>
        <w:suppressAutoHyphens/>
        <w:jc w:val="both"/>
        <w:rPr>
          <w:rFonts w:ascii="Arial" w:hAnsi="Arial" w:cs="Arial"/>
          <w:spacing w:val="-3"/>
          <w:sz w:val="20"/>
        </w:rPr>
      </w:pPr>
    </w:p>
    <w:p w14:paraId="753ED9D8" w14:textId="61D9D9B6" w:rsidR="00A21E6B" w:rsidRDefault="00A21E6B" w:rsidP="001B00B1">
      <w:pPr>
        <w:tabs>
          <w:tab w:val="left" w:pos="-72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t xml:space="preserve">Health and Human Services Commission </w:t>
      </w:r>
    </w:p>
    <w:p w14:paraId="7D8204FD" w14:textId="5234230D" w:rsidR="00A21E6B" w:rsidRDefault="00A21E6B" w:rsidP="001B00B1">
      <w:pPr>
        <w:tabs>
          <w:tab w:val="left" w:pos="-72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t xml:space="preserve">4900 North Lamar Boulevard </w:t>
      </w:r>
    </w:p>
    <w:p w14:paraId="353187C2" w14:textId="33B8005B" w:rsidR="00A21E6B" w:rsidRPr="00A21E6B" w:rsidRDefault="00A21E6B" w:rsidP="001B00B1">
      <w:pPr>
        <w:tabs>
          <w:tab w:val="left" w:pos="-72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t>Austin, Texas 78751</w:t>
      </w:r>
    </w:p>
    <w:p w14:paraId="6A507566" w14:textId="77777777" w:rsidR="00F9759F" w:rsidRPr="007A54A3" w:rsidRDefault="00F9759F">
      <w:pPr>
        <w:tabs>
          <w:tab w:val="left" w:pos="-720"/>
        </w:tabs>
        <w:suppressAutoHyphens/>
        <w:jc w:val="both"/>
        <w:rPr>
          <w:rFonts w:ascii="Arial" w:hAnsi="Arial" w:cs="Arial"/>
          <w:spacing w:val="-3"/>
          <w:sz w:val="20"/>
        </w:rPr>
      </w:pPr>
    </w:p>
    <w:p w14:paraId="2BB4CC22" w14:textId="77777777"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14:paraId="5207F46A" w14:textId="77777777" w:rsidR="00C152F2" w:rsidRPr="007A54A3" w:rsidRDefault="00C152F2" w:rsidP="00C152F2">
      <w:pPr>
        <w:tabs>
          <w:tab w:val="left" w:pos="-720"/>
        </w:tabs>
        <w:suppressAutoHyphens/>
        <w:ind w:left="360"/>
        <w:jc w:val="both"/>
        <w:rPr>
          <w:rFonts w:ascii="Arial" w:hAnsi="Arial" w:cs="Arial"/>
          <w:spacing w:val="-3"/>
          <w:sz w:val="20"/>
        </w:rPr>
      </w:pPr>
    </w:p>
    <w:p w14:paraId="16386BF7" w14:textId="77777777"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14:paraId="0D9293F6" w14:textId="77777777" w:rsidR="000D0C69" w:rsidRPr="007A54A3" w:rsidRDefault="000D0C69" w:rsidP="000D0C69">
      <w:pPr>
        <w:tabs>
          <w:tab w:val="left" w:pos="-720"/>
        </w:tabs>
        <w:suppressAutoHyphens/>
        <w:jc w:val="both"/>
        <w:rPr>
          <w:rFonts w:ascii="Arial" w:hAnsi="Arial" w:cs="Arial"/>
          <w:spacing w:val="-3"/>
          <w:sz w:val="20"/>
        </w:rPr>
      </w:pPr>
    </w:p>
    <w:p w14:paraId="4B4304CE" w14:textId="77777777"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14:paraId="651C34C4" w14:textId="77777777"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14:paraId="06212C8E" w14:textId="77777777"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14:paraId="41B705E6" w14:textId="77777777" w:rsidR="003808C4" w:rsidRPr="007A54A3" w:rsidRDefault="003808C4" w:rsidP="003808C4">
      <w:pPr>
        <w:tabs>
          <w:tab w:val="left" w:pos="-720"/>
          <w:tab w:val="left" w:pos="0"/>
        </w:tabs>
        <w:suppressAutoHyphens/>
        <w:jc w:val="both"/>
        <w:rPr>
          <w:rFonts w:ascii="Arial" w:hAnsi="Arial" w:cs="Arial"/>
          <w:spacing w:val="-3"/>
          <w:sz w:val="20"/>
        </w:rPr>
      </w:pPr>
    </w:p>
    <w:p w14:paraId="256A18E1" w14:textId="4FD6D67D"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p>
    <w:p w14:paraId="72493EC9" w14:textId="77777777" w:rsidR="00241DDE" w:rsidRPr="007A54A3" w:rsidRDefault="00241DDE" w:rsidP="003808C4">
      <w:pPr>
        <w:tabs>
          <w:tab w:val="left" w:pos="-720"/>
        </w:tabs>
        <w:suppressAutoHyphens/>
        <w:ind w:left="1440" w:hanging="720"/>
        <w:jc w:val="both"/>
        <w:rPr>
          <w:rFonts w:ascii="Arial" w:hAnsi="Arial" w:cs="Arial"/>
          <w:b/>
          <w:spacing w:val="-3"/>
          <w:sz w:val="20"/>
        </w:rPr>
      </w:pPr>
    </w:p>
    <w:p w14:paraId="7EFA970F" w14:textId="77777777" w:rsidR="00F9759F" w:rsidRPr="007A54A3" w:rsidRDefault="00875A9E" w:rsidP="00DE1982">
      <w:pPr>
        <w:keepNext/>
        <w:keepLines/>
        <w:tabs>
          <w:tab w:val="left" w:pos="-720"/>
        </w:tabs>
        <w:suppressAutoHyphens/>
        <w:ind w:left="1440" w:hanging="144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14:paraId="6E8205F8" w14:textId="77777777" w:rsidR="00204D4A" w:rsidRPr="007A54A3" w:rsidRDefault="00204D4A" w:rsidP="00DE1982">
      <w:pPr>
        <w:keepNext/>
        <w:keepLines/>
        <w:tabs>
          <w:tab w:val="left" w:pos="-720"/>
        </w:tabs>
        <w:suppressAutoHyphens/>
        <w:jc w:val="both"/>
        <w:rPr>
          <w:rFonts w:ascii="Arial" w:hAnsi="Arial" w:cs="Arial"/>
          <w:spacing w:val="-3"/>
          <w:sz w:val="20"/>
        </w:rPr>
      </w:pPr>
    </w:p>
    <w:p w14:paraId="0D2BEE1D" w14:textId="77777777"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r w:rsidR="00D84423" w:rsidRPr="007A54A3">
        <w:rPr>
          <w:rFonts w:ascii="Arial" w:hAnsi="Arial" w:cs="Arial"/>
          <w:spacing w:val="-3"/>
          <w:sz w:val="20"/>
        </w:rPr>
        <w:t>will</w:t>
      </w:r>
      <w:r w:rsidRPr="007A54A3">
        <w:rPr>
          <w:rFonts w:ascii="Arial" w:hAnsi="Arial" w:cs="Arial"/>
          <w:spacing w:val="-3"/>
          <w:sz w:val="20"/>
        </w:rPr>
        <w:t xml:space="preserve"> be provided in connection with </w:t>
      </w:r>
      <w:r w:rsidRPr="00E216EE">
        <w:rPr>
          <w:rFonts w:ascii="Arial" w:hAnsi="Arial" w:cs="Arial"/>
          <w:spacing w:val="-3"/>
          <w:sz w:val="20"/>
        </w:rPr>
        <w:t>_____________________________</w:t>
      </w:r>
      <w:r w:rsidRPr="007A54A3">
        <w:rPr>
          <w:rFonts w:ascii="Arial" w:hAnsi="Arial" w:cs="Arial"/>
          <w:spacing w:val="-3"/>
          <w:sz w:val="20"/>
        </w:rPr>
        <w:t xml:space="preserve">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14:paraId="695A7B1E" w14:textId="77777777"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14:paraId="4F320AA9" w14:textId="77777777"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14:paraId="4DCFCA4A" w14:textId="77777777"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14:paraId="37904B01" w14:textId="77777777"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are collectively referred to as the </w:t>
      </w:r>
      <w:r w:rsidR="00BA1352" w:rsidRPr="007A54A3">
        <w:rPr>
          <w:rFonts w:ascii="Arial" w:hAnsi="Arial" w:cs="Arial"/>
          <w:b/>
          <w:spacing w:val="-3"/>
          <w:sz w:val="20"/>
        </w:rPr>
        <w:t>Term</w:t>
      </w:r>
      <w:r w:rsidRPr="007A54A3">
        <w:rPr>
          <w:rFonts w:ascii="Arial" w:hAnsi="Arial" w:cs="Arial"/>
          <w:spacing w:val="-3"/>
          <w:sz w:val="20"/>
        </w:rPr>
        <w:t>.</w:t>
      </w:r>
    </w:p>
    <w:p w14:paraId="359A4233"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9EA7A63" w14:textId="77777777"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14:paraId="33661C54" w14:textId="77777777"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6F599FCC" w14:textId="74DDDFB8"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7"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9" w:history="1">
        <w:r w:rsidR="001B00B1" w:rsidRPr="000B1917">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0" w:name="OLE_LINK8"/>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0"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0"/>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
    <w:p w14:paraId="5C545AC8" w14:textId="77777777"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14:paraId="2B2B864C" w14:textId="7F70FA70" w:rsidR="006934EE" w:rsidRPr="007A54A3" w:rsidRDefault="006934EE" w:rsidP="006934E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4.2</w:t>
      </w:r>
      <w:r w:rsidRPr="007A54A3">
        <w:rPr>
          <w:rFonts w:ascii="Arial" w:hAnsi="Arial" w:cs="Arial"/>
          <w:spacing w:val="-3"/>
          <w:sz w:val="20"/>
        </w:rPr>
        <w:tab/>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p>
    <w:p w14:paraId="3FCBCAB4" w14:textId="77777777" w:rsidR="006934EE" w:rsidRPr="007A54A3" w:rsidRDefault="006934EE" w:rsidP="00FD501E">
      <w:pPr>
        <w:tabs>
          <w:tab w:val="left" w:pos="-720"/>
          <w:tab w:val="left" w:pos="0"/>
        </w:tabs>
        <w:suppressAutoHyphens/>
        <w:ind w:left="1440" w:hanging="720"/>
        <w:jc w:val="both"/>
        <w:rPr>
          <w:rFonts w:ascii="Arial" w:hAnsi="Arial" w:cs="Arial"/>
          <w:spacing w:val="-3"/>
          <w:sz w:val="20"/>
        </w:rPr>
      </w:pPr>
    </w:p>
    <w:p w14:paraId="082C44F8" w14:textId="77777777"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14:paraId="255E8EF3" w14:textId="77777777" w:rsidR="00EC6FF6" w:rsidRPr="007A54A3" w:rsidRDefault="00EC6FF6" w:rsidP="00FD501E">
      <w:pPr>
        <w:tabs>
          <w:tab w:val="left" w:pos="-720"/>
          <w:tab w:val="left" w:pos="0"/>
        </w:tabs>
        <w:suppressAutoHyphens/>
        <w:ind w:left="1440" w:hanging="720"/>
        <w:jc w:val="both"/>
        <w:rPr>
          <w:rFonts w:ascii="Arial" w:hAnsi="Arial" w:cs="Arial"/>
          <w:spacing w:val="-3"/>
          <w:sz w:val="20"/>
        </w:rPr>
      </w:pPr>
    </w:p>
    <w:p w14:paraId="379EC43D" w14:textId="77777777"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be in any way diminished by reason of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by reason of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14:paraId="60DB2855"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52A72C5B" w14:textId="77777777"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will, at its own cost, correct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r w:rsidR="005C32E2" w:rsidRPr="007A54A3">
        <w:rPr>
          <w:rFonts w:ascii="Arial" w:hAnsi="Arial" w:cs="Arial"/>
          <w:spacing w:val="-3"/>
          <w:sz w:val="20"/>
        </w:rPr>
        <w:t>Work that University may have at law or in equity.</w:t>
      </w:r>
    </w:p>
    <w:p w14:paraId="725D72FA"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0610CB72" w14:textId="2C448816"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licensed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p>
    <w:p w14:paraId="4D599A2C"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7C67F3" w14:textId="77777777" w:rsidR="00F9759F" w:rsidRPr="007A54A3" w:rsidRDefault="00ED4DFF" w:rsidP="00562F85">
      <w:pPr>
        <w:tabs>
          <w:tab w:val="left" w:pos="-720"/>
          <w:tab w:val="left" w:pos="0"/>
        </w:tabs>
        <w:suppressAutoHyphens/>
        <w:ind w:left="1440" w:hanging="720"/>
        <w:jc w:val="both"/>
        <w:rPr>
          <w:rFonts w:ascii="Arial" w:hAnsi="Arial" w:cs="Arial"/>
          <w:sz w:val="20"/>
        </w:rPr>
      </w:pPr>
      <w:r w:rsidRPr="007A54A3">
        <w:rPr>
          <w:rFonts w:ascii="Arial" w:hAnsi="Arial" w:cs="Arial"/>
          <w:spacing w:val="-3"/>
          <w:sz w:val="20"/>
        </w:rPr>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
    <w:p w14:paraId="1CAC8037" w14:textId="77777777" w:rsidR="00562F85" w:rsidRPr="007A54A3" w:rsidRDefault="00562F85" w:rsidP="00562F85">
      <w:pPr>
        <w:tabs>
          <w:tab w:val="left" w:pos="-720"/>
          <w:tab w:val="left" w:pos="0"/>
        </w:tabs>
        <w:suppressAutoHyphens/>
        <w:ind w:left="1440" w:hanging="720"/>
        <w:jc w:val="both"/>
        <w:rPr>
          <w:rFonts w:ascii="Arial" w:hAnsi="Arial" w:cs="Arial"/>
          <w:spacing w:val="-3"/>
          <w:sz w:val="20"/>
        </w:rPr>
      </w:pPr>
    </w:p>
    <w:p w14:paraId="20BF7488" w14:textId="1AE47C37" w:rsidR="00F9759F" w:rsidRPr="007A54A3" w:rsidRDefault="00ED4DFF" w:rsidP="00ED4DFF">
      <w:pPr>
        <w:tabs>
          <w:tab w:val="left" w:pos="-720"/>
          <w:tab w:val="left" w:pos="0"/>
        </w:tabs>
        <w:suppressAutoHyphens/>
        <w:ind w:left="1440" w:hanging="720"/>
        <w:jc w:val="both"/>
        <w:rPr>
          <w:rFonts w:ascii="Arial" w:hAnsi="Arial" w:cs="Arial"/>
          <w:b/>
          <w:spacing w:val="-3"/>
          <w:sz w:val="20"/>
        </w:rPr>
      </w:pPr>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lastRenderedPageBreak/>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p>
    <w:p w14:paraId="6BE64D5F" w14:textId="77777777" w:rsidR="009271F2" w:rsidRPr="007A54A3" w:rsidRDefault="009271F2" w:rsidP="00ED4DFF">
      <w:pPr>
        <w:tabs>
          <w:tab w:val="left" w:pos="-720"/>
          <w:tab w:val="left" w:pos="0"/>
        </w:tabs>
        <w:suppressAutoHyphens/>
        <w:ind w:left="1440" w:hanging="720"/>
        <w:jc w:val="both"/>
        <w:rPr>
          <w:rFonts w:ascii="Arial" w:hAnsi="Arial" w:cs="Arial"/>
          <w:spacing w:val="-3"/>
          <w:sz w:val="20"/>
        </w:rPr>
      </w:pPr>
    </w:p>
    <w:p w14:paraId="6167D971" w14:textId="77777777" w:rsidR="00AC4BBC" w:rsidRPr="007A54A3" w:rsidRDefault="00AC4BBC" w:rsidP="002B16FC">
      <w:pPr>
        <w:keepNext/>
        <w:tabs>
          <w:tab w:val="left" w:pos="-720"/>
        </w:tabs>
        <w:suppressAutoHyphens/>
        <w:ind w:left="1440" w:hanging="720"/>
        <w:jc w:val="both"/>
        <w:rPr>
          <w:rFonts w:ascii="Arial" w:hAnsi="Arial" w:cs="Arial"/>
          <w:b/>
          <w:spacing w:val="-3"/>
          <w:sz w:val="20"/>
        </w:rPr>
      </w:pPr>
    </w:p>
    <w:p w14:paraId="680DA322" w14:textId="75907BEC" w:rsidR="00AC4BBC" w:rsidRPr="007A54A3" w:rsidRDefault="009E0D75" w:rsidP="00AC4BBC">
      <w:pPr>
        <w:pStyle w:val="BodyText"/>
        <w:widowControl w:val="0"/>
        <w:ind w:left="1440" w:hanging="1440"/>
        <w:rPr>
          <w:rFonts w:cs="Arial"/>
          <w:b/>
          <w:bCs/>
          <w:sz w:val="20"/>
        </w:rPr>
      </w:pPr>
      <w:r>
        <w:rPr>
          <w:rFonts w:cs="Arial"/>
          <w:sz w:val="20"/>
        </w:rPr>
        <w:tab/>
        <w:t>4.9</w:t>
      </w:r>
      <w:r w:rsidR="00AC4BBC" w:rsidRPr="007A54A3">
        <w:rPr>
          <w:rFonts w:cs="Arial"/>
          <w:sz w:val="20"/>
        </w:rPr>
        <w:tab/>
      </w:r>
      <w:r w:rsidR="00C616B2" w:rsidRPr="007A54A3">
        <w:rPr>
          <w:rFonts w:cs="Arial"/>
          <w:sz w:val="20"/>
        </w:rPr>
        <w:t>I</w:t>
      </w:r>
      <w:r w:rsidR="00AC4BBC"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00AC4BBC" w:rsidRPr="007A54A3">
        <w:rPr>
          <w:rFonts w:cs="Arial"/>
          <w:sz w:val="20"/>
        </w:rPr>
        <w:t xml:space="preserve"> to become aware of, fully informed about, and in full compliance with all applicable University </w:t>
      </w:r>
      <w:r w:rsidR="000F701E" w:rsidRPr="007A54A3">
        <w:rPr>
          <w:rFonts w:cs="Arial"/>
          <w:sz w:val="20"/>
        </w:rPr>
        <w:t>Rules</w:t>
      </w:r>
      <w:r w:rsidR="00AC4BBC" w:rsidRPr="007A54A3">
        <w:rPr>
          <w:rFonts w:cs="Arial"/>
          <w:sz w:val="20"/>
        </w:rPr>
        <w:t>, including those relative to personal health, security, environmental quality, safety, fire prevention, noise, smoking, and access restrictions</w:t>
      </w:r>
      <w:r>
        <w:rPr>
          <w:rFonts w:cs="Arial"/>
          <w:sz w:val="20"/>
        </w:rPr>
        <w:t>.</w:t>
      </w:r>
    </w:p>
    <w:p w14:paraId="6E383C72" w14:textId="77777777"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14:paraId="7E73CD3B" w14:textId="20BB5C73"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rPr>
        <w:t xml:space="preserve"> </w:t>
      </w:r>
      <w:r w:rsidRPr="007A54A3">
        <w:rPr>
          <w:rFonts w:ascii="Arial" w:hAnsi="Arial" w:cs="Arial"/>
          <w:sz w:val="20"/>
        </w:rPr>
        <w:t>4.1</w:t>
      </w:r>
      <w:r w:rsidR="009E0D75">
        <w:rPr>
          <w:rFonts w:ascii="Arial" w:hAnsi="Arial" w:cs="Arial"/>
          <w:sz w:val="20"/>
        </w:rPr>
        <w:t>0</w:t>
      </w:r>
      <w:r w:rsidRPr="007A54A3">
        <w:rPr>
          <w:rFonts w:ascii="Arial" w:hAnsi="Arial" w:cs="Arial"/>
          <w:sz w:val="20"/>
        </w:rPr>
        <w:tab/>
        <w:t xml:space="preserve">Contractor, at its sole cost and expense, will comply with all requirements of </w:t>
      </w:r>
      <w:hyperlink r:id="rId11"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14:paraId="3B955F53" w14:textId="77777777" w:rsidR="00ED7095" w:rsidRPr="007A54A3" w:rsidRDefault="00ED7095" w:rsidP="00ED7095">
      <w:pPr>
        <w:tabs>
          <w:tab w:val="num" w:pos="720"/>
        </w:tabs>
        <w:ind w:left="720" w:hanging="720"/>
        <w:jc w:val="both"/>
        <w:rPr>
          <w:rFonts w:ascii="Arial" w:hAnsi="Arial" w:cs="Arial"/>
          <w:sz w:val="20"/>
        </w:rPr>
      </w:pPr>
    </w:p>
    <w:p w14:paraId="6C76B59D" w14:textId="10BF7B0E"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t>4.1</w:t>
      </w:r>
      <w:r w:rsidR="009E0D75">
        <w:rPr>
          <w:rFonts w:ascii="Arial" w:hAnsi="Arial" w:cs="Arial"/>
          <w:sz w:val="20"/>
        </w:rPr>
        <w:t>1</w:t>
      </w:r>
      <w:r w:rsidRPr="007A54A3">
        <w:rPr>
          <w:rFonts w:ascii="Arial" w:hAnsi="Arial" w:cs="Arial"/>
          <w:sz w:val="20"/>
        </w:rPr>
        <w:t>.1</w:t>
      </w:r>
      <w:r w:rsidRPr="007A54A3">
        <w:rPr>
          <w:rFonts w:ascii="Arial" w:hAnsi="Arial" w:cs="Arial"/>
          <w:sz w:val="20"/>
        </w:rPr>
        <w:tab/>
        <w:t>I</w:t>
      </w:r>
      <w:r w:rsidRPr="007A54A3">
        <w:rPr>
          <w:rFonts w:ascii="Arial" w:hAnsi="Arial" w:cs="Arial"/>
          <w:color w:val="000000"/>
          <w:sz w:val="20"/>
        </w:rPr>
        <w:t xml:space="preserve">n accordance with </w:t>
      </w:r>
      <w:hyperlink r:id="rId12"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14:paraId="2122264C" w14:textId="77777777" w:rsidR="00ED7095" w:rsidRPr="007A54A3" w:rsidRDefault="00ED7095" w:rsidP="00ED7095">
      <w:pPr>
        <w:tabs>
          <w:tab w:val="num" w:pos="720"/>
        </w:tabs>
        <w:ind w:left="720" w:hanging="720"/>
        <w:jc w:val="both"/>
        <w:rPr>
          <w:rFonts w:ascii="Arial" w:hAnsi="Arial" w:cs="Arial"/>
          <w:color w:val="000000"/>
          <w:sz w:val="20"/>
        </w:rPr>
      </w:pPr>
    </w:p>
    <w:p w14:paraId="3623F891" w14:textId="6CAEA0F0" w:rsidR="00ED7095" w:rsidRPr="007A54A3" w:rsidRDefault="00ED7095" w:rsidP="00ED7095">
      <w:pPr>
        <w:pStyle w:val="BodyText"/>
        <w:ind w:left="2160" w:hanging="720"/>
        <w:rPr>
          <w:rFonts w:cs="Arial"/>
          <w:sz w:val="20"/>
        </w:rPr>
      </w:pPr>
      <w:r w:rsidRPr="007A54A3">
        <w:rPr>
          <w:rFonts w:cs="Arial"/>
          <w:color w:val="000000"/>
          <w:sz w:val="20"/>
        </w:rPr>
        <w:t>4.1</w:t>
      </w:r>
      <w:r w:rsidR="009E0D75">
        <w:rPr>
          <w:rFonts w:cs="Arial"/>
          <w:color w:val="000000"/>
          <w:sz w:val="20"/>
        </w:rPr>
        <w:t>1</w:t>
      </w:r>
      <w:r w:rsidRPr="007A54A3">
        <w:rPr>
          <w:rFonts w:cs="Arial"/>
          <w:color w:val="000000"/>
          <w:sz w:val="20"/>
        </w:rPr>
        <w:t>.2</w:t>
      </w:r>
      <w:r w:rsidRPr="007A54A3">
        <w:rPr>
          <w:rFonts w:cs="Arial"/>
          <w:color w:val="000000"/>
          <w:sz w:val="20"/>
        </w:rPr>
        <w:tab/>
        <w:t xml:space="preserve">In accordance with </w:t>
      </w:r>
      <w:hyperlink r:id="rId13"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The annual payment statement must be certified by a certified public accountant licensed in the State of Texas.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14:paraId="1D03AD0B" w14:textId="77777777" w:rsidR="00ED7095" w:rsidRPr="007A54A3" w:rsidRDefault="00ED7095" w:rsidP="00ED7095">
      <w:pPr>
        <w:tabs>
          <w:tab w:val="left" w:pos="-720"/>
        </w:tabs>
        <w:suppressAutoHyphens/>
        <w:ind w:left="2160" w:hanging="720"/>
        <w:jc w:val="both"/>
        <w:rPr>
          <w:rFonts w:ascii="Arial" w:hAnsi="Arial" w:cs="Arial"/>
          <w:sz w:val="20"/>
        </w:rPr>
      </w:pPr>
    </w:p>
    <w:p w14:paraId="311234B9" w14:textId="77777777"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4"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will be adjusted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The performance bond will be issued by a surety company authorized to do business in the State of Texas and acceptable to University in all respects.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14:paraId="227D59C0" w14:textId="77777777"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14:paraId="3DE8EB99" w14:textId="77777777"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14:paraId="2BA3260C" w14:textId="77777777"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14:paraId="2CF76F8E" w14:textId="7244F742"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 xml:space="preserve">ccurate Federal Tax Identification Number in writing,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14:paraId="2B7F6238" w14:textId="77777777"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14:paraId="50E7CAB2" w14:textId="77777777"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as a result of the execution or performance of this Agreement</w:t>
      </w:r>
      <w:r w:rsidR="00F9759F" w:rsidRPr="007A54A3">
        <w:rPr>
          <w:rFonts w:ascii="Arial" w:hAnsi="Arial" w:cs="Arial"/>
          <w:spacing w:val="-3"/>
          <w:sz w:val="20"/>
        </w:rPr>
        <w:t>.</w:t>
      </w:r>
    </w:p>
    <w:p w14:paraId="6757EC06" w14:textId="77777777"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14:paraId="33068875" w14:textId="77777777"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5"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6"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lastRenderedPageBreak/>
        <w:t>to 34 TAC §§3.322(c)(4) and (g)(3), this</w:t>
      </w:r>
      <w:r w:rsidR="00D9758E">
        <w:rPr>
          <w:rFonts w:ascii="Arial" w:hAnsi="Arial" w:cs="Arial"/>
          <w:sz w:val="20"/>
        </w:rPr>
        <w:t xml:space="preserve"> Agreement is sufficient proof of University’s </w:t>
      </w:r>
      <w:proofErr w:type="gramStart"/>
      <w:r w:rsidR="00071999">
        <w:rPr>
          <w:rFonts w:ascii="Arial" w:hAnsi="Arial" w:cs="Arial"/>
          <w:sz w:val="20"/>
        </w:rPr>
        <w:t xml:space="preserve">tax </w:t>
      </w:r>
      <w:r w:rsidR="00D9758E">
        <w:rPr>
          <w:rFonts w:ascii="Arial" w:hAnsi="Arial" w:cs="Arial"/>
          <w:sz w:val="20"/>
        </w:rPr>
        <w:t>exempt</w:t>
      </w:r>
      <w:proofErr w:type="gramEnd"/>
      <w:r w:rsidR="00D9758E">
        <w:rPr>
          <w:rFonts w:ascii="Arial" w:hAnsi="Arial" w:cs="Arial"/>
          <w:sz w:val="20"/>
        </w:rPr>
        <w:t xml:space="preserve"> status and University is not required to provide further evidence of its exempt status.</w:t>
      </w:r>
    </w:p>
    <w:p w14:paraId="1CADC806" w14:textId="77777777" w:rsidR="00DE1D33" w:rsidRPr="00DE1D33" w:rsidRDefault="00DE1D33" w:rsidP="00D9758E">
      <w:pPr>
        <w:keepNext/>
        <w:ind w:left="1440" w:hanging="720"/>
        <w:jc w:val="both"/>
        <w:rPr>
          <w:rFonts w:ascii="Arial" w:hAnsi="Arial" w:cs="Arial"/>
          <w:sz w:val="20"/>
        </w:rPr>
      </w:pPr>
    </w:p>
    <w:p w14:paraId="51DF47A6"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14:paraId="7DCC915B"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14:paraId="2BF13909" w14:textId="26837ACE"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EF50C8">
        <w:rPr>
          <w:rFonts w:ascii="Arial" w:hAnsi="Arial" w:cs="Arial"/>
          <w:spacing w:val="-3"/>
          <w:sz w:val="20"/>
        </w:rPr>
        <w:t xml:space="preserve"> </w:t>
      </w:r>
      <w:r w:rsidR="00F9759F" w:rsidRPr="007A54A3">
        <w:rPr>
          <w:rFonts w:ascii="Arial" w:hAnsi="Arial" w:cs="Arial"/>
          <w:spacing w:val="-3"/>
          <w:sz w:val="20"/>
        </w:rPr>
        <w:t xml:space="preserve">ten (10)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 xml:space="preserve">ccompanied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amount.</w:t>
      </w:r>
      <w:r w:rsidR="009C1AF8">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7"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p>
    <w:p w14:paraId="6025D42D" w14:textId="77777777"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14:paraId="2649AE3F" w14:textId="3C302B45"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6.2</w:t>
      </w:r>
      <w:r w:rsidR="00716731" w:rsidRPr="007A54A3">
        <w:rPr>
          <w:rFonts w:ascii="Arial" w:hAnsi="Arial" w:cs="Arial"/>
          <w:spacing w:val="-3"/>
          <w:sz w:val="20"/>
        </w:rPr>
        <w:tab/>
      </w:r>
      <w:r w:rsidR="00F9759F" w:rsidRPr="007A54A3">
        <w:rPr>
          <w:rFonts w:ascii="Arial" w:hAnsi="Arial" w:cs="Arial"/>
          <w:spacing w:val="-3"/>
          <w:sz w:val="20"/>
        </w:rPr>
        <w:t>Within</w:t>
      </w:r>
      <w:r w:rsidR="006F3321">
        <w:rPr>
          <w:rFonts w:ascii="Arial" w:hAnsi="Arial" w:cs="Arial"/>
          <w:spacing w:val="-3"/>
          <w:sz w:val="20"/>
        </w:rPr>
        <w:t xml:space="preserve"> </w:t>
      </w:r>
      <w:r w:rsidR="009A4FB3" w:rsidRPr="007A54A3">
        <w:rPr>
          <w:rFonts w:ascii="Arial" w:hAnsi="Arial" w:cs="Arial"/>
          <w:spacing w:val="-3"/>
          <w:sz w:val="20"/>
        </w:rPr>
        <w:t xml:space="preserve">ten (10) </w:t>
      </w:r>
      <w:r w:rsidR="00F9759F" w:rsidRPr="007A54A3">
        <w:rPr>
          <w:rFonts w:ascii="Arial" w:hAnsi="Arial" w:cs="Arial"/>
          <w:spacing w:val="-3"/>
          <w:sz w:val="20"/>
        </w:rPr>
        <w:t xml:space="preserve">days after final completion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14:paraId="73AE6FF0" w14:textId="77777777"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06094E37" w14:textId="77777777"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14:paraId="2E0A498E" w14:textId="77777777" w:rsidR="00B264E8" w:rsidRPr="007A54A3" w:rsidRDefault="00B264E8" w:rsidP="00B264E8">
      <w:pPr>
        <w:tabs>
          <w:tab w:val="left" w:pos="-720"/>
          <w:tab w:val="left" w:pos="0"/>
          <w:tab w:val="left" w:pos="720"/>
        </w:tabs>
        <w:suppressAutoHyphens/>
        <w:jc w:val="both"/>
        <w:rPr>
          <w:rFonts w:ascii="Arial" w:hAnsi="Arial" w:cs="Arial"/>
          <w:spacing w:val="-3"/>
          <w:sz w:val="20"/>
        </w:rPr>
      </w:pPr>
    </w:p>
    <w:p w14:paraId="5BB4A18E" w14:textId="77777777"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14:paraId="3BA69DAD"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FBCE91" w14:textId="77777777"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14:paraId="3430468D"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3B0F59B4"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14:paraId="56F12E00"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D7E8725"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1" w:name="examine"/>
      <w:bookmarkEnd w:id="1"/>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14:paraId="7A138BC7"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AE63C84" w14:textId="77777777"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18"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clearing house system (ACH). Contractor agrees to provide Contractor’s banking information to University in writing on Contractor letterhead signed by an authorized representative of Contractor. Prior to the first payment, University will confirm Contractor’s banking information. Changes to Contractor’s bank information must be communicated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19"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14:paraId="4DAC6B18" w14:textId="77777777"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14:paraId="7ED3BC31" w14:textId="77777777"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14:paraId="1BE7B145" w14:textId="77777777" w:rsidR="00F9759F" w:rsidRPr="00D21251"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 xml:space="preserve"> </w:t>
      </w:r>
      <w:r w:rsidR="00B14688" w:rsidRPr="00D21251">
        <w:rPr>
          <w:rFonts w:ascii="Arial" w:hAnsi="Arial" w:cs="Arial"/>
          <w:b/>
          <w:spacing w:val="-3"/>
          <w:sz w:val="20"/>
        </w:rPr>
        <w:t>7.</w:t>
      </w:r>
      <w:r w:rsidR="0024703F" w:rsidRPr="00D21251">
        <w:rPr>
          <w:rFonts w:ascii="Arial" w:hAnsi="Arial" w:cs="Arial"/>
          <w:b/>
          <w:spacing w:val="-3"/>
          <w:sz w:val="20"/>
        </w:rPr>
        <w:tab/>
      </w:r>
      <w:r w:rsidR="00F9759F" w:rsidRPr="00D21251">
        <w:rPr>
          <w:rFonts w:ascii="Arial" w:hAnsi="Arial" w:cs="Arial"/>
          <w:b/>
          <w:spacing w:val="-3"/>
          <w:sz w:val="20"/>
          <w:u w:val="single"/>
        </w:rPr>
        <w:t>Ownership and Use of Work Material</w:t>
      </w:r>
      <w:r w:rsidR="00F9759F" w:rsidRPr="00D21251">
        <w:rPr>
          <w:rFonts w:ascii="Arial" w:hAnsi="Arial" w:cs="Arial"/>
          <w:spacing w:val="-3"/>
          <w:sz w:val="20"/>
        </w:rPr>
        <w:t>.</w:t>
      </w:r>
    </w:p>
    <w:p w14:paraId="22885526" w14:textId="77777777" w:rsidR="00F9759F" w:rsidRPr="00D21251"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14:paraId="6337454E" w14:textId="77777777"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r w:rsidRPr="00D21251">
        <w:rPr>
          <w:rFonts w:ascii="Arial" w:hAnsi="Arial" w:cs="Arial"/>
          <w:spacing w:val="-3"/>
          <w:sz w:val="20"/>
        </w:rPr>
        <w:t>7.1</w:t>
      </w:r>
      <w:r w:rsidR="007353B7" w:rsidRPr="00D21251">
        <w:rPr>
          <w:rFonts w:ascii="Arial" w:hAnsi="Arial" w:cs="Arial"/>
          <w:spacing w:val="-3"/>
          <w:sz w:val="20"/>
        </w:rPr>
        <w:tab/>
      </w:r>
      <w:r w:rsidRPr="00D21251">
        <w:rPr>
          <w:rFonts w:ascii="Arial" w:hAnsi="Arial" w:cs="Arial"/>
          <w:spacing w:val="-3"/>
          <w:sz w:val="20"/>
        </w:rPr>
        <w:t>A</w:t>
      </w:r>
      <w:r w:rsidR="00F9759F" w:rsidRPr="00D21251">
        <w:rPr>
          <w:rFonts w:ascii="Arial" w:hAnsi="Arial" w:cs="Arial"/>
          <w:spacing w:val="-3"/>
          <w:sz w:val="20"/>
        </w:rPr>
        <w:t xml:space="preserve">ll </w:t>
      </w:r>
      <w:r w:rsidR="00AE2648" w:rsidRPr="00673584">
        <w:rPr>
          <w:rFonts w:ascii="Arial" w:hAnsi="Arial" w:cs="Arial"/>
          <w:spacing w:val="-3"/>
          <w:sz w:val="20"/>
        </w:rPr>
        <w:t>tools, software, programs,</w:t>
      </w:r>
      <w:r w:rsidR="00AE2648" w:rsidRPr="00D21251">
        <w:rPr>
          <w:rFonts w:ascii="Arial" w:hAnsi="Arial" w:cs="Arial"/>
          <w:spacing w:val="-3"/>
          <w:sz w:val="20"/>
        </w:rPr>
        <w:t xml:space="preserve"> </w:t>
      </w:r>
      <w:r w:rsidR="00F9759F" w:rsidRPr="00D21251">
        <w:rPr>
          <w:rFonts w:ascii="Arial" w:hAnsi="Arial" w:cs="Arial"/>
          <w:spacing w:val="-3"/>
          <w:sz w:val="20"/>
        </w:rPr>
        <w:t xml:space="preserve">drawings, specifications, plans, computations, sketches, data, photographs, </w:t>
      </w:r>
      <w:r w:rsidR="007353B7" w:rsidRPr="00D21251">
        <w:rPr>
          <w:rFonts w:ascii="Arial" w:hAnsi="Arial" w:cs="Arial"/>
          <w:spacing w:val="-3"/>
          <w:sz w:val="20"/>
        </w:rPr>
        <w:t>t</w:t>
      </w:r>
      <w:r w:rsidR="00F9759F" w:rsidRPr="00D21251">
        <w:rPr>
          <w:rFonts w:ascii="Arial" w:hAnsi="Arial" w:cs="Arial"/>
          <w:spacing w:val="-3"/>
          <w:sz w:val="20"/>
        </w:rPr>
        <w:t xml:space="preserve">apes, renderings, models, publications, statements, accounts, reports, studies, and other materials prepared by Contractor or </w:t>
      </w:r>
      <w:r w:rsidR="00F02002" w:rsidRPr="00D21251">
        <w:rPr>
          <w:rFonts w:ascii="Arial" w:hAnsi="Arial" w:cs="Arial"/>
          <w:spacing w:val="-3"/>
          <w:sz w:val="20"/>
        </w:rPr>
        <w:t>any</w:t>
      </w:r>
      <w:r w:rsidR="00F9759F" w:rsidRPr="00D21251">
        <w:rPr>
          <w:rFonts w:ascii="Arial" w:hAnsi="Arial" w:cs="Arial"/>
          <w:spacing w:val="-3"/>
          <w:sz w:val="20"/>
        </w:rPr>
        <w:t xml:space="preserve"> subcontractors in connection with </w:t>
      </w:r>
      <w:r w:rsidR="00F45DEB" w:rsidRPr="00D21251">
        <w:rPr>
          <w:rFonts w:ascii="Arial" w:hAnsi="Arial" w:cs="Arial"/>
          <w:spacing w:val="-3"/>
          <w:sz w:val="20"/>
        </w:rPr>
        <w:t>Work</w:t>
      </w:r>
      <w:r w:rsidR="00F9759F" w:rsidRPr="00D21251">
        <w:rPr>
          <w:rFonts w:ascii="Arial" w:hAnsi="Arial" w:cs="Arial"/>
          <w:spacing w:val="-3"/>
          <w:sz w:val="20"/>
        </w:rPr>
        <w:t xml:space="preserve"> (collectively, </w:t>
      </w:r>
      <w:r w:rsidR="00F9759F" w:rsidRPr="00D21251">
        <w:rPr>
          <w:rFonts w:ascii="Arial" w:hAnsi="Arial" w:cs="Arial"/>
          <w:b/>
          <w:spacing w:val="-3"/>
          <w:sz w:val="20"/>
        </w:rPr>
        <w:t>Work Material</w:t>
      </w:r>
      <w:r w:rsidR="00F9759F" w:rsidRPr="00D21251">
        <w:rPr>
          <w:rFonts w:ascii="Arial" w:hAnsi="Arial" w:cs="Arial"/>
          <w:spacing w:val="-3"/>
          <w:sz w:val="20"/>
        </w:rPr>
        <w:t>), whether or not accepted or rejected by</w:t>
      </w:r>
      <w:r w:rsidR="00750858" w:rsidRPr="00D21251">
        <w:rPr>
          <w:rFonts w:ascii="Arial" w:hAnsi="Arial" w:cs="Arial"/>
          <w:spacing w:val="-3"/>
          <w:sz w:val="20"/>
        </w:rPr>
        <w:t xml:space="preserve"> </w:t>
      </w:r>
      <w:r w:rsidR="00F9759F" w:rsidRPr="00D21251">
        <w:rPr>
          <w:rFonts w:ascii="Arial" w:hAnsi="Arial" w:cs="Arial"/>
          <w:spacing w:val="-3"/>
          <w:sz w:val="20"/>
        </w:rPr>
        <w:t xml:space="preserve">University, are the </w:t>
      </w:r>
      <w:r w:rsidR="00FA3C83" w:rsidRPr="00D21251">
        <w:rPr>
          <w:rFonts w:ascii="Arial" w:hAnsi="Arial" w:cs="Arial"/>
          <w:spacing w:val="-3"/>
          <w:sz w:val="20"/>
        </w:rPr>
        <w:t xml:space="preserve">sole </w:t>
      </w:r>
      <w:r w:rsidR="00F9759F" w:rsidRPr="00D21251">
        <w:rPr>
          <w:rFonts w:ascii="Arial" w:hAnsi="Arial" w:cs="Arial"/>
          <w:spacing w:val="-3"/>
          <w:sz w:val="20"/>
        </w:rPr>
        <w:t>property of University and for its exclusive use and re</w:t>
      </w:r>
      <w:r w:rsidR="00F9759F" w:rsidRPr="00D21251">
        <w:rPr>
          <w:rFonts w:ascii="Arial" w:hAnsi="Arial" w:cs="Arial"/>
          <w:spacing w:val="-3"/>
          <w:sz w:val="20"/>
        </w:rPr>
        <w:noBreakHyphen/>
        <w:t>use at any</w:t>
      </w:r>
      <w:r w:rsidR="0057673D" w:rsidRPr="00D21251">
        <w:rPr>
          <w:rFonts w:ascii="Arial" w:hAnsi="Arial" w:cs="Arial"/>
          <w:spacing w:val="-3"/>
          <w:sz w:val="20"/>
        </w:rPr>
        <w:t xml:space="preserve"> </w:t>
      </w:r>
      <w:r w:rsidR="00F9759F" w:rsidRPr="00D21251">
        <w:rPr>
          <w:rFonts w:ascii="Arial" w:hAnsi="Arial" w:cs="Arial"/>
          <w:spacing w:val="-3"/>
          <w:sz w:val="20"/>
        </w:rPr>
        <w:t>time without further compensation and without any restrictions.</w:t>
      </w:r>
      <w:r w:rsidR="006160BB" w:rsidRPr="0032679F">
        <w:rPr>
          <w:rFonts w:ascii="Arial" w:hAnsi="Arial" w:cs="Arial"/>
          <w:spacing w:val="-3"/>
          <w:sz w:val="20"/>
        </w:rPr>
        <w:t xml:space="preserve"> </w:t>
      </w:r>
    </w:p>
    <w:p w14:paraId="5A6AAB82" w14:textId="77777777" w:rsidR="00F9759F" w:rsidRPr="0032679F" w:rsidRDefault="00F9759F">
      <w:pPr>
        <w:tabs>
          <w:tab w:val="left" w:pos="-720"/>
          <w:tab w:val="left" w:pos="0"/>
          <w:tab w:val="left" w:pos="720"/>
        </w:tabs>
        <w:suppressAutoHyphens/>
        <w:ind w:left="720"/>
        <w:jc w:val="both"/>
        <w:rPr>
          <w:rFonts w:ascii="Arial" w:hAnsi="Arial" w:cs="Arial"/>
          <w:spacing w:val="-3"/>
          <w:sz w:val="20"/>
        </w:rPr>
      </w:pPr>
    </w:p>
    <w:p w14:paraId="494282D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14:paraId="17A1C860" w14:textId="77777777"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14:paraId="3490B7AF" w14:textId="77777777"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may, at all times, retain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 xml:space="preserve">on other projects unless expressly authorized by University in writing. </w:t>
      </w:r>
    </w:p>
    <w:p w14:paraId="2EE37FE1" w14:textId="77777777" w:rsidR="00F9759F" w:rsidRPr="0032679F" w:rsidRDefault="00F9759F">
      <w:pPr>
        <w:tabs>
          <w:tab w:val="left" w:pos="-720"/>
          <w:tab w:val="left" w:pos="0"/>
          <w:tab w:val="left" w:pos="720"/>
        </w:tabs>
        <w:suppressAutoHyphens/>
        <w:jc w:val="both"/>
        <w:rPr>
          <w:rFonts w:ascii="Arial" w:hAnsi="Arial" w:cs="Arial"/>
          <w:spacing w:val="-3"/>
          <w:sz w:val="20"/>
        </w:rPr>
      </w:pPr>
    </w:p>
    <w:p w14:paraId="68ADA34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 xml:space="preserve">unless expressly authorized by University in writing.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14:paraId="685D614F" w14:textId="77777777"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14:paraId="616B0C55" w14:textId="1EA4ADE2" w:rsidR="00652776" w:rsidRPr="002739D2" w:rsidRDefault="00652776" w:rsidP="00652776">
      <w:pPr>
        <w:tabs>
          <w:tab w:val="left" w:pos="-720"/>
          <w:tab w:val="left" w:pos="0"/>
          <w:tab w:val="left" w:pos="1440"/>
        </w:tabs>
        <w:suppressAutoHyphens/>
        <w:ind w:left="1440" w:hanging="720"/>
        <w:jc w:val="both"/>
        <w:rPr>
          <w:rFonts w:ascii="Arial" w:hAnsi="Arial"/>
          <w:b/>
          <w:spacing w:val="-3"/>
          <w:sz w:val="20"/>
        </w:rPr>
      </w:pPr>
    </w:p>
    <w:p w14:paraId="52D5871F"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AD8873" w14:textId="77777777"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14:paraId="70589BF6" w14:textId="77777777" w:rsidR="00EF10D1" w:rsidRPr="007A54A3" w:rsidRDefault="00BB063B"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 xml:space="preserve"> </w:t>
      </w:r>
    </w:p>
    <w:p w14:paraId="126413B2" w14:textId="4551DE2D"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F9759F" w:rsidRPr="007A54A3">
        <w:rPr>
          <w:rFonts w:ascii="Arial" w:hAnsi="Arial" w:cs="Arial"/>
          <w:spacing w:val="-3"/>
          <w:sz w:val="20"/>
        </w:rPr>
        <w:t xml:space="preserve">fifteen (15)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of the</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p>
    <w:p w14:paraId="245459B9"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302E1AD" w14:textId="68742D59"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D72133">
        <w:rPr>
          <w:rFonts w:ascii="Arial" w:hAnsi="Arial" w:cs="Arial"/>
          <w:spacing w:val="-3"/>
          <w:sz w:val="20"/>
        </w:rPr>
        <w:t xml:space="preserve"> </w:t>
      </w:r>
      <w:r w:rsidR="00F9759F" w:rsidRPr="007A54A3">
        <w:rPr>
          <w:rFonts w:ascii="Arial" w:hAnsi="Arial" w:cs="Arial"/>
          <w:spacing w:val="-3"/>
          <w:sz w:val="20"/>
        </w:rPr>
        <w:t>seven (7)</w:t>
      </w:r>
      <w:r w:rsidR="009C1AF8">
        <w:rPr>
          <w:rFonts w:ascii="Arial" w:hAnsi="Arial" w:cs="Arial"/>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expenses incurred by Contractor after the date of the termination notice</w:t>
      </w:r>
      <w:r w:rsidR="007741E4">
        <w:rPr>
          <w:rFonts w:ascii="Arial" w:hAnsi="Arial" w:cs="Arial"/>
          <w:spacing w:val="-3"/>
          <w:sz w:val="20"/>
        </w:rPr>
        <w:t>,</w:t>
      </w:r>
      <w:r w:rsidR="00F9759F" w:rsidRPr="007A54A3">
        <w:rPr>
          <w:rFonts w:ascii="Arial" w:hAnsi="Arial" w:cs="Arial"/>
          <w:spacing w:val="-3"/>
          <w:sz w:val="20"/>
        </w:rPr>
        <w:t xml:space="preserve"> that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14:paraId="30989106" w14:textId="77777777"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14:paraId="68007196"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14:paraId="74128299" w14:textId="77777777"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14:paraId="05291222" w14:textId="0EAB49B6"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7A54A3">
        <w:rPr>
          <w:rFonts w:ascii="Arial" w:hAnsi="Arial" w:cs="Arial"/>
          <w:spacing w:val="-3"/>
          <w:sz w:val="20"/>
        </w:rPr>
        <w:t>fifteen (15)</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
    <w:p w14:paraId="13A96138"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12F7D40D" w14:textId="77777777"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lastRenderedPageBreak/>
        <w:t>9.</w:t>
      </w:r>
      <w:r w:rsidRPr="007A54A3">
        <w:rPr>
          <w:rFonts w:ascii="Arial" w:hAnsi="Arial" w:cs="Arial"/>
          <w:b/>
          <w:spacing w:val="-3"/>
          <w:sz w:val="20"/>
        </w:rPr>
        <w:tab/>
      </w:r>
      <w:r w:rsidR="00B26803" w:rsidRPr="007A54A3">
        <w:rPr>
          <w:rFonts w:ascii="Arial" w:hAnsi="Arial" w:cs="Arial"/>
          <w:b/>
          <w:spacing w:val="-3"/>
          <w:sz w:val="20"/>
          <w:u w:val="single"/>
        </w:rPr>
        <w:t>Indemnification</w:t>
      </w:r>
    </w:p>
    <w:p w14:paraId="488EC16D" w14:textId="77777777"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14:paraId="5EDB8D61" w14:textId="4728FEC6" w:rsidR="00673584" w:rsidRPr="007A54A3" w:rsidRDefault="00DB74B3" w:rsidP="00673584">
      <w:pPr>
        <w:keepNext/>
        <w:keepLines/>
        <w:ind w:left="1440" w:hanging="720"/>
        <w:jc w:val="both"/>
        <w:rPr>
          <w:rFonts w:ascii="Arial" w:hAnsi="Arial" w:cs="Arial"/>
          <w:smallCaps/>
          <w:sz w:val="20"/>
        </w:rPr>
      </w:pPr>
      <w:r w:rsidRPr="007A54A3">
        <w:rPr>
          <w:rFonts w:ascii="Arial" w:hAnsi="Arial" w:cs="Arial"/>
          <w:smallCaps/>
          <w:sz w:val="20"/>
        </w:rPr>
        <w:t>9.1</w:t>
      </w:r>
      <w:r w:rsidR="00673584" w:rsidRPr="00673584">
        <w:rPr>
          <w:rFonts w:ascii="Arial" w:hAnsi="Arial" w:cs="Arial"/>
          <w:smallCaps/>
          <w:sz w:val="20"/>
        </w:rPr>
        <w:t xml:space="preserve"> </w:t>
      </w:r>
      <w:r w:rsidR="00673584">
        <w:rPr>
          <w:rFonts w:ascii="Arial" w:hAnsi="Arial" w:cs="Arial"/>
          <w:smallCaps/>
          <w:sz w:val="20"/>
        </w:rPr>
        <w:tab/>
      </w:r>
      <w:r w:rsidR="00673584" w:rsidRPr="007A54A3">
        <w:rPr>
          <w:rFonts w:ascii="Arial" w:hAnsi="Arial" w:cs="Arial"/>
          <w:smallCaps/>
          <w:sz w:val="20"/>
        </w:rPr>
        <w:t>To the fullest extent permitted by Applicable Laws, Contractor will and does hereby agree to indemnify, protect, defend with counsel approved by University, and hold harmless University and</w:t>
      </w:r>
      <w:r w:rsidR="00673584" w:rsidRPr="007A54A3">
        <w:rPr>
          <w:rFonts w:ascii="Arial" w:hAnsi="Arial" w:cs="Arial"/>
          <w:b/>
          <w:bCs/>
          <w:smallCaps/>
          <w:sz w:val="20"/>
        </w:rPr>
        <w:t xml:space="preserve">, </w:t>
      </w:r>
      <w:r w:rsidR="00673584" w:rsidRPr="007A54A3">
        <w:rPr>
          <w:rFonts w:ascii="Arial" w:hAnsi="Arial" w:cs="Arial"/>
          <w:smallCaps/>
          <w:sz w:val="20"/>
        </w:rPr>
        <w:t xml:space="preserve">The University of Texas System, and respective affiliated enterprises, regents, officers, directors, attorneys, employees, representatives and agents (collectively, </w:t>
      </w:r>
      <w:r w:rsidR="00673584" w:rsidRPr="007A54A3">
        <w:rPr>
          <w:rFonts w:ascii="Arial" w:hAnsi="Arial" w:cs="Arial"/>
          <w:b/>
          <w:smallCaps/>
          <w:sz w:val="20"/>
        </w:rPr>
        <w:t>Indemnitees</w:t>
      </w:r>
      <w:r w:rsidR="00673584" w:rsidRPr="007A54A3">
        <w:rPr>
          <w:rFonts w:ascii="Arial" w:hAnsi="Arial" w:cs="Arial"/>
          <w:smallCaps/>
          <w:sz w:val="20"/>
        </w:rPr>
        <w:t>) from and against all damages, losses, liens, causes of action, suits, judgments, expenses, and other claims of any nature, kind, or description, including reasonable attorneys’ fees incurred in investigating, defending or settling any of the foregoing</w:t>
      </w:r>
      <w:r w:rsidR="00673584" w:rsidRPr="007A54A3">
        <w:rPr>
          <w:rFonts w:ascii="Arial" w:hAnsi="Arial" w:cs="Arial"/>
          <w:b/>
          <w:smallCaps/>
          <w:sz w:val="20"/>
        </w:rPr>
        <w:t xml:space="preserve"> </w:t>
      </w:r>
      <w:r w:rsidR="00673584" w:rsidRPr="007A54A3">
        <w:rPr>
          <w:rFonts w:ascii="Arial" w:hAnsi="Arial" w:cs="Arial"/>
          <w:smallCaps/>
          <w:sz w:val="20"/>
        </w:rPr>
        <w:t xml:space="preserve">(collectively, </w:t>
      </w:r>
      <w:r w:rsidR="00673584" w:rsidRPr="007A54A3">
        <w:rPr>
          <w:rFonts w:ascii="Arial" w:hAnsi="Arial" w:cs="Arial"/>
          <w:b/>
          <w:smallCaps/>
          <w:sz w:val="20"/>
        </w:rPr>
        <w:t>Claims</w:t>
      </w:r>
      <w:r w:rsidR="00673584" w:rsidRPr="007A54A3">
        <w:rPr>
          <w:rFonts w:ascii="Arial" w:hAnsi="Arial" w:cs="Arial"/>
          <w:smallCaps/>
          <w:sz w:val="20"/>
        </w:rPr>
        <w:t>) by any person or entity, arising out of, caused by, or resulting from Contractor’s performance under or breach of this Agreement and that are caused in whole or in part by any negligent act, negligent omission or willful misconduct of Contractor, anyone directly employed by Contractor or anyone for whose acts Contractor may be liable. The provisions of this Section will not be construed to eliminate or reduce any other indemnification or right which any Indemnitee has by law or equity. All parties will be entitled to be represented by counsel at their own expense.</w:t>
      </w:r>
    </w:p>
    <w:p w14:paraId="27CBBC26" w14:textId="77777777" w:rsidR="00673584" w:rsidRPr="007A54A3" w:rsidRDefault="00673584" w:rsidP="00673584">
      <w:pPr>
        <w:ind w:left="720"/>
        <w:jc w:val="both"/>
        <w:rPr>
          <w:rFonts w:ascii="Arial" w:hAnsi="Arial" w:cs="Arial"/>
          <w:smallCaps/>
          <w:sz w:val="20"/>
        </w:rPr>
      </w:pPr>
    </w:p>
    <w:p w14:paraId="4DFDC596" w14:textId="77777777" w:rsidR="00673584" w:rsidRPr="007A54A3" w:rsidRDefault="00673584" w:rsidP="00673584">
      <w:pPr>
        <w:keepNext/>
        <w:keepLines/>
        <w:ind w:left="1440" w:hanging="720"/>
        <w:jc w:val="both"/>
        <w:rPr>
          <w:rFonts w:ascii="Arial" w:hAnsi="Arial" w:cs="Arial"/>
          <w:smallCaps/>
          <w:sz w:val="20"/>
        </w:rPr>
      </w:pPr>
      <w:r w:rsidRPr="007A54A3">
        <w:rPr>
          <w:rFonts w:ascii="Arial" w:hAnsi="Arial" w:cs="Arial"/>
          <w:smallCaps/>
          <w:sz w:val="20"/>
        </w:rPr>
        <w:t>9.2</w:t>
      </w:r>
      <w:r w:rsidRPr="007A54A3">
        <w:rPr>
          <w:rFonts w:ascii="Arial" w:hAnsi="Arial" w:cs="Arial"/>
          <w:smallCaps/>
          <w:sz w:val="20"/>
        </w:rPr>
        <w:tab/>
        <w:t xml:space="preserve">In addition, Contractor will and does hereby agree to indemnify, protect, defend with counsel approved by University, and hold harmless Indemnitees from and against all claims arising from infringement or alleged infringement of any patent, copyright, trademark or other proprietary interest arising by or out of the performance of services or the provision of goods by Contractor, or the use by Indemnitees, at the direction of Contractor, of any article or material; </w:t>
      </w:r>
      <w:r w:rsidRPr="007A54A3">
        <w:rPr>
          <w:rFonts w:ascii="Arial" w:hAnsi="Arial" w:cs="Arial"/>
          <w:smallCaps/>
          <w:sz w:val="20"/>
          <w:u w:val="single"/>
        </w:rPr>
        <w:t>provided</w:t>
      </w:r>
      <w:r w:rsidRPr="007A54A3">
        <w:rPr>
          <w:rFonts w:ascii="Arial" w:hAnsi="Arial" w:cs="Arial"/>
          <w:smallCaps/>
          <w:sz w:val="20"/>
        </w:rPr>
        <w:t xml:space="preserve">, </w:t>
      </w:r>
      <w:r w:rsidRPr="007A54A3">
        <w:rPr>
          <w:rFonts w:ascii="Arial" w:hAnsi="Arial" w:cs="Arial"/>
          <w:smallCaps/>
          <w:sz w:val="20"/>
          <w:u w:val="single"/>
        </w:rPr>
        <w:t>that</w:t>
      </w:r>
      <w:r w:rsidRPr="007A54A3">
        <w:rPr>
          <w:rFonts w:ascii="Arial" w:hAnsi="Arial" w:cs="Arial"/>
          <w:smallCaps/>
          <w:sz w:val="20"/>
        </w:rPr>
        <w:t xml:space="preserve">, upon becoming aware of a suit or threat of suit for infringement, University will promptly notify Contractor and Contractor will be given the opportunity to negotiate a settlement. In the event of litigation, University agrees to reasonably cooperate with Contractor. All parties will be entitled to be represented by counsel at their own expense. </w:t>
      </w:r>
    </w:p>
    <w:p w14:paraId="71EC93B8" w14:textId="7FEA696E" w:rsidR="00F9759F" w:rsidRPr="007A54A3" w:rsidRDefault="00F9759F" w:rsidP="00673584">
      <w:pPr>
        <w:keepNext/>
        <w:keepLines/>
        <w:ind w:left="1440" w:hanging="720"/>
        <w:jc w:val="both"/>
        <w:rPr>
          <w:rFonts w:ascii="Arial" w:hAnsi="Arial" w:cs="Arial"/>
          <w:smallCaps/>
          <w:sz w:val="20"/>
        </w:rPr>
      </w:pPr>
    </w:p>
    <w:p w14:paraId="1BEBFF38" w14:textId="77777777"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14:paraId="47AAC71C" w14:textId="77777777"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14:paraId="7DA546BF" w14:textId="77777777"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14:paraId="48981BD3" w14:textId="77777777"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14:paraId="0E705309" w14:textId="2B0FDE58"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p>
    <w:p w14:paraId="062E2A88" w14:textId="77777777" w:rsidR="00A02F4F" w:rsidRPr="007A54A3" w:rsidRDefault="00A02F4F" w:rsidP="00A02F4F">
      <w:pPr>
        <w:keepNext/>
        <w:keepLines/>
        <w:tabs>
          <w:tab w:val="num" w:pos="720"/>
        </w:tabs>
        <w:ind w:left="720" w:hanging="720"/>
        <w:jc w:val="both"/>
        <w:rPr>
          <w:rFonts w:ascii="Arial" w:hAnsi="Arial" w:cs="Arial"/>
          <w:b/>
          <w:spacing w:val="-3"/>
          <w:sz w:val="20"/>
          <w:u w:val="single"/>
        </w:rPr>
      </w:pPr>
    </w:p>
    <w:p w14:paraId="342267F7" w14:textId="77777777" w:rsidR="00A02F4F" w:rsidRPr="007A54A3" w:rsidRDefault="00A02F4F" w:rsidP="00A02F4F">
      <w:pPr>
        <w:keepNext/>
        <w:keepLines/>
        <w:ind w:left="1440" w:hanging="720"/>
        <w:jc w:val="both"/>
        <w:rPr>
          <w:rFonts w:ascii="Arial" w:hAnsi="Arial" w:cs="Arial"/>
          <w:sz w:val="20"/>
        </w:rPr>
      </w:pPr>
      <w:r w:rsidRPr="007A54A3">
        <w:rPr>
          <w:rFonts w:ascii="Arial" w:hAnsi="Arial" w:cs="Arial"/>
          <w:sz w:val="20"/>
        </w:rPr>
        <w:t>11.1</w:t>
      </w:r>
      <w:r w:rsidRPr="007A54A3">
        <w:rPr>
          <w:rFonts w:ascii="Arial" w:hAnsi="Arial" w:cs="Arial"/>
          <w:sz w:val="20"/>
        </w:rPr>
        <w:tab/>
      </w:r>
      <w:r w:rsidR="002701F2" w:rsidRPr="00E17CAA">
        <w:rPr>
          <w:rFonts w:ascii="Arial" w:hAnsi="Arial" w:cs="Arial"/>
          <w:sz w:val="20"/>
        </w:rPr>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0" w:history="1">
        <w:r w:rsidR="002701F2" w:rsidRPr="0071433D">
          <w:rPr>
            <w:rStyle w:val="Hyperlink"/>
            <w:rFonts w:ascii="Arial" w:hAnsi="Arial" w:cs="Arial"/>
            <w:i/>
            <w:sz w:val="20"/>
          </w:rPr>
          <w:t>Texas Insurance Code</w:t>
        </w:r>
      </w:hyperlink>
      <w:r w:rsidR="002701F2" w:rsidRPr="00E17CAA">
        <w:rPr>
          <w:rFonts w:ascii="Arial" w:hAnsi="Arial" w:cs="Arial"/>
          <w:sz w:val="20"/>
        </w:rPr>
        <w:t>, having an A.M. Best Rating of A-:VII or better, and in amounts not less than the following minimum limits of coverage:</w:t>
      </w:r>
    </w:p>
    <w:p w14:paraId="26FB504A" w14:textId="77777777" w:rsidR="00A02F4F" w:rsidRPr="007A54A3" w:rsidRDefault="00A02F4F" w:rsidP="00A02F4F">
      <w:pPr>
        <w:keepNext/>
        <w:keepLines/>
        <w:tabs>
          <w:tab w:val="left" w:pos="-720"/>
        </w:tabs>
        <w:suppressAutoHyphens/>
        <w:jc w:val="both"/>
        <w:rPr>
          <w:rFonts w:ascii="Arial" w:hAnsi="Arial" w:cs="Arial"/>
          <w:sz w:val="20"/>
        </w:rPr>
      </w:pPr>
    </w:p>
    <w:p w14:paraId="1243ED65" w14:textId="77777777" w:rsidR="002701F2" w:rsidRPr="00E17CAA" w:rsidRDefault="00A02F4F" w:rsidP="002C6AC3">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002701F2" w:rsidRPr="00E17CAA">
        <w:rPr>
          <w:rFonts w:ascii="Arial" w:hAnsi="Arial" w:cs="Arial"/>
          <w:sz w:val="20"/>
        </w:rPr>
        <w:t>Workers’ Compensation Insurance with statutory limits, and Employer’s Liability Insurance with limits of not less than $1,000,000:</w:t>
      </w:r>
    </w:p>
    <w:p w14:paraId="52F6EC3E" w14:textId="77777777" w:rsidR="002701F2" w:rsidRPr="00E17CAA" w:rsidRDefault="002701F2">
      <w:pPr>
        <w:keepNext/>
        <w:keepLines/>
        <w:tabs>
          <w:tab w:val="left" w:pos="-720"/>
        </w:tabs>
        <w:suppressAutoHyphens/>
        <w:ind w:left="2160" w:hanging="720"/>
        <w:jc w:val="both"/>
        <w:rPr>
          <w:rFonts w:ascii="Arial" w:hAnsi="Arial" w:cs="Arial"/>
          <w:sz w:val="20"/>
        </w:rPr>
      </w:pPr>
    </w:p>
    <w:p w14:paraId="65D1FB5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Accident</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43A3F2E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Employee</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03AA4789"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Policy Limit</w:t>
      </w:r>
      <w:r w:rsidRPr="00E17CAA">
        <w:rPr>
          <w:rFonts w:ascii="Arial" w:hAnsi="Arial" w:cs="Arial"/>
          <w:sz w:val="20"/>
        </w:rPr>
        <w:tab/>
      </w:r>
      <w:r w:rsidRPr="00E17CAA">
        <w:rPr>
          <w:rFonts w:ascii="Arial" w:hAnsi="Arial" w:cs="Arial"/>
          <w:sz w:val="20"/>
        </w:rPr>
        <w:tab/>
      </w:r>
      <w:r w:rsidRPr="00E17CAA">
        <w:rPr>
          <w:rFonts w:ascii="Arial" w:hAnsi="Arial" w:cs="Arial"/>
          <w:sz w:val="20"/>
        </w:rPr>
        <w:tab/>
      </w:r>
      <w:r>
        <w:rPr>
          <w:rFonts w:ascii="Arial" w:hAnsi="Arial" w:cs="Arial"/>
          <w:sz w:val="20"/>
        </w:rPr>
        <w:tab/>
      </w:r>
      <w:r w:rsidRPr="00E17CAA">
        <w:rPr>
          <w:rFonts w:ascii="Arial" w:hAnsi="Arial" w:cs="Arial"/>
          <w:sz w:val="20"/>
        </w:rPr>
        <w:t>$1,000,000</w:t>
      </w:r>
    </w:p>
    <w:p w14:paraId="36870E6A" w14:textId="77777777" w:rsidR="002701F2" w:rsidRPr="00E17CAA" w:rsidRDefault="002701F2" w:rsidP="002C6AC3">
      <w:pPr>
        <w:ind w:left="2160"/>
        <w:jc w:val="both"/>
        <w:rPr>
          <w:rFonts w:ascii="Arial" w:hAnsi="Arial" w:cs="Arial"/>
          <w:sz w:val="20"/>
        </w:rPr>
      </w:pPr>
    </w:p>
    <w:p w14:paraId="7640C276" w14:textId="77777777" w:rsidR="002701F2" w:rsidRPr="00E17CAA" w:rsidRDefault="002701F2" w:rsidP="002C6AC3">
      <w:pPr>
        <w:ind w:left="2160"/>
        <w:jc w:val="both"/>
        <w:rPr>
          <w:rFonts w:ascii="Arial" w:hAnsi="Arial" w:cs="Arial"/>
          <w:sz w:val="20"/>
        </w:rPr>
      </w:pPr>
      <w:r w:rsidRPr="00E17CAA">
        <w:rPr>
          <w:rFonts w:ascii="Arial" w:hAnsi="Arial" w:cs="Arial"/>
          <w:sz w:val="20"/>
        </w:rPr>
        <w:t xml:space="preserve">Workers’ Compensation policy must include under Item 3.A. on the information page of the Workers’ Compensation policy the state in which Work is to be performed for University. </w:t>
      </w:r>
    </w:p>
    <w:p w14:paraId="2D710D6C" w14:textId="77777777" w:rsidR="002701F2" w:rsidRPr="00E17CAA" w:rsidRDefault="002701F2" w:rsidP="002C6AC3">
      <w:pPr>
        <w:ind w:left="2160"/>
        <w:jc w:val="both"/>
        <w:rPr>
          <w:rFonts w:ascii="Arial" w:hAnsi="Arial" w:cs="Arial"/>
          <w:sz w:val="20"/>
        </w:rPr>
      </w:pPr>
    </w:p>
    <w:p w14:paraId="19F53419" w14:textId="77777777" w:rsidR="00A02F4F" w:rsidRPr="007A54A3" w:rsidRDefault="00A02F4F" w:rsidP="00A02F4F">
      <w:pPr>
        <w:ind w:left="2160" w:hanging="1440"/>
        <w:jc w:val="both"/>
        <w:rPr>
          <w:rFonts w:ascii="Arial" w:hAnsi="Arial" w:cs="Arial"/>
          <w:sz w:val="20"/>
        </w:rPr>
      </w:pPr>
    </w:p>
    <w:p w14:paraId="6EDC51E9" w14:textId="77777777" w:rsidR="002701F2" w:rsidRPr="002701F2" w:rsidRDefault="00A02F4F" w:rsidP="002701F2">
      <w:pPr>
        <w:ind w:left="1440"/>
        <w:jc w:val="both"/>
        <w:rPr>
          <w:rFonts w:ascii="Arial" w:hAnsi="Arial" w:cs="Arial"/>
          <w:sz w:val="20"/>
        </w:rPr>
      </w:pPr>
      <w:r w:rsidRPr="007A54A3">
        <w:rPr>
          <w:rFonts w:ascii="Arial" w:hAnsi="Arial" w:cs="Arial"/>
          <w:sz w:val="20"/>
        </w:rPr>
        <w:t>11.1.2</w:t>
      </w:r>
      <w:r w:rsidRPr="007A54A3">
        <w:rPr>
          <w:rFonts w:ascii="Arial" w:hAnsi="Arial" w:cs="Arial"/>
          <w:sz w:val="20"/>
        </w:rPr>
        <w:tab/>
      </w:r>
      <w:r w:rsidR="002701F2" w:rsidRPr="002701F2">
        <w:rPr>
          <w:rFonts w:ascii="Arial" w:hAnsi="Arial" w:cs="Arial"/>
          <w:sz w:val="20"/>
        </w:rPr>
        <w:t>Commercial General Liability Insurance with limits of not less than:</w:t>
      </w:r>
    </w:p>
    <w:p w14:paraId="153F45A4" w14:textId="77777777" w:rsidR="002701F2" w:rsidRPr="002701F2" w:rsidRDefault="002701F2" w:rsidP="002701F2">
      <w:pPr>
        <w:ind w:left="1440"/>
        <w:jc w:val="both"/>
        <w:rPr>
          <w:rFonts w:ascii="Arial" w:hAnsi="Arial" w:cs="Arial"/>
          <w:sz w:val="20"/>
        </w:rPr>
      </w:pPr>
    </w:p>
    <w:p w14:paraId="375F70EE" w14:textId="77777777" w:rsidR="002701F2" w:rsidRPr="002701F2" w:rsidRDefault="002701F2" w:rsidP="002C6AC3">
      <w:pPr>
        <w:ind w:left="2160"/>
        <w:jc w:val="both"/>
        <w:rPr>
          <w:rFonts w:ascii="Arial" w:hAnsi="Arial" w:cs="Arial"/>
          <w:sz w:val="20"/>
        </w:rPr>
      </w:pPr>
      <w:r w:rsidRPr="002701F2">
        <w:rPr>
          <w:rFonts w:ascii="Arial" w:hAnsi="Arial" w:cs="Arial"/>
          <w:sz w:val="20"/>
        </w:rPr>
        <w:t>Each Occurrence Limit</w:t>
      </w:r>
      <w:r w:rsidRPr="002701F2">
        <w:rPr>
          <w:rFonts w:ascii="Arial" w:hAnsi="Arial" w:cs="Arial"/>
          <w:sz w:val="20"/>
        </w:rPr>
        <w:tab/>
      </w:r>
      <w:r w:rsidRPr="002701F2">
        <w:rPr>
          <w:rFonts w:ascii="Arial" w:hAnsi="Arial" w:cs="Arial"/>
          <w:sz w:val="20"/>
        </w:rPr>
        <w:tab/>
      </w:r>
      <w:r w:rsidRPr="002701F2">
        <w:rPr>
          <w:rFonts w:ascii="Arial" w:hAnsi="Arial" w:cs="Arial"/>
          <w:sz w:val="20"/>
        </w:rPr>
        <w:tab/>
      </w:r>
      <w:r w:rsidRPr="002701F2">
        <w:rPr>
          <w:rFonts w:ascii="Arial" w:hAnsi="Arial" w:cs="Arial"/>
          <w:sz w:val="20"/>
        </w:rPr>
        <w:tab/>
        <w:t>$1,000,000</w:t>
      </w:r>
    </w:p>
    <w:p w14:paraId="637C37D2" w14:textId="77777777" w:rsidR="002701F2" w:rsidRPr="002701F2" w:rsidRDefault="002701F2" w:rsidP="002C6AC3">
      <w:pPr>
        <w:ind w:left="2160"/>
        <w:jc w:val="both"/>
        <w:rPr>
          <w:rFonts w:ascii="Arial" w:hAnsi="Arial" w:cs="Arial"/>
          <w:sz w:val="20"/>
        </w:rPr>
      </w:pPr>
      <w:r w:rsidRPr="002701F2">
        <w:rPr>
          <w:rFonts w:ascii="Arial" w:hAnsi="Arial" w:cs="Arial"/>
          <w:sz w:val="20"/>
        </w:rPr>
        <w:t>Damage to Rented Premises</w:t>
      </w:r>
      <w:r w:rsidRPr="002701F2">
        <w:rPr>
          <w:rFonts w:ascii="Arial" w:hAnsi="Arial" w:cs="Arial"/>
          <w:sz w:val="20"/>
        </w:rPr>
        <w:tab/>
      </w:r>
      <w:r w:rsidRPr="002701F2">
        <w:rPr>
          <w:rFonts w:ascii="Arial" w:hAnsi="Arial" w:cs="Arial"/>
          <w:sz w:val="20"/>
        </w:rPr>
        <w:tab/>
      </w:r>
      <w:r w:rsidRPr="002701F2">
        <w:rPr>
          <w:rFonts w:ascii="Arial" w:hAnsi="Arial" w:cs="Arial"/>
          <w:sz w:val="20"/>
        </w:rPr>
        <w:tab/>
        <w:t>$   300,000</w:t>
      </w:r>
    </w:p>
    <w:p w14:paraId="2F765991" w14:textId="77777777" w:rsidR="002701F2" w:rsidRPr="002701F2" w:rsidRDefault="002701F2" w:rsidP="002C6AC3">
      <w:pPr>
        <w:ind w:left="2160"/>
        <w:jc w:val="both"/>
        <w:rPr>
          <w:rFonts w:ascii="Arial" w:hAnsi="Arial" w:cs="Arial"/>
          <w:sz w:val="20"/>
        </w:rPr>
      </w:pPr>
      <w:r w:rsidRPr="002701F2">
        <w:rPr>
          <w:rFonts w:ascii="Arial" w:hAnsi="Arial" w:cs="Arial"/>
          <w:sz w:val="20"/>
        </w:rPr>
        <w:t>Personal &amp; Advertising Injury      </w:t>
      </w:r>
      <w:r w:rsidRPr="002701F2">
        <w:rPr>
          <w:rFonts w:ascii="Arial" w:hAnsi="Arial" w:cs="Arial"/>
          <w:sz w:val="20"/>
        </w:rPr>
        <w:tab/>
        <w:t xml:space="preserve">           </w:t>
      </w:r>
      <w:r w:rsidRPr="002701F2">
        <w:rPr>
          <w:rFonts w:ascii="Arial" w:hAnsi="Arial" w:cs="Arial"/>
          <w:sz w:val="20"/>
        </w:rPr>
        <w:tab/>
        <w:t>$1,000,000</w:t>
      </w:r>
    </w:p>
    <w:p w14:paraId="6A56E731" w14:textId="77777777" w:rsidR="002701F2" w:rsidRPr="002701F2" w:rsidRDefault="002701F2" w:rsidP="002C6AC3">
      <w:pPr>
        <w:ind w:left="2160"/>
        <w:jc w:val="both"/>
        <w:rPr>
          <w:rFonts w:ascii="Arial" w:hAnsi="Arial" w:cs="Arial"/>
          <w:sz w:val="20"/>
        </w:rPr>
      </w:pPr>
      <w:r w:rsidRPr="002701F2">
        <w:rPr>
          <w:rFonts w:ascii="Arial" w:hAnsi="Arial" w:cs="Arial"/>
          <w:sz w:val="20"/>
        </w:rPr>
        <w:t xml:space="preserve">General Aggregate                                             </w:t>
      </w:r>
      <w:r w:rsidRPr="002701F2">
        <w:rPr>
          <w:rFonts w:ascii="Arial" w:hAnsi="Arial" w:cs="Arial"/>
          <w:sz w:val="20"/>
        </w:rPr>
        <w:tab/>
        <w:t>$2,000,000</w:t>
      </w:r>
    </w:p>
    <w:p w14:paraId="22F022A3" w14:textId="77777777" w:rsidR="002701F2" w:rsidRPr="002701F2" w:rsidRDefault="002701F2" w:rsidP="002C6AC3">
      <w:pPr>
        <w:ind w:left="2160"/>
        <w:jc w:val="both"/>
        <w:rPr>
          <w:rFonts w:ascii="Arial" w:hAnsi="Arial" w:cs="Arial"/>
          <w:sz w:val="20"/>
        </w:rPr>
      </w:pPr>
      <w:r w:rsidRPr="002701F2">
        <w:rPr>
          <w:rFonts w:ascii="Arial" w:hAnsi="Arial" w:cs="Arial"/>
          <w:sz w:val="20"/>
        </w:rPr>
        <w:t>Products - Completed Operations Aggregate     </w:t>
      </w:r>
      <w:r w:rsidRPr="002701F2">
        <w:rPr>
          <w:rFonts w:ascii="Arial" w:hAnsi="Arial" w:cs="Arial"/>
          <w:sz w:val="20"/>
        </w:rPr>
        <w:tab/>
        <w:t>$2,000,000</w:t>
      </w:r>
    </w:p>
    <w:p w14:paraId="716D86E7" w14:textId="77777777" w:rsidR="002701F2" w:rsidRPr="002701F2" w:rsidRDefault="002701F2" w:rsidP="002C6AC3">
      <w:pPr>
        <w:ind w:left="2160"/>
        <w:jc w:val="both"/>
        <w:rPr>
          <w:rFonts w:ascii="Arial" w:hAnsi="Arial" w:cs="Arial"/>
          <w:sz w:val="20"/>
        </w:rPr>
      </w:pPr>
    </w:p>
    <w:p w14:paraId="11DD34E5" w14:textId="77777777" w:rsidR="00A02F4F" w:rsidRDefault="002701F2" w:rsidP="002C6AC3">
      <w:pPr>
        <w:ind w:left="2160"/>
        <w:jc w:val="both"/>
        <w:rPr>
          <w:rFonts w:ascii="Arial" w:hAnsi="Arial" w:cs="Arial"/>
          <w:color w:val="000000"/>
          <w:sz w:val="20"/>
        </w:rPr>
      </w:pPr>
      <w:r w:rsidRPr="002701F2">
        <w:rPr>
          <w:rFonts w:ascii="Arial" w:hAnsi="Arial" w:cs="Arial"/>
          <w:sz w:val="20"/>
        </w:rPr>
        <w:t xml:space="preserve">The required Commercial General Liability policy will be issued on a form that insures Contractor’s and subcontractor’s liability for bodily injury (including death), property damage, personal, and advertising injury assumed under the terms of this Agreement. </w:t>
      </w:r>
      <w:bookmarkStart w:id="2" w:name="One"/>
      <w:bookmarkEnd w:id="2"/>
    </w:p>
    <w:p w14:paraId="6E42FB19" w14:textId="77777777" w:rsidR="00A02F4F" w:rsidRPr="007A54A3" w:rsidRDefault="00A02F4F" w:rsidP="00A02F4F">
      <w:pPr>
        <w:jc w:val="both"/>
        <w:rPr>
          <w:rFonts w:ascii="Arial" w:hAnsi="Arial" w:cs="Arial"/>
          <w:sz w:val="20"/>
        </w:rPr>
      </w:pPr>
    </w:p>
    <w:p w14:paraId="62000413" w14:textId="4922969D" w:rsidR="009674ED" w:rsidRPr="009674ED" w:rsidRDefault="00A02F4F" w:rsidP="007223DB">
      <w:pPr>
        <w:ind w:left="2160" w:hanging="720"/>
        <w:jc w:val="both"/>
        <w:rPr>
          <w:rFonts w:ascii="Arial" w:hAnsi="Arial" w:cs="Arial"/>
          <w:b/>
          <w:sz w:val="20"/>
        </w:rPr>
      </w:pPr>
      <w:r w:rsidRPr="007A54A3">
        <w:rPr>
          <w:rFonts w:ascii="Arial" w:hAnsi="Arial" w:cs="Arial"/>
          <w:sz w:val="20"/>
        </w:rPr>
        <w:t>11.1.3</w:t>
      </w:r>
      <w:r w:rsidRPr="007A54A3">
        <w:rPr>
          <w:rFonts w:ascii="Arial" w:hAnsi="Arial" w:cs="Arial"/>
          <w:sz w:val="20"/>
        </w:rPr>
        <w:tab/>
      </w:r>
      <w:r w:rsidR="009674ED" w:rsidRPr="009674ED">
        <w:rPr>
          <w:rFonts w:ascii="Arial" w:hAnsi="Arial" w:cs="Arial"/>
          <w:sz w:val="20"/>
        </w:rPr>
        <w:t xml:space="preserve">Business Auto Liability Insurance covering all owned, non-owned or hired automobiles, with limits of not less than $1,000,000 single limit of liability per accident for Bodily Injury and Property Damage; </w:t>
      </w:r>
      <w:r w:rsidR="009674ED" w:rsidRPr="009674ED">
        <w:rPr>
          <w:rFonts w:ascii="Arial" w:hAnsi="Arial" w:cs="Arial"/>
          <w:b/>
          <w:sz w:val="20"/>
        </w:rPr>
        <w:tab/>
      </w:r>
    </w:p>
    <w:p w14:paraId="26CE917C" w14:textId="29103A34" w:rsidR="00A02F4F" w:rsidRPr="007A54A3" w:rsidRDefault="009674ED" w:rsidP="007223DB">
      <w:pPr>
        <w:ind w:left="2160" w:hanging="720"/>
        <w:jc w:val="both"/>
        <w:rPr>
          <w:rFonts w:ascii="Arial" w:hAnsi="Arial" w:cs="Arial"/>
          <w:sz w:val="20"/>
        </w:rPr>
      </w:pPr>
      <w:r w:rsidRPr="009674ED">
        <w:rPr>
          <w:rFonts w:ascii="Arial" w:hAnsi="Arial" w:cs="Arial"/>
          <w:sz w:val="20"/>
        </w:rPr>
        <w:tab/>
      </w:r>
    </w:p>
    <w:p w14:paraId="66788788" w14:textId="77777777" w:rsidR="00A02F4F" w:rsidRPr="007A54A3" w:rsidRDefault="00A02F4F" w:rsidP="002C6AC3">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p>
    <w:p w14:paraId="76EA0CCB" w14:textId="77777777" w:rsidR="00A02F4F" w:rsidRDefault="00A02F4F" w:rsidP="00A02F4F">
      <w:pPr>
        <w:keepNext/>
        <w:keepLines/>
        <w:jc w:val="both"/>
        <w:rPr>
          <w:rFonts w:ascii="Arial" w:hAnsi="Arial" w:cs="Arial"/>
          <w:sz w:val="20"/>
        </w:rPr>
      </w:pPr>
    </w:p>
    <w:p w14:paraId="1E3E232C" w14:textId="77777777" w:rsidR="006228BE" w:rsidRPr="007A54A3" w:rsidRDefault="006228BE" w:rsidP="00A02F4F">
      <w:pPr>
        <w:keepNext/>
        <w:keepLines/>
        <w:jc w:val="both"/>
        <w:rPr>
          <w:rFonts w:ascii="Arial" w:hAnsi="Arial" w:cs="Arial"/>
          <w:sz w:val="20"/>
        </w:rPr>
      </w:pPr>
    </w:p>
    <w:p w14:paraId="50D81FD5" w14:textId="77777777" w:rsidR="00C72138" w:rsidRPr="00E17CAA" w:rsidRDefault="00C72138" w:rsidP="002C6AC3">
      <w:pPr>
        <w:ind w:left="1440" w:hanging="720"/>
        <w:contextualSpacing/>
        <w:rPr>
          <w:rFonts w:ascii="Arial" w:hAnsi="Arial" w:cs="Arial"/>
          <w:sz w:val="20"/>
        </w:rPr>
      </w:pPr>
      <w:r w:rsidRPr="007A54A3">
        <w:rPr>
          <w:rFonts w:ascii="Arial" w:hAnsi="Arial" w:cs="Arial"/>
          <w:sz w:val="20"/>
        </w:rPr>
        <w:t>11</w:t>
      </w:r>
      <w:r w:rsidRPr="00E17CAA">
        <w:rPr>
          <w:rFonts w:ascii="Arial" w:hAnsi="Arial" w:cs="Arial"/>
          <w:sz w:val="20"/>
        </w:rPr>
        <w:t>.2</w:t>
      </w:r>
      <w:r w:rsidRPr="00E17CAA">
        <w:rPr>
          <w:rFonts w:ascii="Arial" w:hAnsi="Arial" w:cs="Arial"/>
          <w:sz w:val="20"/>
        </w:rPr>
        <w:tab/>
        <w:t>Contractor will deliver to University:</w:t>
      </w:r>
    </w:p>
    <w:p w14:paraId="0E4A07D9" w14:textId="77777777" w:rsidR="00C72138" w:rsidRPr="00E17CAA" w:rsidRDefault="00C72138" w:rsidP="002C6AC3">
      <w:pPr>
        <w:ind w:left="1440" w:hanging="720"/>
        <w:contextualSpacing/>
        <w:rPr>
          <w:rFonts w:ascii="Arial" w:hAnsi="Arial" w:cs="Arial"/>
          <w:sz w:val="20"/>
        </w:rPr>
      </w:pPr>
    </w:p>
    <w:p w14:paraId="491BBEA9" w14:textId="77777777" w:rsidR="00C72138" w:rsidRPr="00E17CAA" w:rsidRDefault="00C72138" w:rsidP="002C6AC3">
      <w:pPr>
        <w:ind w:left="2160" w:hanging="720"/>
        <w:contextualSpacing/>
        <w:jc w:val="both"/>
        <w:rPr>
          <w:rFonts w:ascii="Arial" w:hAnsi="Arial" w:cs="Arial"/>
          <w:sz w:val="20"/>
        </w:rPr>
      </w:pPr>
      <w:r w:rsidRPr="007A54A3">
        <w:rPr>
          <w:rFonts w:ascii="Arial" w:hAnsi="Arial" w:cs="Arial"/>
          <w:sz w:val="20"/>
        </w:rPr>
        <w:t>11</w:t>
      </w:r>
      <w:r w:rsidRPr="00E17CAA">
        <w:rPr>
          <w:rFonts w:ascii="Arial" w:hAnsi="Arial" w:cs="Arial"/>
          <w:sz w:val="20"/>
        </w:rPr>
        <w:t>.2.1</w:t>
      </w:r>
      <w:r w:rsidRPr="00E17CAA">
        <w:rPr>
          <w:rFonts w:ascii="Arial" w:hAnsi="Arial" w:cs="Arial"/>
          <w:sz w:val="20"/>
        </w:rPr>
        <w:tab/>
      </w:r>
      <w:r>
        <w:rPr>
          <w:rFonts w:ascii="Arial" w:hAnsi="Arial" w:cs="Arial"/>
          <w:sz w:val="20"/>
        </w:rPr>
        <w:t>A</w:t>
      </w:r>
      <w:r w:rsidRPr="007A54A3">
        <w:rPr>
          <w:rFonts w:ascii="Arial" w:hAnsi="Arial" w:cs="Arial"/>
          <w:sz w:val="20"/>
        </w:rPr>
        <w:t>fter the execution and delivery of this Agreement and prior to the performance of any Work by Contractor</w:t>
      </w:r>
      <w:r>
        <w:rPr>
          <w:rFonts w:ascii="Arial" w:hAnsi="Arial" w:cs="Arial"/>
          <w:sz w:val="20"/>
        </w:rPr>
        <w:t>,</w:t>
      </w:r>
      <w:r w:rsidRPr="007A54A3">
        <w:rPr>
          <w:rFonts w:ascii="Arial" w:hAnsi="Arial" w:cs="Arial"/>
          <w:sz w:val="20"/>
        </w:rPr>
        <w:t xml:space="preserve"> </w:t>
      </w:r>
      <w:r>
        <w:rPr>
          <w:rFonts w:ascii="Arial" w:hAnsi="Arial" w:cs="Arial"/>
          <w:sz w:val="20"/>
        </w:rPr>
        <w:t>e</w:t>
      </w:r>
      <w:r w:rsidRPr="007A54A3">
        <w:rPr>
          <w:rFonts w:ascii="Arial" w:hAnsi="Arial" w:cs="Arial"/>
          <w:sz w:val="20"/>
        </w:rPr>
        <w:t>vidence of insurance on a Texas Department of Insurance</w:t>
      </w:r>
      <w:r>
        <w:rPr>
          <w:rFonts w:ascii="Arial" w:hAnsi="Arial" w:cs="Arial"/>
          <w:sz w:val="20"/>
        </w:rPr>
        <w:t xml:space="preserve"> (</w:t>
      </w:r>
      <w:r w:rsidRPr="00441D51">
        <w:rPr>
          <w:rFonts w:ascii="Arial" w:hAnsi="Arial" w:cs="Arial"/>
          <w:b/>
          <w:sz w:val="20"/>
        </w:rPr>
        <w:t>TDI</w:t>
      </w:r>
      <w:r>
        <w:rPr>
          <w:rFonts w:ascii="Arial" w:hAnsi="Arial" w:cs="Arial"/>
          <w:sz w:val="20"/>
        </w:rPr>
        <w:t>)</w:t>
      </w:r>
      <w:r w:rsidRPr="007A54A3">
        <w:rPr>
          <w:rFonts w:ascii="Arial" w:hAnsi="Arial" w:cs="Arial"/>
          <w:sz w:val="20"/>
        </w:rPr>
        <w:t xml:space="preserve"> approved certificate form </w:t>
      </w:r>
      <w:r w:rsidRPr="00441D51">
        <w:rPr>
          <w:rFonts w:ascii="Arial" w:hAnsi="Arial" w:cs="Arial"/>
          <w:sz w:val="20"/>
        </w:rPr>
        <w:t>(</w:t>
      </w:r>
      <w:r>
        <w:rPr>
          <w:rFonts w:ascii="Arial" w:hAnsi="Arial" w:cs="Arial"/>
          <w:sz w:val="20"/>
        </w:rPr>
        <w:t xml:space="preserve">the </w:t>
      </w:r>
      <w:r w:rsidRPr="00441D51">
        <w:rPr>
          <w:rFonts w:ascii="Arial" w:hAnsi="Arial" w:cs="Arial"/>
          <w:sz w:val="20"/>
        </w:rPr>
        <w:t>Acord form is a T</w:t>
      </w:r>
      <w:r>
        <w:rPr>
          <w:rFonts w:ascii="Arial" w:hAnsi="Arial" w:cs="Arial"/>
          <w:sz w:val="20"/>
        </w:rPr>
        <w:t>DI-</w:t>
      </w:r>
      <w:r w:rsidRPr="00441D51">
        <w:rPr>
          <w:rFonts w:ascii="Arial" w:hAnsi="Arial" w:cs="Arial"/>
          <w:sz w:val="20"/>
        </w:rPr>
        <w:t xml:space="preserve">approved form) </w:t>
      </w:r>
      <w:r w:rsidRPr="007A54A3">
        <w:rPr>
          <w:rFonts w:ascii="Arial" w:hAnsi="Arial" w:cs="Arial"/>
          <w:sz w:val="20"/>
        </w:rPr>
        <w:t>verifying the existence and actual limits of all required insurance policies</w:t>
      </w:r>
      <w:r>
        <w:rPr>
          <w:rFonts w:ascii="Arial" w:hAnsi="Arial" w:cs="Arial"/>
          <w:sz w:val="20"/>
        </w:rPr>
        <w:t xml:space="preserve">; </w:t>
      </w:r>
      <w:r w:rsidRPr="001E5386">
        <w:rPr>
          <w:rFonts w:ascii="Arial" w:hAnsi="Arial" w:cs="Arial"/>
          <w:sz w:val="20"/>
        </w:rPr>
        <w:t>and, if the coverage period shown on the current certificate form ends during the Term, then prior to the end of the coverage period, a new certificate form verifying the continued existence of all required insurance policies.</w:t>
      </w:r>
      <w:r w:rsidRPr="007A54A3">
        <w:rPr>
          <w:rFonts w:ascii="Arial" w:hAnsi="Arial" w:cs="Arial"/>
          <w:sz w:val="20"/>
        </w:rPr>
        <w:t xml:space="preserve"> </w:t>
      </w:r>
    </w:p>
    <w:p w14:paraId="486E4764" w14:textId="77777777"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t xml:space="preserve"> </w:t>
      </w:r>
    </w:p>
    <w:p w14:paraId="49B593AE" w14:textId="32F53D89" w:rsidR="00A02F4F" w:rsidRPr="007A54A3" w:rsidRDefault="00A02F4F" w:rsidP="00B46140">
      <w:pPr>
        <w:keepNext/>
        <w:keepLines/>
        <w:tabs>
          <w:tab w:val="left" w:pos="3060"/>
        </w:tabs>
        <w:ind w:left="3060" w:hanging="900"/>
        <w:contextualSpacing/>
        <w:jc w:val="both"/>
        <w:rPr>
          <w:rFonts w:ascii="Arial" w:hAnsi="Arial" w:cs="Arial"/>
          <w:sz w:val="20"/>
        </w:rPr>
      </w:pPr>
      <w:r w:rsidRPr="007A54A3">
        <w:rPr>
          <w:rFonts w:ascii="Arial" w:hAnsi="Arial" w:cs="Arial"/>
          <w:sz w:val="20"/>
        </w:rPr>
        <w:t>11.2.1.1</w:t>
      </w:r>
      <w:r w:rsidRPr="007A54A3">
        <w:rPr>
          <w:rFonts w:ascii="Arial" w:hAnsi="Arial" w:cs="Arial"/>
          <w:sz w:val="20"/>
        </w:rPr>
        <w:tab/>
      </w:r>
      <w:r w:rsidR="00C72138" w:rsidRPr="00E17CAA">
        <w:rPr>
          <w:rFonts w:ascii="Arial" w:hAnsi="Arial" w:cs="Arial"/>
          <w:b/>
          <w:i/>
          <w:sz w:val="20"/>
          <w:u w:val="single"/>
        </w:rPr>
        <w:t>All insurance policies</w:t>
      </w:r>
      <w:r w:rsidR="00C72138" w:rsidRPr="00E17CAA">
        <w:rPr>
          <w:rFonts w:ascii="Arial" w:hAnsi="Arial" w:cs="Arial"/>
          <w:sz w:val="20"/>
        </w:rPr>
        <w:t xml:space="preserve"> (with the exception of workers’ compensation, employer’s liability and professional liability) will be endorsed and name </w:t>
      </w:r>
      <w:r w:rsidR="00C72138" w:rsidRPr="00E17CAA">
        <w:rPr>
          <w:rFonts w:ascii="Arial" w:hAnsi="Arial" w:cs="Arial"/>
          <w:color w:val="000000"/>
          <w:sz w:val="20"/>
        </w:rPr>
        <w:t xml:space="preserve">the Board of Regents of The University of Texas System, </w:t>
      </w:r>
      <w:r w:rsidR="00C72138" w:rsidRPr="00E17CAA">
        <w:rPr>
          <w:rFonts w:ascii="Arial" w:hAnsi="Arial" w:cs="Arial"/>
          <w:sz w:val="20"/>
        </w:rPr>
        <w:t xml:space="preserve">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 Commercial General Liability Additional Insured endorsement including ongoing and completed operations coverage will be submitted with the Certificates of Insurance. Commercial General Liability and Business Auto Liability will be endorsed to provide primary and non-contributory coverage. </w:t>
      </w:r>
      <w:r w:rsidRPr="007A54A3">
        <w:rPr>
          <w:rFonts w:ascii="Arial" w:hAnsi="Arial" w:cs="Arial"/>
          <w:sz w:val="20"/>
        </w:rPr>
        <w:t xml:space="preserve">  </w:t>
      </w:r>
    </w:p>
    <w:p w14:paraId="55EF5792" w14:textId="77777777" w:rsidR="00A02F4F" w:rsidRPr="007A54A3" w:rsidRDefault="00A02F4F" w:rsidP="00A02F4F">
      <w:pPr>
        <w:ind w:left="2160"/>
        <w:contextualSpacing/>
        <w:jc w:val="both"/>
        <w:rPr>
          <w:rFonts w:ascii="Arial" w:hAnsi="Arial" w:cs="Arial"/>
          <w:b/>
          <w:i/>
          <w:sz w:val="20"/>
          <w:u w:val="single"/>
        </w:rPr>
      </w:pPr>
    </w:p>
    <w:p w14:paraId="59FF6251" w14:textId="71851EC0"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r>
      <w:r w:rsidR="00C72138" w:rsidRPr="00E17CAA">
        <w:rPr>
          <w:rFonts w:ascii="Arial" w:hAnsi="Arial" w:cs="Arial"/>
          <w:sz w:val="20"/>
        </w:rPr>
        <w:t xml:space="preserve">Contractor hereby waives all rights of subrogation against </w:t>
      </w:r>
      <w:r w:rsidR="00C72138" w:rsidRPr="00E17CAA">
        <w:rPr>
          <w:rFonts w:ascii="Arial" w:hAnsi="Arial" w:cs="Arial"/>
          <w:color w:val="000000"/>
          <w:sz w:val="20"/>
        </w:rPr>
        <w:t>the Board of Regents of The University of Texas System</w:t>
      </w:r>
      <w:r w:rsidR="00C72138" w:rsidRPr="00E17CAA">
        <w:rPr>
          <w:rFonts w:ascii="Arial" w:hAnsi="Arial" w:cs="Arial"/>
          <w:b/>
          <w:color w:val="000000"/>
          <w:sz w:val="20"/>
        </w:rPr>
        <w:t xml:space="preserve">, </w:t>
      </w:r>
      <w:r w:rsidR="00C72138" w:rsidRPr="00E17CAA">
        <w:rPr>
          <w:rFonts w:ascii="Arial" w:hAnsi="Arial" w:cs="Arial"/>
          <w:sz w:val="20"/>
        </w:rPr>
        <w:t xml:space="preserve">The University of Texas System and University. </w:t>
      </w:r>
      <w:r w:rsidR="00C72138" w:rsidRPr="00E17CAA">
        <w:rPr>
          <w:rFonts w:ascii="Arial" w:hAnsi="Arial" w:cs="Arial"/>
          <w:b/>
          <w:i/>
          <w:sz w:val="20"/>
          <w:u w:val="single"/>
        </w:rPr>
        <w:t>All insurance policies</w:t>
      </w:r>
      <w:r w:rsidR="00C72138" w:rsidRPr="00E17CAA">
        <w:rPr>
          <w:rFonts w:ascii="Arial" w:hAnsi="Arial" w:cs="Arial"/>
          <w:sz w:val="20"/>
        </w:rPr>
        <w:t xml:space="preserve"> will be endorsed to provide a waiver of subrogation in favor of </w:t>
      </w:r>
      <w:r w:rsidR="00C72138" w:rsidRPr="00E17CAA">
        <w:rPr>
          <w:rFonts w:ascii="Arial" w:hAnsi="Arial" w:cs="Arial"/>
          <w:color w:val="000000"/>
          <w:sz w:val="20"/>
        </w:rPr>
        <w:t>the Board of Regents of The University of Texas System</w:t>
      </w:r>
      <w:r w:rsidR="00C72138" w:rsidRPr="00E17CAA">
        <w:rPr>
          <w:rFonts w:ascii="Arial" w:hAnsi="Arial" w:cs="Arial"/>
          <w:b/>
          <w:color w:val="000000"/>
          <w:sz w:val="20"/>
        </w:rPr>
        <w:t xml:space="preserve">, </w:t>
      </w:r>
      <w:r w:rsidR="00C72138" w:rsidRPr="00E17CAA">
        <w:rPr>
          <w:rFonts w:ascii="Arial" w:hAnsi="Arial" w:cs="Arial"/>
          <w:sz w:val="20"/>
        </w:rPr>
        <w:t xml:space="preserve">The University of Texas System and </w:t>
      </w:r>
      <w:r w:rsidR="00C72138" w:rsidRPr="00E17CAA">
        <w:rPr>
          <w:rFonts w:ascii="Arial" w:hAnsi="Arial" w:cs="Arial"/>
          <w:sz w:val="20"/>
        </w:rPr>
        <w:lastRenderedPageBreak/>
        <w:t xml:space="preserve">University. No policy will be canceled until after thirty (30) days' unconditional written notice to University. </w:t>
      </w:r>
      <w:r w:rsidR="00C72138" w:rsidRPr="00E17CAA">
        <w:rPr>
          <w:rFonts w:ascii="Arial" w:hAnsi="Arial" w:cs="Arial"/>
          <w:b/>
          <w:i/>
          <w:spacing w:val="-3"/>
          <w:sz w:val="20"/>
          <w:u w:val="single"/>
        </w:rPr>
        <w:t>All insurance policies</w:t>
      </w:r>
      <w:r w:rsidR="00C72138" w:rsidRPr="00E17CAA">
        <w:rPr>
          <w:rFonts w:ascii="Arial" w:hAnsi="Arial" w:cs="Arial"/>
          <w:spacing w:val="-3"/>
          <w:sz w:val="20"/>
        </w:rPr>
        <w:t xml:space="preserve"> will be endorsed to require the insurance carrier providing coverage to send notice to University thirty (30) days prior to any cancellation, material change, or non-renewal relating to any insurance policy required in this </w:t>
      </w:r>
      <w:r w:rsidR="00C72138" w:rsidRPr="00E17CAA">
        <w:rPr>
          <w:rFonts w:ascii="Arial" w:hAnsi="Arial" w:cs="Arial"/>
          <w:b/>
          <w:spacing w:val="-3"/>
          <w:sz w:val="20"/>
        </w:rPr>
        <w:t xml:space="preserve">Section </w:t>
      </w:r>
      <w:r w:rsidR="00C72138" w:rsidRPr="007A54A3">
        <w:rPr>
          <w:rFonts w:ascii="Arial" w:hAnsi="Arial" w:cs="Arial"/>
          <w:b/>
          <w:spacing w:val="-3"/>
          <w:sz w:val="20"/>
        </w:rPr>
        <w:t>11</w:t>
      </w:r>
      <w:r w:rsidR="00C72138" w:rsidRPr="00E17CAA">
        <w:rPr>
          <w:rFonts w:ascii="Arial" w:hAnsi="Arial" w:cs="Arial"/>
          <w:spacing w:val="-3"/>
          <w:sz w:val="20"/>
        </w:rPr>
        <w:t>.</w:t>
      </w:r>
      <w:r w:rsidRPr="007A54A3">
        <w:rPr>
          <w:rFonts w:ascii="Arial" w:hAnsi="Arial" w:cs="Arial"/>
          <w:spacing w:val="-3"/>
          <w:sz w:val="20"/>
        </w:rPr>
        <w:t xml:space="preserve"> </w:t>
      </w:r>
    </w:p>
    <w:p w14:paraId="356B94F1" w14:textId="77777777" w:rsidR="00A02F4F" w:rsidRPr="007A54A3" w:rsidRDefault="00A02F4F" w:rsidP="00A02F4F">
      <w:pPr>
        <w:ind w:left="2160"/>
        <w:contextualSpacing/>
        <w:jc w:val="both"/>
        <w:rPr>
          <w:rFonts w:ascii="Arial" w:hAnsi="Arial" w:cs="Arial"/>
          <w:spacing w:val="-3"/>
          <w:sz w:val="20"/>
        </w:rPr>
      </w:pPr>
    </w:p>
    <w:p w14:paraId="7B3DC161" w14:textId="77777777"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r>
      <w:r w:rsidR="00C72138" w:rsidRPr="00E17CAA">
        <w:rPr>
          <w:rFonts w:ascii="Arial" w:hAnsi="Arial" w:cs="Arial"/>
          <w:sz w:val="20"/>
        </w:rPr>
        <w:t>Contractor will pay any deductible or self-insured retention for any loss. Any self</w:t>
      </w:r>
      <w:r w:rsidR="00C72138">
        <w:rPr>
          <w:rFonts w:ascii="Arial" w:hAnsi="Arial" w:cs="Arial"/>
          <w:sz w:val="20"/>
        </w:rPr>
        <w:noBreakHyphen/>
      </w:r>
      <w:r w:rsidR="00C72138" w:rsidRPr="00E17CAA">
        <w:rPr>
          <w:rFonts w:ascii="Arial" w:hAnsi="Arial" w:cs="Arial"/>
          <w:sz w:val="20"/>
        </w:rPr>
        <w:t>insured retention must be declared to and approved by University prior to the performance of any Work by Contractor under this Agreement. All deductibles and self-insured retentions will be shown on the Certificates of Insurance.</w:t>
      </w:r>
    </w:p>
    <w:p w14:paraId="0B30B2A8" w14:textId="77777777" w:rsidR="00A02F4F" w:rsidRPr="007A54A3" w:rsidRDefault="00A02F4F" w:rsidP="00A02F4F">
      <w:pPr>
        <w:jc w:val="both"/>
        <w:rPr>
          <w:rFonts w:ascii="Arial" w:hAnsi="Arial" w:cs="Arial"/>
          <w:spacing w:val="-3"/>
          <w:sz w:val="20"/>
        </w:rPr>
      </w:pPr>
    </w:p>
    <w:p w14:paraId="664299CA" w14:textId="77777777"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r>
      <w:r w:rsidR="00C72138" w:rsidRPr="00E17CAA">
        <w:rPr>
          <w:rFonts w:ascii="Arial" w:hAnsi="Arial" w:cs="Arial"/>
          <w:sz w:val="20"/>
        </w:rPr>
        <w:t>Certificates of Insurance and Additional Insured Endorsements as required by this Agreement will be mailed, faxed, or emailed to the following University contact:</w:t>
      </w:r>
    </w:p>
    <w:p w14:paraId="2412D485" w14:textId="77777777" w:rsidR="00A02F4F" w:rsidRPr="007A54A3" w:rsidRDefault="00A02F4F" w:rsidP="00A02F4F">
      <w:pPr>
        <w:ind w:left="2160"/>
        <w:contextualSpacing/>
        <w:jc w:val="both"/>
        <w:rPr>
          <w:rFonts w:ascii="Arial" w:hAnsi="Arial" w:cs="Arial"/>
          <w:sz w:val="20"/>
        </w:rPr>
      </w:pPr>
    </w:p>
    <w:p w14:paraId="53010551" w14:textId="77777777" w:rsidR="009A2F02" w:rsidRPr="007A54A3" w:rsidRDefault="009A2F02" w:rsidP="009A2F02">
      <w:pPr>
        <w:ind w:left="2880"/>
        <w:jc w:val="both"/>
        <w:rPr>
          <w:rFonts w:ascii="Arial" w:hAnsi="Arial" w:cs="Arial"/>
          <w:sz w:val="20"/>
        </w:rPr>
      </w:pPr>
      <w:r w:rsidRPr="007A54A3">
        <w:rPr>
          <w:rFonts w:ascii="Arial" w:hAnsi="Arial" w:cs="Arial"/>
          <w:sz w:val="20"/>
        </w:rPr>
        <w:t xml:space="preserve">Name: </w:t>
      </w:r>
      <w:r>
        <w:rPr>
          <w:rFonts w:ascii="Arial" w:hAnsi="Arial" w:cs="Arial"/>
          <w:sz w:val="20"/>
        </w:rPr>
        <w:tab/>
      </w:r>
      <w:r>
        <w:rPr>
          <w:rFonts w:ascii="Arial" w:hAnsi="Arial" w:cs="Arial"/>
          <w:sz w:val="20"/>
        </w:rPr>
        <w:tab/>
      </w:r>
      <w:r>
        <w:rPr>
          <w:rFonts w:ascii="Arial" w:hAnsi="Arial" w:cs="Arial"/>
          <w:sz w:val="20"/>
        </w:rPr>
        <w:tab/>
        <w:t>UTHealth Procurement Services</w:t>
      </w:r>
    </w:p>
    <w:p w14:paraId="6935CCFD" w14:textId="77777777" w:rsidR="009A2F02" w:rsidRDefault="009A2F02" w:rsidP="009A2F02">
      <w:pPr>
        <w:ind w:left="2880"/>
        <w:jc w:val="both"/>
        <w:rPr>
          <w:rFonts w:ascii="Arial" w:hAnsi="Arial" w:cs="Arial"/>
          <w:sz w:val="20"/>
        </w:rPr>
      </w:pPr>
      <w:r w:rsidRPr="007A54A3">
        <w:rPr>
          <w:rFonts w:ascii="Arial" w:hAnsi="Arial" w:cs="Arial"/>
          <w:sz w:val="20"/>
        </w:rPr>
        <w:t>Address:</w:t>
      </w:r>
      <w:r>
        <w:rPr>
          <w:rFonts w:ascii="Arial" w:hAnsi="Arial" w:cs="Arial"/>
          <w:sz w:val="20"/>
        </w:rPr>
        <w:t xml:space="preserve"> </w:t>
      </w:r>
      <w:r>
        <w:rPr>
          <w:rFonts w:ascii="Arial" w:hAnsi="Arial" w:cs="Arial"/>
          <w:sz w:val="20"/>
        </w:rPr>
        <w:tab/>
      </w:r>
      <w:r>
        <w:rPr>
          <w:rFonts w:ascii="Arial" w:hAnsi="Arial" w:cs="Arial"/>
          <w:sz w:val="20"/>
        </w:rPr>
        <w:tab/>
        <w:t>1851 Crosspoint, OCB 1.160</w:t>
      </w:r>
    </w:p>
    <w:p w14:paraId="5005FA93" w14:textId="77777777" w:rsidR="009A2F02" w:rsidRPr="007A54A3" w:rsidRDefault="009A2F02" w:rsidP="009A2F02">
      <w:pPr>
        <w:ind w:left="2880"/>
        <w:jc w:val="both"/>
        <w:rPr>
          <w:rFonts w:ascii="Arial" w:hAnsi="Arial" w:cs="Arial"/>
          <w:sz w:val="20"/>
        </w:rPr>
      </w:pPr>
      <w:r>
        <w:rPr>
          <w:rFonts w:ascii="Arial" w:hAnsi="Arial" w:cs="Arial"/>
          <w:sz w:val="20"/>
        </w:rPr>
        <w:tab/>
        <w:t xml:space="preserve">   </w:t>
      </w:r>
      <w:r>
        <w:rPr>
          <w:rFonts w:ascii="Arial" w:hAnsi="Arial" w:cs="Arial"/>
          <w:sz w:val="20"/>
        </w:rPr>
        <w:tab/>
      </w:r>
      <w:r>
        <w:rPr>
          <w:rFonts w:ascii="Arial" w:hAnsi="Arial" w:cs="Arial"/>
          <w:sz w:val="20"/>
        </w:rPr>
        <w:tab/>
        <w:t>Houston, Texas 77054</w:t>
      </w:r>
    </w:p>
    <w:p w14:paraId="106AAC20" w14:textId="77777777" w:rsidR="009A2F02" w:rsidRPr="007A54A3" w:rsidRDefault="009A2F02" w:rsidP="009A2F02">
      <w:pPr>
        <w:ind w:left="2880"/>
        <w:jc w:val="both"/>
        <w:rPr>
          <w:rFonts w:ascii="Arial" w:hAnsi="Arial" w:cs="Arial"/>
          <w:sz w:val="20"/>
        </w:rPr>
      </w:pPr>
      <w:r w:rsidRPr="007A54A3">
        <w:rPr>
          <w:rFonts w:ascii="Arial" w:hAnsi="Arial" w:cs="Arial"/>
          <w:sz w:val="20"/>
        </w:rPr>
        <w:t>Facsimile Number:</w:t>
      </w:r>
      <w:r>
        <w:rPr>
          <w:rFonts w:ascii="Arial" w:hAnsi="Arial" w:cs="Arial"/>
          <w:sz w:val="20"/>
        </w:rPr>
        <w:t xml:space="preserve"> </w:t>
      </w:r>
      <w:r>
        <w:rPr>
          <w:rFonts w:ascii="Arial" w:hAnsi="Arial" w:cs="Arial"/>
          <w:sz w:val="20"/>
        </w:rPr>
        <w:tab/>
        <w:t>713-500-4710</w:t>
      </w:r>
    </w:p>
    <w:p w14:paraId="675A0F7B" w14:textId="0510C2F2" w:rsidR="009A2F02" w:rsidRDefault="009A2F02" w:rsidP="009A2F02">
      <w:pPr>
        <w:ind w:left="2880"/>
        <w:jc w:val="both"/>
        <w:rPr>
          <w:rStyle w:val="Hyperlink"/>
          <w:rFonts w:ascii="Arial" w:hAnsi="Arial" w:cs="Arial"/>
          <w:sz w:val="20"/>
        </w:rPr>
      </w:pPr>
      <w:r w:rsidRPr="007A54A3">
        <w:rPr>
          <w:rFonts w:ascii="Arial" w:hAnsi="Arial" w:cs="Arial"/>
          <w:sz w:val="20"/>
        </w:rPr>
        <w:t xml:space="preserve">Email Address: </w:t>
      </w:r>
      <w:r>
        <w:rPr>
          <w:rFonts w:ascii="Arial" w:hAnsi="Arial" w:cs="Arial"/>
          <w:sz w:val="20"/>
        </w:rPr>
        <w:tab/>
      </w:r>
      <w:r>
        <w:rPr>
          <w:rFonts w:ascii="Arial" w:hAnsi="Arial" w:cs="Arial"/>
          <w:sz w:val="20"/>
        </w:rPr>
        <w:tab/>
      </w:r>
      <w:hyperlink r:id="rId21" w:history="1">
        <w:r w:rsidRPr="00F60B71">
          <w:rPr>
            <w:rStyle w:val="Hyperlink"/>
            <w:rFonts w:ascii="Arial" w:hAnsi="Arial" w:cs="Arial"/>
            <w:sz w:val="20"/>
          </w:rPr>
          <w:t>procurementservices@uth.tmc.edu</w:t>
        </w:r>
      </w:hyperlink>
    </w:p>
    <w:p w14:paraId="6F13688C" w14:textId="77777777" w:rsidR="009A2F02" w:rsidRDefault="009A2F02" w:rsidP="009A2F02">
      <w:pPr>
        <w:ind w:left="2880"/>
        <w:jc w:val="both"/>
        <w:rPr>
          <w:rFonts w:ascii="Arial" w:hAnsi="Arial" w:cs="Arial"/>
          <w:sz w:val="20"/>
        </w:rPr>
      </w:pPr>
    </w:p>
    <w:p w14:paraId="1AD08407" w14:textId="77777777"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14:paraId="4C65C21B" w14:textId="77777777"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14:paraId="76D45D2C" w14:textId="77777777"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14:paraId="4C07593E" w14:textId="7917FE3C"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3642A0">
        <w:rPr>
          <w:rFonts w:ascii="Arial" w:hAnsi="Arial" w:cs="Arial"/>
          <w:spacing w:val="-3"/>
          <w:sz w:val="20"/>
        </w:rPr>
        <w:t xml:space="preserve">: </w:t>
      </w:r>
      <w:r w:rsidR="00A33A21" w:rsidRPr="007A54A3">
        <w:rPr>
          <w:rFonts w:ascii="Arial" w:hAnsi="Arial" w:cs="Arial"/>
          <w:spacing w:val="-3"/>
          <w:sz w:val="20"/>
        </w:rPr>
        <w:t xml:space="preserve">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 xml:space="preserve">Subcontracting Plan, </w:t>
      </w:r>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2"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an</w:t>
      </w:r>
      <w:r w:rsidR="001958E0" w:rsidRPr="00973787">
        <w:rPr>
          <w:rFonts w:ascii="Arial" w:hAnsi="Arial" w:cs="Arial"/>
          <w:spacing w:val="-3"/>
          <w:sz w:val="20"/>
        </w:rPr>
        <w:t xml:space="preserve">d </w:t>
      </w:r>
      <w:r w:rsidR="00D55800" w:rsidRPr="00973787">
        <w:rPr>
          <w:rStyle w:val="Hyperlink"/>
          <w:rFonts w:ascii="Arial" w:hAnsi="Arial" w:cs="Arial"/>
          <w:spacing w:val="-3"/>
          <w:sz w:val="20"/>
        </w:rPr>
        <w:t xml:space="preserve">34 TAC </w:t>
      </w:r>
      <w:hyperlink r:id="rId23" w:history="1">
        <w:r w:rsidR="00D55800" w:rsidRPr="00F32739">
          <w:rPr>
            <w:rStyle w:val="Hyperlink"/>
            <w:rFonts w:ascii="Arial" w:hAnsi="Arial" w:cs="Arial"/>
            <w:spacing w:val="-3"/>
            <w:sz w:val="20"/>
          </w:rPr>
          <w:t>§</w:t>
        </w:r>
        <w:r w:rsidR="009064B9" w:rsidRPr="00F32739">
          <w:rPr>
            <w:rStyle w:val="Hyperlink"/>
            <w:rFonts w:ascii="Arial" w:hAnsi="Arial" w:cs="Arial"/>
            <w:spacing w:val="-3"/>
            <w:sz w:val="20"/>
          </w:rPr>
          <w:t>§</w:t>
        </w:r>
        <w:r w:rsidR="00D55800" w:rsidRPr="00F32739">
          <w:rPr>
            <w:rStyle w:val="Hyperlink"/>
            <w:rFonts w:ascii="Arial" w:hAnsi="Arial" w:cs="Arial"/>
            <w:spacing w:val="-3"/>
            <w:sz w:val="20"/>
          </w:rPr>
          <w:t>20.285(g)(5)</w:t>
        </w:r>
      </w:hyperlink>
      <w:r w:rsidR="00D55800" w:rsidRPr="002739D2">
        <w:rPr>
          <w:rStyle w:val="Hyperlink"/>
          <w:rFonts w:ascii="Arial" w:hAnsi="Arial"/>
          <w:sz w:val="20"/>
        </w:rPr>
        <w:t xml:space="preserve">, </w:t>
      </w:r>
      <w:hyperlink r:id="rId24" w:history="1">
        <w:r w:rsidR="00D55800" w:rsidRPr="00973787">
          <w:rPr>
            <w:rStyle w:val="Hyperlink"/>
            <w:rFonts w:ascii="Arial" w:hAnsi="Arial" w:cs="Arial"/>
            <w:spacing w:val="-3"/>
            <w:sz w:val="20"/>
          </w:rPr>
          <w:t>20.585</w:t>
        </w:r>
      </w:hyperlink>
      <w:r w:rsidR="00D55800" w:rsidRPr="002739D2">
        <w:rPr>
          <w:rStyle w:val="Hyperlink"/>
          <w:rFonts w:ascii="Arial" w:hAnsi="Arial"/>
          <w:sz w:val="20"/>
        </w:rPr>
        <w:t xml:space="preserve"> and </w:t>
      </w:r>
      <w:hyperlink r:id="rId25" w:history="1">
        <w:r w:rsidR="00D55800" w:rsidRPr="00973787">
          <w:rPr>
            <w:rStyle w:val="Hyperlink"/>
            <w:rFonts w:ascii="Arial" w:hAnsi="Arial" w:cs="Arial"/>
            <w:spacing w:val="-3"/>
            <w:sz w:val="20"/>
          </w:rPr>
          <w:t>20.586</w:t>
        </w:r>
      </w:hyperlink>
      <w:r w:rsidR="002F70D2" w:rsidRPr="00973787">
        <w:rPr>
          <w:rFonts w:ascii="Arial" w:hAnsi="Arial" w:cs="Arial"/>
          <w:spacing w:val="-3"/>
          <w:sz w:val="20"/>
        </w:rPr>
        <w:t xml:space="preserve">. </w:t>
      </w:r>
      <w:r w:rsidR="00F9759F" w:rsidRPr="00973787">
        <w:rPr>
          <w:rFonts w:ascii="Arial" w:hAnsi="Arial" w:cs="Arial"/>
          <w:spacing w:val="-3"/>
          <w:sz w:val="20"/>
        </w:rPr>
        <w:t>Th</w:t>
      </w:r>
      <w:r w:rsidR="00F9759F" w:rsidRPr="007A54A3">
        <w:rPr>
          <w:rFonts w:ascii="Arial" w:hAnsi="Arial" w:cs="Arial"/>
          <w:spacing w:val="-3"/>
          <w:sz w:val="20"/>
        </w:rPr>
        <w:t>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14:paraId="50F78DE4" w14:textId="77777777"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14:paraId="440B5306" w14:textId="77777777"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6"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Contractor certifies it is not ineligible to receive the award of or payments under this Agreement, and acknowledges this Agreement may be terminated and payment withheld if this certification is inaccurate.</w:t>
      </w:r>
    </w:p>
    <w:p w14:paraId="017CD5F0" w14:textId="77777777"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14:paraId="2D2819FA" w14:textId="77777777" w:rsidR="004D52F2" w:rsidRPr="007A54A3" w:rsidRDefault="00321F3B" w:rsidP="002739D2">
      <w:pPr>
        <w:keepNext/>
        <w:keepLines/>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27"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14:paraId="767951BA" w14:textId="77777777"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14:paraId="274143F8" w14:textId="77777777"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lastRenderedPageBreak/>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28"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29"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14:paraId="0DD958D7" w14:textId="77777777"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6631D81D" w14:textId="77777777"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14:paraId="213CD097" w14:textId="77777777" w:rsidR="00F9759F" w:rsidRPr="007A54A3" w:rsidRDefault="00F9759F" w:rsidP="00925A46">
      <w:pPr>
        <w:tabs>
          <w:tab w:val="left" w:pos="-720"/>
          <w:tab w:val="left" w:pos="0"/>
        </w:tabs>
        <w:suppressAutoHyphens/>
        <w:ind w:left="1440" w:hanging="720"/>
        <w:jc w:val="both"/>
        <w:rPr>
          <w:rFonts w:ascii="Arial" w:hAnsi="Arial" w:cs="Arial"/>
          <w:spacing w:val="-3"/>
          <w:sz w:val="20"/>
        </w:rPr>
      </w:pPr>
    </w:p>
    <w:p w14:paraId="351AF497" w14:textId="77777777"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w:t>
      </w:r>
      <w:r w:rsidR="003C2111">
        <w:rPr>
          <w:rFonts w:ascii="Arial" w:eastAsia="Arial Unicode MS" w:hAnsi="Arial" w:cs="Arial"/>
          <w:sz w:val="20"/>
          <w:szCs w:val="20"/>
        </w:rPr>
        <w:t>a</w:t>
      </w:r>
      <w:r w:rsidR="00900BA2" w:rsidRPr="007A54A3">
        <w:rPr>
          <w:rFonts w:ascii="Arial" w:eastAsia="Arial Unicode MS" w:hAnsi="Arial" w:cs="Arial"/>
          <w:sz w:val="20"/>
          <w:szCs w:val="20"/>
        </w:rPr>
        <w:t>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are attached to this Agreement and incorporated for all purposes.</w:t>
      </w:r>
    </w:p>
    <w:p w14:paraId="6626267C" w14:textId="77777777"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14:paraId="609F56E2" w14:textId="5AF2D8F6"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14:paraId="5BD51542" w14:textId="77777777"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14:paraId="189D7A2B" w14:textId="77777777"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14:paraId="6C647A64" w14:textId="77777777"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14:paraId="65B84610" w14:textId="0FDF63CE" w:rsidR="003A440A" w:rsidRDefault="00FC5B06" w:rsidP="003A440A">
      <w:pPr>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3A440A">
        <w:rPr>
          <w:rFonts w:ascii="Arial" w:hAnsi="Arial" w:cs="Arial"/>
          <w:b/>
          <w:bCs/>
          <w:spacing w:val="-3"/>
          <w:sz w:val="20"/>
        </w:rPr>
        <w:t>Venue; Governing Law.</w:t>
      </w:r>
      <w:r w:rsidR="003A440A">
        <w:rPr>
          <w:rFonts w:ascii="Arial" w:hAnsi="Arial" w:cs="Arial"/>
          <w:spacing w:val="-3"/>
          <w:sz w:val="20"/>
        </w:rPr>
        <w:t xml:space="preserve"> _</w:t>
      </w:r>
      <w:r w:rsidR="003642A0" w:rsidRPr="003642A0">
        <w:rPr>
          <w:rFonts w:ascii="Arial" w:hAnsi="Arial" w:cs="Arial"/>
          <w:spacing w:val="-3"/>
          <w:sz w:val="20"/>
          <w:u w:val="single"/>
        </w:rPr>
        <w:t>Harris</w:t>
      </w:r>
      <w:r w:rsidR="003A440A" w:rsidRPr="003642A0">
        <w:rPr>
          <w:rFonts w:ascii="Arial" w:hAnsi="Arial" w:cs="Arial"/>
          <w:spacing w:val="-3"/>
          <w:sz w:val="20"/>
          <w:u w:val="single"/>
        </w:rPr>
        <w:t>_</w:t>
      </w:r>
      <w:r w:rsidR="003A440A">
        <w:rPr>
          <w:rFonts w:ascii="Arial" w:hAnsi="Arial" w:cs="Arial"/>
          <w:spacing w:val="-3"/>
          <w:sz w:val="20"/>
        </w:rPr>
        <w:t xml:space="preserve">_________ </w:t>
      </w:r>
      <w:proofErr w:type="gramStart"/>
      <w:r w:rsidR="003A440A">
        <w:rPr>
          <w:rFonts w:ascii="Arial" w:hAnsi="Arial" w:cs="Arial"/>
          <w:spacing w:val="-3"/>
          <w:sz w:val="20"/>
        </w:rPr>
        <w:t>County ,</w:t>
      </w:r>
      <w:proofErr w:type="gramEnd"/>
      <w:r w:rsidR="003A440A">
        <w:rPr>
          <w:rFonts w:ascii="Arial" w:hAnsi="Arial" w:cs="Arial"/>
          <w:spacing w:val="-3"/>
          <w:sz w:val="20"/>
        </w:rPr>
        <w:t xml:space="preserve"> Texas, will be the proper place of venue for suit on or in respect of this Agreement. This Agreement, all of its terms and conditions, all rights and obligations of </w:t>
      </w:r>
      <w:r w:rsidR="003C2111">
        <w:rPr>
          <w:rFonts w:ascii="Arial" w:hAnsi="Arial" w:cs="Arial"/>
          <w:spacing w:val="-3"/>
          <w:sz w:val="20"/>
        </w:rPr>
        <w:t>the</w:t>
      </w:r>
      <w:r w:rsidR="003A440A">
        <w:rPr>
          <w:rFonts w:ascii="Arial" w:hAnsi="Arial" w:cs="Arial"/>
          <w:spacing w:val="-3"/>
          <w:sz w:val="20"/>
        </w:rPr>
        <w:t xml:space="preserve"> parties, and all claims a</w:t>
      </w:r>
      <w:r w:rsidR="003C2111">
        <w:rPr>
          <w:rFonts w:ascii="Arial" w:hAnsi="Arial" w:cs="Arial"/>
          <w:spacing w:val="-3"/>
          <w:sz w:val="20"/>
        </w:rPr>
        <w:t>rising out of or relating to this</w:t>
      </w:r>
      <w:r w:rsidR="003A440A">
        <w:rPr>
          <w:rFonts w:ascii="Arial" w:hAnsi="Arial" w:cs="Arial"/>
          <w:spacing w:val="-3"/>
          <w:sz w:val="20"/>
        </w:rPr>
        <w:t xml:space="preserve"> Agreement, will be construed, interpreted and applied in accordance with, governed by and enforced under, the laws of the State of Texas. </w:t>
      </w:r>
    </w:p>
    <w:p w14:paraId="6964B7D7" w14:textId="77777777" w:rsidR="00816F32" w:rsidRPr="007A54A3" w:rsidRDefault="00816F32" w:rsidP="00C00135">
      <w:pPr>
        <w:tabs>
          <w:tab w:val="left" w:pos="-720"/>
        </w:tabs>
        <w:suppressAutoHyphens/>
        <w:ind w:left="1440" w:hanging="720"/>
        <w:jc w:val="both"/>
        <w:rPr>
          <w:rFonts w:ascii="Arial" w:hAnsi="Arial" w:cs="Arial"/>
          <w:spacing w:val="-3"/>
          <w:sz w:val="20"/>
        </w:rPr>
      </w:pPr>
    </w:p>
    <w:p w14:paraId="57ED9FC0" w14:textId="77777777"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be construed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14:paraId="52167120" w14:textId="77777777"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14:paraId="7288C28F" w14:textId="77777777"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14:paraId="5A93E7E0" w14:textId="5BDFAB4A" w:rsidR="00C14819" w:rsidRPr="007A54A3" w:rsidRDefault="00C14819" w:rsidP="00C97790">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00195817" w:rsidRPr="007A54A3">
        <w:rPr>
          <w:rFonts w:ascii="Arial" w:hAnsi="Arial" w:cs="Arial"/>
          <w:b/>
          <w:color w:val="000000"/>
          <w:sz w:val="20"/>
        </w:rPr>
        <w:t xml:space="preserve">Confidentiality </w:t>
      </w:r>
      <w:r w:rsidR="00195817" w:rsidRPr="007A54A3">
        <w:rPr>
          <w:rFonts w:ascii="Arial" w:hAnsi="Arial" w:cs="Arial"/>
          <w:b/>
          <w:sz w:val="20"/>
        </w:rPr>
        <w:t xml:space="preserve">and Safeguarding </w:t>
      </w:r>
      <w:r w:rsidR="00195817" w:rsidRPr="007A54A3">
        <w:rPr>
          <w:rFonts w:ascii="Arial" w:eastAsia="Arial Unicode MS" w:hAnsi="Arial" w:cs="Arial"/>
          <w:b/>
          <w:sz w:val="20"/>
        </w:rPr>
        <w:t xml:space="preserve">of </w:t>
      </w:r>
      <w:r w:rsidR="00195817" w:rsidRPr="007A54A3">
        <w:rPr>
          <w:rFonts w:ascii="Arial" w:hAnsi="Arial" w:cs="Arial"/>
          <w:b/>
          <w:sz w:val="20"/>
        </w:rPr>
        <w:t>University Records; Press Releases</w:t>
      </w:r>
      <w:r w:rsidR="00195817" w:rsidRPr="007A54A3">
        <w:rPr>
          <w:rFonts w:ascii="Arial" w:eastAsia="Arial Unicode MS" w:hAnsi="Arial" w:cs="Arial"/>
          <w:b/>
          <w:sz w:val="20"/>
        </w:rPr>
        <w:t>;</w:t>
      </w:r>
      <w:r w:rsidR="00195817" w:rsidRPr="007A54A3">
        <w:rPr>
          <w:rFonts w:ascii="Arial" w:hAnsi="Arial" w:cs="Arial"/>
          <w:b/>
          <w:sz w:val="20"/>
        </w:rPr>
        <w:t xml:space="preserve"> Public Information.</w:t>
      </w:r>
      <w:r w:rsidR="00195817" w:rsidRPr="007A54A3">
        <w:rPr>
          <w:rFonts w:ascii="Arial" w:eastAsia="Arial Unicode MS" w:hAnsi="Arial" w:cs="Arial"/>
          <w:b/>
          <w:sz w:val="20"/>
        </w:rPr>
        <w:t xml:space="preserve"> </w:t>
      </w:r>
      <w:r w:rsidR="00195817" w:rsidRPr="007A54A3">
        <w:rPr>
          <w:rFonts w:ascii="Arial" w:hAnsi="Arial" w:cs="Arial"/>
          <w:sz w:val="20"/>
        </w:rPr>
        <w:t xml:space="preserve"> </w:t>
      </w:r>
      <w:r w:rsidR="00195817" w:rsidRPr="007A54A3">
        <w:rPr>
          <w:rFonts w:ascii="Arial" w:hAnsi="Arial" w:cs="Arial"/>
          <w:color w:val="000000"/>
          <w:sz w:val="20"/>
        </w:rPr>
        <w:t xml:space="preserve">Under this Agreement, Contractor may (1) create, (2) receive from or on behalf of University, or (3) have access to, records or record systems (collectively, </w:t>
      </w:r>
      <w:r w:rsidR="00195817" w:rsidRPr="007A54A3">
        <w:rPr>
          <w:rFonts w:ascii="Arial" w:hAnsi="Arial" w:cs="Arial"/>
          <w:b/>
          <w:color w:val="000000"/>
          <w:sz w:val="20"/>
        </w:rPr>
        <w:t>University Records</w:t>
      </w:r>
      <w:r w:rsidR="00195817" w:rsidRPr="007A54A3">
        <w:rPr>
          <w:rFonts w:ascii="Arial" w:hAnsi="Arial" w:cs="Arial"/>
          <w:color w:val="000000"/>
          <w:sz w:val="20"/>
        </w:rPr>
        <w:t xml:space="preserve">). 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00195817" w:rsidRPr="007A54A3">
        <w:rPr>
          <w:rFonts w:ascii="Arial" w:hAnsi="Arial" w:cs="Arial"/>
          <w:i/>
          <w:color w:val="000000"/>
          <w:sz w:val="20"/>
        </w:rPr>
        <w:t>Texas Public Information Act</w:t>
      </w:r>
      <w:r w:rsidR="00195817" w:rsidRPr="007A54A3">
        <w:rPr>
          <w:rFonts w:ascii="Arial" w:hAnsi="Arial" w:cs="Arial"/>
          <w:color w:val="000000"/>
          <w:sz w:val="20"/>
        </w:rPr>
        <w:t xml:space="preserve">, </w:t>
      </w:r>
      <w:hyperlink r:id="rId30" w:history="1">
        <w:r w:rsidR="00195817" w:rsidRPr="002739D2">
          <w:rPr>
            <w:rStyle w:val="Hyperlink"/>
            <w:rFonts w:ascii="Arial" w:hAnsi="Arial"/>
            <w:i/>
            <w:sz w:val="20"/>
          </w:rPr>
          <w:t>Chapter</w:t>
        </w:r>
        <w:r w:rsidR="00307403">
          <w:rPr>
            <w:rStyle w:val="Hyperlink"/>
            <w:rFonts w:ascii="Arial" w:hAnsi="Arial"/>
            <w:i/>
            <w:sz w:val="20"/>
          </w:rPr>
          <w:t> </w:t>
        </w:r>
        <w:r w:rsidR="00195817" w:rsidRPr="002739D2">
          <w:rPr>
            <w:rStyle w:val="Hyperlink"/>
            <w:rFonts w:ascii="Arial" w:hAnsi="Arial"/>
            <w:i/>
            <w:sz w:val="20"/>
          </w:rPr>
          <w:t>552, Texas Government Code</w:t>
        </w:r>
      </w:hyperlink>
      <w:r w:rsidR="00195817" w:rsidRPr="007A54A3">
        <w:rPr>
          <w:rFonts w:ascii="Arial" w:hAnsi="Arial" w:cs="Arial"/>
          <w:color w:val="000000"/>
          <w:sz w:val="20"/>
        </w:rPr>
        <w:t xml:space="preserve">, including “directory information” of any student who has opted to prohibit the release of </w:t>
      </w:r>
      <w:r w:rsidR="00195817" w:rsidRPr="007A54A3">
        <w:rPr>
          <w:rFonts w:ascii="Arial" w:hAnsi="Arial" w:cs="Arial"/>
          <w:color w:val="000000"/>
          <w:sz w:val="20"/>
        </w:rPr>
        <w:lastRenderedPageBreak/>
        <w:t xml:space="preserve">their “directory information” as that term is defined under the </w:t>
      </w:r>
      <w:r w:rsidR="00195817" w:rsidRPr="007A54A3">
        <w:rPr>
          <w:rFonts w:ascii="Arial" w:hAnsi="Arial" w:cs="Arial"/>
          <w:i/>
          <w:color w:val="000000"/>
          <w:sz w:val="20"/>
        </w:rPr>
        <w:t>Family Educational Rights and Privacy Act</w:t>
      </w:r>
      <w:r w:rsidR="00195817" w:rsidRPr="00071C60">
        <w:rPr>
          <w:rFonts w:ascii="Arial" w:hAnsi="Arial" w:cs="Arial"/>
          <w:color w:val="000000"/>
          <w:sz w:val="20"/>
        </w:rPr>
        <w:t xml:space="preserve">, </w:t>
      </w:r>
      <w:hyperlink r:id="rId31" w:history="1">
        <w:r w:rsidR="00195817" w:rsidRPr="00071C60">
          <w:rPr>
            <w:rStyle w:val="Hyperlink"/>
            <w:rFonts w:ascii="Arial" w:hAnsi="Arial" w:cs="Arial"/>
            <w:sz w:val="20"/>
          </w:rPr>
          <w:t xml:space="preserve">20 </w:t>
        </w:r>
        <w:r w:rsidR="008106A2" w:rsidRPr="00071C60">
          <w:rPr>
            <w:rStyle w:val="Hyperlink"/>
            <w:rFonts w:ascii="Arial" w:hAnsi="Arial" w:cs="Arial"/>
            <w:sz w:val="20"/>
          </w:rPr>
          <w:t>USC</w:t>
        </w:r>
        <w:r w:rsidR="00195817" w:rsidRPr="00071C60">
          <w:rPr>
            <w:rStyle w:val="Hyperlink"/>
            <w:rFonts w:ascii="Arial" w:hAnsi="Arial" w:cs="Arial"/>
            <w:sz w:val="20"/>
          </w:rPr>
          <w:t xml:space="preserve"> §1232g</w:t>
        </w:r>
      </w:hyperlink>
      <w:r w:rsidR="00195817" w:rsidRPr="007A54A3">
        <w:rPr>
          <w:rFonts w:ascii="Arial" w:hAnsi="Arial" w:cs="Arial"/>
          <w:color w:val="000000"/>
          <w:sz w:val="20"/>
        </w:rPr>
        <w:t xml:space="preserve"> (</w:t>
      </w:r>
      <w:r w:rsidR="00195817" w:rsidRPr="007A54A3">
        <w:rPr>
          <w:rFonts w:ascii="Arial" w:hAnsi="Arial" w:cs="Arial"/>
          <w:b/>
          <w:color w:val="000000"/>
          <w:sz w:val="20"/>
        </w:rPr>
        <w:t>FERPA</w:t>
      </w:r>
      <w:r w:rsidR="00195817" w:rsidRPr="007A54A3">
        <w:rPr>
          <w:rFonts w:ascii="Arial" w:hAnsi="Arial" w:cs="Arial"/>
          <w:color w:val="000000"/>
          <w:sz w:val="20"/>
        </w:rPr>
        <w:t>) and its implementing regulations.</w:t>
      </w:r>
      <w:r w:rsidR="00580543" w:rsidRPr="007A54A3">
        <w:rPr>
          <w:rFonts w:ascii="Arial" w:hAnsi="Arial" w:cs="Arial"/>
          <w:b/>
          <w:spacing w:val="-3"/>
          <w:sz w:val="20"/>
        </w:rPr>
        <w:t xml:space="preserve"> </w:t>
      </w:r>
      <w:r w:rsidR="00580543" w:rsidRPr="007A54A3">
        <w:rPr>
          <w:rFonts w:ascii="Arial" w:hAnsi="Arial" w:cs="Arial"/>
          <w:sz w:val="20"/>
        </w:rPr>
        <w:t xml:space="preserve">Additional mandatory confidentiality and security compliance requirements with respect to University Records subject to the Health Insurance Portability and Accountability Act and </w:t>
      </w:r>
      <w:hyperlink r:id="rId32"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33"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237315" w:rsidRPr="007A54A3">
        <w:rPr>
          <w:rFonts w:ascii="Arial" w:eastAsia="Arial Unicode MS" w:hAnsi="Arial" w:cs="Arial"/>
          <w:sz w:val="20"/>
        </w:rPr>
        <w:t xml:space="preserve"> 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C97790">
        <w:rPr>
          <w:rFonts w:ascii="Arial" w:hAnsi="Arial" w:cs="Arial"/>
          <w:sz w:val="20"/>
        </w:rPr>
        <w:t>.</w:t>
      </w:r>
      <w:r w:rsidRPr="007A54A3">
        <w:rPr>
          <w:rFonts w:ascii="Arial" w:eastAsia="Arial Unicode MS" w:hAnsi="Arial" w:cs="Arial"/>
          <w:sz w:val="20"/>
        </w:rPr>
        <w:t xml:space="preserve">                                                                                                              </w:t>
      </w:r>
    </w:p>
    <w:p w14:paraId="7733522A"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.1</w:t>
      </w:r>
      <w:r w:rsidR="00E07694" w:rsidRPr="00E07694">
        <w:rPr>
          <w:rFonts w:ascii="Arial" w:eastAsia="Arial Unicode MS" w:hAnsi="Arial" w:cs="Arial"/>
          <w:sz w:val="20"/>
        </w:rPr>
        <w:tab/>
      </w:r>
      <w:r w:rsidRPr="00E07694">
        <w:rPr>
          <w:rFonts w:ascii="Arial" w:eastAsia="Arial Unicode MS" w:hAnsi="Arial" w:cs="Arial"/>
          <w:b/>
          <w:sz w:val="20"/>
        </w:rPr>
        <w:t xml:space="preserve">Notice of Impermissible Use.  </w:t>
      </w:r>
      <w:r w:rsidRPr="00E07694">
        <w:rPr>
          <w:rFonts w:ascii="Arial" w:eastAsia="Arial Unicode MS" w:hAnsi="Arial" w:cs="Arial"/>
          <w:sz w:val="20"/>
        </w:rPr>
        <w:t>If an impermi</w:t>
      </w:r>
      <w:r w:rsidR="00E07694" w:rsidRPr="00E07694">
        <w:rPr>
          <w:rFonts w:ascii="Arial" w:eastAsia="Arial Unicode MS" w:hAnsi="Arial" w:cs="Arial"/>
          <w:sz w:val="20"/>
        </w:rPr>
        <w:t xml:space="preserve">ssible use or disclosure of any </w:t>
      </w:r>
      <w:r w:rsidRPr="00E07694">
        <w:rPr>
          <w:rFonts w:ascii="Arial" w:eastAsia="Arial Unicode MS" w:hAnsi="Arial" w:cs="Arial"/>
          <w:sz w:val="20"/>
        </w:rPr>
        <w:t xml:space="preserve">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14:paraId="06E414A4" w14:textId="77777777" w:rsidR="00C14819" w:rsidRPr="00E07694" w:rsidRDefault="00C14819" w:rsidP="00C14819">
      <w:pPr>
        <w:tabs>
          <w:tab w:val="left" w:pos="720"/>
          <w:tab w:val="num" w:pos="2880"/>
        </w:tabs>
        <w:ind w:left="2160" w:hanging="720"/>
        <w:jc w:val="both"/>
        <w:rPr>
          <w:rFonts w:ascii="Arial" w:eastAsia="Arial Unicode MS" w:hAnsi="Arial" w:cs="Arial"/>
          <w:sz w:val="20"/>
        </w:rPr>
      </w:pPr>
      <w:r w:rsidRPr="00E07694">
        <w:rPr>
          <w:rFonts w:ascii="Arial" w:eastAsia="Arial Unicode MS" w:hAnsi="Arial" w:cs="Arial"/>
          <w:sz w:val="20"/>
        </w:rPr>
        <w:t xml:space="preserve">  </w:t>
      </w:r>
      <w:r w:rsidRPr="00E07694">
        <w:rPr>
          <w:rFonts w:ascii="Arial" w:hAnsi="Arial" w:cs="Arial"/>
          <w:b/>
          <w:sz w:val="20"/>
        </w:rPr>
        <w:t xml:space="preserve"> </w:t>
      </w:r>
    </w:p>
    <w:p w14:paraId="76F882F5" w14:textId="77777777" w:rsidR="00E07694"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.2</w:t>
      </w:r>
      <w:r w:rsidR="00E07694" w:rsidRPr="00E07694">
        <w:rPr>
          <w:rFonts w:ascii="Arial" w:eastAsia="Arial Unicode MS" w:hAnsi="Arial" w:cs="Arial"/>
          <w:sz w:val="20"/>
        </w:rPr>
        <w:tab/>
      </w:r>
      <w:r w:rsidRPr="00E07694">
        <w:rPr>
          <w:rFonts w:ascii="Arial" w:eastAsia="Arial Unicode MS" w:hAnsi="Arial" w:cs="Arial"/>
          <w:b/>
          <w:sz w:val="20"/>
        </w:rPr>
        <w:t>Return of University Records.</w:t>
      </w:r>
      <w:r w:rsidRPr="00E07694">
        <w:rPr>
          <w:rFonts w:ascii="Arial" w:eastAsia="Arial Unicode MS" w:hAnsi="Arial" w:cs="Arial"/>
          <w:sz w:val="20"/>
        </w:rPr>
        <w:t xml:space="preserve"> Contractor agrees that within thirty (30) days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14:paraId="36C4F7BA" w14:textId="77777777" w:rsidR="00C14819" w:rsidRPr="00E07694" w:rsidRDefault="00C14819" w:rsidP="00E07694">
      <w:pPr>
        <w:ind w:left="2160" w:hanging="720"/>
        <w:jc w:val="both"/>
        <w:rPr>
          <w:rFonts w:ascii="Arial" w:eastAsia="Arial Unicode MS" w:hAnsi="Arial" w:cs="Arial"/>
          <w:sz w:val="20"/>
        </w:rPr>
      </w:pPr>
      <w:r w:rsidRPr="00E07694">
        <w:rPr>
          <w:rFonts w:ascii="Arial" w:eastAsia="Arial Unicode MS" w:hAnsi="Arial" w:cs="Arial"/>
          <w:sz w:val="20"/>
        </w:rPr>
        <w:t xml:space="preserve">               </w:t>
      </w:r>
    </w:p>
    <w:p w14:paraId="3D6064D3" w14:textId="77777777" w:rsidR="00C14819" w:rsidRPr="00E07694" w:rsidRDefault="00C14819" w:rsidP="0030131C">
      <w:pPr>
        <w:keepNext/>
        <w:keepLines/>
        <w:tabs>
          <w:tab w:val="left" w:pos="1440"/>
        </w:tabs>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.3</w:t>
      </w:r>
      <w:r w:rsidR="00E07694" w:rsidRPr="00E07694">
        <w:rPr>
          <w:rFonts w:ascii="Arial" w:eastAsia="Arial Unicode MS" w:hAnsi="Arial" w:cs="Arial"/>
          <w:sz w:val="20"/>
        </w:rPr>
        <w:tab/>
      </w:r>
      <w:r w:rsidRPr="00E07694">
        <w:rPr>
          <w:rFonts w:ascii="Arial" w:eastAsia="Arial Unicode MS" w:hAnsi="Arial" w:cs="Arial"/>
          <w:b/>
          <w:sz w:val="20"/>
        </w:rPr>
        <w:t>Disclosure.</w:t>
      </w:r>
      <w:r w:rsidRPr="00E07694">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E07694">
        <w:rPr>
          <w:rFonts w:ascii="Arial" w:eastAsia="Arial Unicode MS" w:hAnsi="Arial" w:cs="Arial"/>
          <w:b/>
          <w:sz w:val="20"/>
        </w:rPr>
        <w:t>Section</w:t>
      </w:r>
      <w:r w:rsidR="00BF7F19" w:rsidRPr="00E07694">
        <w:rPr>
          <w:rFonts w:ascii="Arial" w:eastAsia="Arial Unicode MS" w:hAnsi="Arial" w:cs="Arial"/>
          <w:b/>
          <w:sz w:val="20"/>
        </w:rPr>
        <w:t> </w:t>
      </w:r>
      <w:r w:rsidR="00AD512A" w:rsidRPr="00E07694">
        <w:rPr>
          <w:rFonts w:ascii="Arial" w:eastAsia="Arial Unicode MS" w:hAnsi="Arial" w:cs="Arial"/>
          <w:b/>
          <w:sz w:val="20"/>
        </w:rPr>
        <w:t>12.11</w:t>
      </w:r>
      <w:r w:rsidRPr="00E07694">
        <w:rPr>
          <w:rFonts w:ascii="Arial" w:eastAsia="Arial Unicode MS" w:hAnsi="Arial" w:cs="Arial"/>
          <w:sz w:val="20"/>
        </w:rPr>
        <w:t xml:space="preserve">.  </w:t>
      </w:r>
    </w:p>
    <w:p w14:paraId="3608CCB8" w14:textId="77777777" w:rsidR="00C14819" w:rsidRPr="00E07694" w:rsidRDefault="00C14819" w:rsidP="002739D2">
      <w:pPr>
        <w:tabs>
          <w:tab w:val="left" w:pos="1440"/>
        </w:tabs>
        <w:ind w:left="2160" w:hanging="720"/>
        <w:jc w:val="both"/>
        <w:rPr>
          <w:rFonts w:ascii="Arial" w:eastAsia="Arial Unicode MS" w:hAnsi="Arial" w:cs="Arial"/>
          <w:sz w:val="20"/>
        </w:rPr>
      </w:pPr>
    </w:p>
    <w:p w14:paraId="0AA26F10"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.4</w:t>
      </w:r>
      <w:r w:rsidR="00E07694" w:rsidRPr="00E07694">
        <w:rPr>
          <w:rFonts w:ascii="Arial" w:eastAsia="Arial Unicode MS" w:hAnsi="Arial" w:cs="Arial"/>
          <w:sz w:val="20"/>
        </w:rPr>
        <w:tab/>
      </w:r>
      <w:r w:rsidRPr="00E07694">
        <w:rPr>
          <w:rFonts w:ascii="Arial" w:eastAsia="Arial Unicode MS" w:hAnsi="Arial" w:cs="Arial"/>
          <w:b/>
          <w:sz w:val="20"/>
        </w:rPr>
        <w:t>Press Releases.</w:t>
      </w:r>
      <w:r w:rsidRPr="00E07694">
        <w:rPr>
          <w:rFonts w:ascii="Arial" w:eastAsia="Arial Unicode MS" w:hAnsi="Arial" w:cs="Arial"/>
          <w:sz w:val="20"/>
        </w:rPr>
        <w:t xml:space="preserve"> Except when defined as part of </w:t>
      </w:r>
      <w:r w:rsidR="00F45DEB" w:rsidRPr="00E07694">
        <w:rPr>
          <w:rFonts w:ascii="Arial" w:eastAsia="Arial Unicode MS" w:hAnsi="Arial" w:cs="Arial"/>
          <w:sz w:val="20"/>
        </w:rPr>
        <w:t>Work</w:t>
      </w:r>
      <w:r w:rsidRPr="00E07694">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14:paraId="148B5F7A" w14:textId="77777777" w:rsidR="00C14819" w:rsidRPr="00E07694" w:rsidRDefault="00C14819" w:rsidP="002739D2">
      <w:pPr>
        <w:numPr>
          <w:ilvl w:val="12"/>
          <w:numId w:val="0"/>
        </w:numPr>
        <w:tabs>
          <w:tab w:val="left" w:pos="-720"/>
          <w:tab w:val="left" w:pos="1440"/>
        </w:tabs>
        <w:suppressAutoHyphens/>
        <w:ind w:left="2160" w:hanging="720"/>
        <w:jc w:val="both"/>
        <w:rPr>
          <w:rFonts w:ascii="Arial" w:hAnsi="Arial" w:cs="Arial"/>
          <w:sz w:val="20"/>
        </w:rPr>
      </w:pPr>
    </w:p>
    <w:p w14:paraId="41DA9AAB" w14:textId="77777777" w:rsidR="00CB1B01" w:rsidRPr="00E07694" w:rsidRDefault="00E73031" w:rsidP="002739D2">
      <w:pPr>
        <w:ind w:left="2160" w:hanging="720"/>
        <w:jc w:val="both"/>
        <w:rPr>
          <w:rFonts w:ascii="Arial" w:hAnsi="Arial" w:cs="Arial"/>
          <w:sz w:val="20"/>
        </w:rPr>
      </w:pPr>
      <w:bookmarkStart w:id="3" w:name="_Hlk29550562"/>
      <w:r w:rsidRPr="00E07694">
        <w:rPr>
          <w:rFonts w:ascii="Arial" w:eastAsia="Arial Unicode MS" w:hAnsi="Arial" w:cs="Arial"/>
          <w:sz w:val="20"/>
        </w:rPr>
        <w:t>12.11.5</w:t>
      </w:r>
      <w:r w:rsidR="00E07694" w:rsidRPr="00E07694">
        <w:rPr>
          <w:rFonts w:ascii="Arial" w:eastAsia="Arial Unicode MS" w:hAnsi="Arial" w:cs="Arial"/>
          <w:sz w:val="20"/>
        </w:rPr>
        <w:tab/>
      </w:r>
      <w:r w:rsidRPr="00E07694">
        <w:rPr>
          <w:rFonts w:ascii="Arial" w:eastAsia="Arial Unicode MS" w:hAnsi="Arial" w:cs="Arial"/>
          <w:b/>
          <w:sz w:val="20"/>
        </w:rPr>
        <w:t>Public Information.</w:t>
      </w:r>
      <w:r w:rsidRPr="00E07694">
        <w:rPr>
          <w:rFonts w:ascii="Arial" w:eastAsia="Arial Unicode MS" w:hAnsi="Arial" w:cs="Arial"/>
          <w:sz w:val="20"/>
        </w:rPr>
        <w:t xml:space="preserve"> </w:t>
      </w:r>
      <w:r w:rsidR="00CB1B01" w:rsidRPr="00E07694">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E07694">
        <w:rPr>
          <w:rFonts w:ascii="Arial" w:hAnsi="Arial" w:cs="Arial"/>
          <w:i/>
          <w:sz w:val="20"/>
        </w:rPr>
        <w:t xml:space="preserve">Texas Public Information Act </w:t>
      </w:r>
      <w:r w:rsidR="00CB1B01" w:rsidRPr="00E07694">
        <w:rPr>
          <w:rFonts w:ascii="Arial" w:hAnsi="Arial" w:cs="Arial"/>
          <w:sz w:val="20"/>
        </w:rPr>
        <w:t>(</w:t>
      </w:r>
      <w:r w:rsidR="00CB1B01" w:rsidRPr="00E07694">
        <w:rPr>
          <w:rFonts w:ascii="Arial" w:hAnsi="Arial" w:cs="Arial"/>
          <w:b/>
          <w:sz w:val="20"/>
        </w:rPr>
        <w:t>TPIA</w:t>
      </w:r>
      <w:r w:rsidR="00CB1B01" w:rsidRPr="00E07694">
        <w:rPr>
          <w:rFonts w:ascii="Arial" w:hAnsi="Arial" w:cs="Arial"/>
          <w:sz w:val="20"/>
        </w:rPr>
        <w:t xml:space="preserve">), </w:t>
      </w:r>
      <w:hyperlink r:id="rId34" w:history="1">
        <w:r w:rsidR="00CB1B01" w:rsidRPr="00E07694">
          <w:rPr>
            <w:rStyle w:val="Hyperlink"/>
            <w:rFonts w:ascii="Arial" w:hAnsi="Arial" w:cs="Arial"/>
            <w:sz w:val="20"/>
          </w:rPr>
          <w:t xml:space="preserve">Chapter 552, </w:t>
        </w:r>
        <w:r w:rsidR="00CB1B01" w:rsidRPr="00E07694">
          <w:rPr>
            <w:rStyle w:val="Hyperlink"/>
            <w:rFonts w:ascii="Arial" w:hAnsi="Arial" w:cs="Arial"/>
            <w:i/>
            <w:sz w:val="20"/>
          </w:rPr>
          <w:t>Texas Government Code</w:t>
        </w:r>
      </w:hyperlink>
      <w:r w:rsidR="00CB1B01" w:rsidRPr="00E07694">
        <w:rPr>
          <w:rFonts w:ascii="Arial" w:hAnsi="Arial" w:cs="Arial"/>
          <w:sz w:val="20"/>
        </w:rPr>
        <w:t xml:space="preserve">. In accordance with </w:t>
      </w:r>
      <w:r w:rsidR="00BF7F19" w:rsidRPr="00E07694">
        <w:rPr>
          <w:rFonts w:ascii="Arial" w:hAnsi="Arial" w:cs="Arial"/>
          <w:sz w:val="20"/>
        </w:rPr>
        <w:t>§§</w:t>
      </w:r>
      <w:hyperlink r:id="rId35" w:anchor="552.002" w:history="1">
        <w:r w:rsidR="00CB1B01" w:rsidRPr="00E07694">
          <w:rPr>
            <w:rStyle w:val="Hyperlink"/>
            <w:rFonts w:ascii="Arial" w:hAnsi="Arial" w:cs="Arial"/>
            <w:sz w:val="20"/>
          </w:rPr>
          <w:t>552.002</w:t>
        </w:r>
      </w:hyperlink>
      <w:r w:rsidR="00CB1B01" w:rsidRPr="00E07694">
        <w:rPr>
          <w:rFonts w:ascii="Arial" w:hAnsi="Arial" w:cs="Arial"/>
          <w:sz w:val="20"/>
        </w:rPr>
        <w:t xml:space="preserve"> and </w:t>
      </w:r>
      <w:hyperlink r:id="rId36" w:anchor="2252.907" w:history="1">
        <w:r w:rsidR="00CB1B01" w:rsidRPr="00E07694">
          <w:rPr>
            <w:rStyle w:val="Hyperlink"/>
            <w:rFonts w:ascii="Arial" w:hAnsi="Arial" w:cs="Arial"/>
            <w:sz w:val="20"/>
          </w:rPr>
          <w:t>2252.907</w:t>
        </w:r>
      </w:hyperlink>
      <w:r w:rsidR="00CB1B01" w:rsidRPr="00E07694">
        <w:rPr>
          <w:rFonts w:ascii="Arial" w:hAnsi="Arial" w:cs="Arial"/>
          <w:sz w:val="20"/>
        </w:rPr>
        <w:t xml:space="preserve">, </w:t>
      </w:r>
      <w:r w:rsidR="00CB1B01" w:rsidRPr="00E07694">
        <w:rPr>
          <w:rFonts w:ascii="Arial" w:hAnsi="Arial" w:cs="Arial"/>
          <w:i/>
          <w:sz w:val="20"/>
        </w:rPr>
        <w:t>Texas Government Code</w:t>
      </w:r>
      <w:r w:rsidR="00CB1B01" w:rsidRPr="00E07694">
        <w:rPr>
          <w:rFonts w:ascii="Arial" w:hAnsi="Arial" w:cs="Arial"/>
          <w:sz w:val="20"/>
        </w:rPr>
        <w:t xml:space="preserve">, and </w:t>
      </w:r>
      <w:r w:rsidR="00CB1B01" w:rsidRPr="00E07694">
        <w:rPr>
          <w:rFonts w:ascii="Arial" w:hAnsi="Arial" w:cs="Arial"/>
          <w:bCs/>
          <w:sz w:val="20"/>
          <w:lang w:val="en"/>
        </w:rPr>
        <w:t>at no additional charge to University,</w:t>
      </w:r>
      <w:r w:rsidR="00CB1B01" w:rsidRPr="00E07694">
        <w:rPr>
          <w:rFonts w:ascii="Arial" w:hAnsi="Arial" w:cs="Arial"/>
          <w:sz w:val="20"/>
        </w:rPr>
        <w:t xml:space="preserve"> </w:t>
      </w:r>
      <w:r w:rsidR="00CB1B01" w:rsidRPr="00E07694">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E07694">
        <w:rPr>
          <w:rFonts w:ascii="Arial" w:hAnsi="Arial" w:cs="Arial"/>
          <w:b/>
          <w:sz w:val="20"/>
          <w:lang w:val="en"/>
        </w:rPr>
        <w:t>.</w:t>
      </w:r>
    </w:p>
    <w:bookmarkEnd w:id="3"/>
    <w:p w14:paraId="7A6C79AB" w14:textId="77777777" w:rsidR="00C14819" w:rsidRPr="00E07694" w:rsidRDefault="00C14819" w:rsidP="002739D2">
      <w:pPr>
        <w:tabs>
          <w:tab w:val="left" w:pos="1440"/>
        </w:tabs>
        <w:ind w:left="2160" w:hanging="720"/>
        <w:jc w:val="both"/>
        <w:rPr>
          <w:rFonts w:ascii="Arial" w:hAnsi="Arial" w:cs="Arial"/>
          <w:spacing w:val="-3"/>
          <w:sz w:val="20"/>
        </w:rPr>
      </w:pPr>
    </w:p>
    <w:p w14:paraId="2E849660" w14:textId="77777777" w:rsidR="00C14819" w:rsidRPr="007A54A3" w:rsidRDefault="00C14819" w:rsidP="002739D2">
      <w:pPr>
        <w:keepNext/>
        <w:keepLines/>
        <w:ind w:left="2160" w:hanging="720"/>
        <w:jc w:val="both"/>
        <w:rPr>
          <w:rFonts w:ascii="Arial" w:hAnsi="Arial" w:cs="Arial"/>
          <w:spacing w:val="-3"/>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.6</w:t>
      </w:r>
      <w:r w:rsidR="00E07694" w:rsidRPr="00E07694">
        <w:rPr>
          <w:rFonts w:ascii="Arial" w:eastAsia="Arial Unicode MS" w:hAnsi="Arial" w:cs="Arial"/>
          <w:sz w:val="20"/>
        </w:rPr>
        <w:tab/>
      </w:r>
      <w:r w:rsidRPr="00E07694">
        <w:rPr>
          <w:rFonts w:ascii="Arial" w:eastAsia="Arial Unicode MS" w:hAnsi="Arial" w:cs="Arial"/>
          <w:b/>
          <w:sz w:val="20"/>
        </w:rPr>
        <w:t>Termination.</w:t>
      </w:r>
      <w:r w:rsidRPr="00E07694">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w:t>
      </w:r>
      <w:r w:rsidRPr="007A54A3">
        <w:rPr>
          <w:rFonts w:ascii="Arial" w:eastAsia="Arial Unicode MS" w:hAnsi="Arial" w:cs="Arial"/>
          <w:sz w:val="20"/>
        </w:rPr>
        <w:t xml:space="preserve"> </w:t>
      </w:r>
    </w:p>
    <w:p w14:paraId="2F89A117" w14:textId="77777777" w:rsidR="00C14819" w:rsidRPr="007A54A3" w:rsidRDefault="00C14819" w:rsidP="002739D2">
      <w:pPr>
        <w:tabs>
          <w:tab w:val="left" w:pos="-720"/>
          <w:tab w:val="left" w:pos="0"/>
          <w:tab w:val="left" w:pos="1440"/>
        </w:tabs>
        <w:suppressAutoHyphens/>
        <w:ind w:left="2160" w:hanging="720"/>
        <w:jc w:val="both"/>
        <w:rPr>
          <w:rFonts w:ascii="Arial" w:hAnsi="Arial" w:cs="Arial"/>
          <w:spacing w:val="-3"/>
          <w:sz w:val="20"/>
        </w:rPr>
      </w:pPr>
    </w:p>
    <w:p w14:paraId="4DF5BC62" w14:textId="77777777" w:rsidR="00C14819" w:rsidRPr="007A54A3" w:rsidRDefault="00C14819" w:rsidP="002739D2">
      <w:pPr>
        <w:ind w:left="2160" w:hanging="72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.7</w:t>
      </w:r>
      <w:r w:rsidR="00E07694">
        <w:rPr>
          <w:rFonts w:ascii="Arial" w:eastAsia="Arial Unicode MS" w:hAnsi="Arial" w:cs="Arial"/>
          <w:sz w:val="20"/>
        </w:rPr>
        <w:tab/>
      </w:r>
      <w:r w:rsidRPr="007A54A3">
        <w:rPr>
          <w:rFonts w:ascii="Arial" w:eastAsia="Arial Unicode MS" w:hAnsi="Arial" w:cs="Arial"/>
          <w:b/>
          <w:sz w:val="20"/>
        </w:rPr>
        <w:t>Duration.</w:t>
      </w:r>
      <w:r w:rsidRPr="007A54A3">
        <w:rPr>
          <w:rFonts w:ascii="Arial" w:eastAsia="Arial Unicode MS" w:hAnsi="Arial" w:cs="Arial"/>
          <w:sz w:val="20"/>
        </w:rPr>
        <w:t xml:space="preserve"> The restrictions and obligations under this Section will survive expiration or termination of this Agreement for any reason. </w:t>
      </w:r>
    </w:p>
    <w:p w14:paraId="6748CAF3" w14:textId="77777777"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14:paraId="6E9EB3D3" w14:textId="77777777"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14:paraId="5965A6E7" w14:textId="77777777"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2BC0D27F" w14:textId="77777777"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14:paraId="1F581F2A" w14:textId="77777777" w:rsidR="00371A6A" w:rsidRPr="007A54A3" w:rsidRDefault="00371A6A" w:rsidP="00371A6A">
      <w:pPr>
        <w:pStyle w:val="OmniPage3077"/>
        <w:widowControl w:val="0"/>
        <w:tabs>
          <w:tab w:val="left" w:pos="810"/>
        </w:tabs>
        <w:ind w:left="1440"/>
        <w:jc w:val="both"/>
        <w:rPr>
          <w:rFonts w:cs="Arial"/>
          <w:spacing w:val="-3"/>
          <w:sz w:val="20"/>
        </w:rPr>
      </w:pPr>
    </w:p>
    <w:p w14:paraId="12B05D9C" w14:textId="5C3785EF" w:rsidR="00371A6A"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(i) if delivered by certified mail,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
    <w:p w14:paraId="591A1237" w14:textId="77777777" w:rsidR="009C1AF8" w:rsidRPr="007A54A3" w:rsidRDefault="009C1AF8" w:rsidP="005C659B">
      <w:pPr>
        <w:pStyle w:val="OmniPage3077"/>
        <w:widowControl w:val="0"/>
        <w:tabs>
          <w:tab w:val="left" w:pos="810"/>
        </w:tabs>
        <w:ind w:left="1440" w:right="0" w:hanging="720"/>
        <w:jc w:val="both"/>
        <w:rPr>
          <w:rStyle w:val="DeltaViewInsertion"/>
          <w:rFonts w:cs="Arial"/>
          <w:color w:val="000000" w:themeColor="text1"/>
          <w:sz w:val="20"/>
          <w:u w:val="none"/>
        </w:rPr>
      </w:pPr>
    </w:p>
    <w:p w14:paraId="1303EADD" w14:textId="77777777" w:rsidR="00773EF8" w:rsidRPr="007A54A3" w:rsidRDefault="00773EF8" w:rsidP="005C659B">
      <w:pPr>
        <w:pStyle w:val="OmniPage3077"/>
        <w:widowControl w:val="0"/>
        <w:tabs>
          <w:tab w:val="left" w:pos="810"/>
        </w:tabs>
        <w:ind w:left="1440" w:right="0" w:hanging="720"/>
        <w:jc w:val="both"/>
        <w:rPr>
          <w:rFonts w:cs="Arial"/>
          <w:spacing w:val="-3"/>
          <w:sz w:val="20"/>
        </w:rPr>
      </w:pPr>
    </w:p>
    <w:p w14:paraId="23577936" w14:textId="77777777" w:rsidR="009A2F02" w:rsidRPr="00855737" w:rsidRDefault="00371A6A" w:rsidP="009A2F02">
      <w:pPr>
        <w:widowControl w:val="0"/>
        <w:numPr>
          <w:ilvl w:val="12"/>
          <w:numId w:val="0"/>
        </w:numPr>
        <w:tabs>
          <w:tab w:val="left" w:pos="-720"/>
          <w:tab w:val="left" w:pos="1080"/>
          <w:tab w:val="left" w:pos="180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t>If to University:</w:t>
      </w:r>
      <w:r w:rsidRPr="007A54A3">
        <w:rPr>
          <w:rFonts w:ascii="Arial" w:hAnsi="Arial" w:cs="Arial"/>
          <w:spacing w:val="-3"/>
          <w:sz w:val="20"/>
        </w:rPr>
        <w:tab/>
      </w:r>
      <w:r w:rsidR="009A2F02" w:rsidRPr="00855737">
        <w:rPr>
          <w:rFonts w:ascii="Arial" w:hAnsi="Arial" w:cs="Arial"/>
          <w:spacing w:val="-3"/>
          <w:sz w:val="20"/>
        </w:rPr>
        <w:t>The University of Texas Health Science Center at Houston</w:t>
      </w:r>
    </w:p>
    <w:p w14:paraId="6DD1E328" w14:textId="77777777" w:rsidR="009A2F02" w:rsidRPr="00855737" w:rsidRDefault="009A2F02" w:rsidP="009A2F02">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855737">
        <w:rPr>
          <w:rFonts w:ascii="Arial" w:hAnsi="Arial" w:cs="Arial"/>
          <w:spacing w:val="-3"/>
          <w:sz w:val="20"/>
        </w:rPr>
        <w:t>Procurement Services</w:t>
      </w:r>
    </w:p>
    <w:p w14:paraId="28046DDE" w14:textId="77777777" w:rsidR="009A2F02" w:rsidRPr="00855737" w:rsidRDefault="009A2F02" w:rsidP="009A2F02">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855737">
        <w:rPr>
          <w:rFonts w:ascii="Arial" w:hAnsi="Arial" w:cs="Arial"/>
          <w:spacing w:val="-3"/>
          <w:sz w:val="20"/>
        </w:rPr>
        <w:t xml:space="preserve">1851 </w:t>
      </w:r>
      <w:proofErr w:type="gramStart"/>
      <w:r w:rsidRPr="00855737">
        <w:rPr>
          <w:rFonts w:ascii="Arial" w:hAnsi="Arial" w:cs="Arial"/>
          <w:spacing w:val="-3"/>
          <w:sz w:val="20"/>
        </w:rPr>
        <w:t>Crosspoint,  OCB</w:t>
      </w:r>
      <w:proofErr w:type="gramEnd"/>
      <w:r w:rsidRPr="00855737">
        <w:rPr>
          <w:rFonts w:ascii="Arial" w:hAnsi="Arial" w:cs="Arial"/>
          <w:spacing w:val="-3"/>
          <w:sz w:val="20"/>
        </w:rPr>
        <w:t>1.160</w:t>
      </w:r>
    </w:p>
    <w:p w14:paraId="4CF7ACB3" w14:textId="77777777" w:rsidR="009A2F02" w:rsidRPr="00855737" w:rsidRDefault="009A2F02" w:rsidP="009A2F02">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855737">
        <w:rPr>
          <w:rFonts w:ascii="Arial" w:hAnsi="Arial" w:cs="Arial"/>
          <w:spacing w:val="-3"/>
          <w:sz w:val="20"/>
        </w:rPr>
        <w:t>Houston, Texas 77054</w:t>
      </w:r>
    </w:p>
    <w:p w14:paraId="54A91AB4" w14:textId="77777777" w:rsidR="009A2F02" w:rsidRPr="00855737" w:rsidRDefault="009A2F02" w:rsidP="009A2F02">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855737">
        <w:rPr>
          <w:rFonts w:ascii="Arial" w:hAnsi="Arial" w:cs="Arial"/>
          <w:spacing w:val="-3"/>
          <w:sz w:val="20"/>
        </w:rPr>
        <w:t>Fax: 713-500-4710</w:t>
      </w:r>
    </w:p>
    <w:p w14:paraId="767256C3" w14:textId="77777777" w:rsidR="009A2F02" w:rsidRPr="00855737" w:rsidRDefault="009A2F02" w:rsidP="009A2F02">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855737">
        <w:rPr>
          <w:rFonts w:ascii="Arial" w:hAnsi="Arial" w:cs="Arial"/>
          <w:spacing w:val="-3"/>
          <w:sz w:val="20"/>
        </w:rPr>
        <w:t xml:space="preserve">Email: </w:t>
      </w:r>
      <w:hyperlink r:id="rId37" w:history="1">
        <w:r w:rsidRPr="00855737">
          <w:rPr>
            <w:rStyle w:val="Hyperlink"/>
            <w:rFonts w:ascii="Arial" w:hAnsi="Arial" w:cs="Arial"/>
            <w:spacing w:val="-3"/>
            <w:sz w:val="20"/>
          </w:rPr>
          <w:t>procurementservices@uth.tmc.edu</w:t>
        </w:r>
      </w:hyperlink>
      <w:r w:rsidRPr="00855737">
        <w:rPr>
          <w:rFonts w:ascii="Arial" w:hAnsi="Arial" w:cs="Arial"/>
          <w:spacing w:val="-3"/>
          <w:sz w:val="20"/>
        </w:rPr>
        <w:t xml:space="preserve"> </w:t>
      </w:r>
    </w:p>
    <w:p w14:paraId="1B775BD9" w14:textId="77777777" w:rsidR="009A2F02" w:rsidRPr="00855737" w:rsidRDefault="009A2F02" w:rsidP="009A2F02">
      <w:pPr>
        <w:widowControl w:val="0"/>
        <w:numPr>
          <w:ilvl w:val="12"/>
          <w:numId w:val="0"/>
        </w:numPr>
        <w:tabs>
          <w:tab w:val="left" w:pos="-720"/>
          <w:tab w:val="left" w:pos="1080"/>
          <w:tab w:val="left" w:pos="1800"/>
        </w:tabs>
        <w:suppressAutoHyphens/>
        <w:jc w:val="both"/>
        <w:rPr>
          <w:rFonts w:ascii="Arial" w:hAnsi="Arial" w:cs="Arial"/>
          <w:spacing w:val="-3"/>
          <w:sz w:val="20"/>
        </w:rPr>
      </w:pPr>
      <w:r w:rsidRPr="00855737">
        <w:rPr>
          <w:rFonts w:ascii="Arial" w:hAnsi="Arial" w:cs="Arial"/>
          <w:spacing w:val="-3"/>
          <w:sz w:val="20"/>
        </w:rPr>
        <w:tab/>
      </w:r>
      <w:r w:rsidRPr="00855737">
        <w:rPr>
          <w:rFonts w:ascii="Arial" w:hAnsi="Arial" w:cs="Arial"/>
          <w:spacing w:val="-3"/>
          <w:sz w:val="20"/>
        </w:rPr>
        <w:tab/>
      </w:r>
      <w:r w:rsidRPr="00855737">
        <w:rPr>
          <w:rFonts w:ascii="Arial" w:hAnsi="Arial" w:cs="Arial"/>
          <w:spacing w:val="-3"/>
          <w:sz w:val="20"/>
        </w:rPr>
        <w:tab/>
      </w:r>
      <w:r w:rsidRPr="00855737">
        <w:rPr>
          <w:rFonts w:ascii="Arial" w:hAnsi="Arial" w:cs="Arial"/>
          <w:spacing w:val="-3"/>
          <w:sz w:val="20"/>
        </w:rPr>
        <w:tab/>
      </w:r>
      <w:r w:rsidRPr="00855737">
        <w:rPr>
          <w:rFonts w:ascii="Arial" w:hAnsi="Arial" w:cs="Arial"/>
          <w:spacing w:val="-3"/>
          <w:sz w:val="20"/>
        </w:rPr>
        <w:tab/>
        <w:t>Attention: Procurement Services</w:t>
      </w:r>
    </w:p>
    <w:p w14:paraId="0CAF2E54" w14:textId="7CD8C701" w:rsidR="00371A6A" w:rsidRPr="007A54A3" w:rsidRDefault="00371A6A" w:rsidP="009A2F02">
      <w:pPr>
        <w:widowControl w:val="0"/>
        <w:numPr>
          <w:ilvl w:val="12"/>
          <w:numId w:val="0"/>
        </w:numPr>
        <w:tabs>
          <w:tab w:val="left" w:pos="-720"/>
          <w:tab w:val="left" w:pos="1080"/>
          <w:tab w:val="left" w:pos="1800"/>
        </w:tabs>
        <w:suppressAutoHyphens/>
        <w:jc w:val="both"/>
        <w:rPr>
          <w:rFonts w:ascii="Arial" w:hAnsi="Arial" w:cs="Arial"/>
          <w:spacing w:val="-3"/>
          <w:sz w:val="20"/>
        </w:rPr>
      </w:pPr>
    </w:p>
    <w:p w14:paraId="37910B62" w14:textId="77777777"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t>with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14:paraId="526E7149"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71FCF0AE"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0FAA4A63"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12F45F28"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43F334EF" w14:textId="77777777"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14:paraId="64427F87"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66233B8D" w14:textId="77777777"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14:paraId="70B0846F"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3ED58BF6"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21673D1A" w14:textId="77777777"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14:paraId="109FD508" w14:textId="77777777"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5EBC4B6D" w14:textId="77777777"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14:paraId="78A68549" w14:textId="77777777"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14:paraId="275448EB" w14:textId="77777777"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t>or other person or address as may be given in writing by either party to the other in accordance with this Section.</w:t>
      </w:r>
    </w:p>
    <w:p w14:paraId="677E1B89" w14:textId="77777777"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14:paraId="490ADC78" w14:textId="77777777"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14:paraId="40B8C807" w14:textId="77777777"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held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14:paraId="0BDE859E" w14:textId="77777777" w:rsidR="00B34B69" w:rsidRPr="007A54A3" w:rsidRDefault="00B34B69" w:rsidP="00B34B69">
      <w:pPr>
        <w:tabs>
          <w:tab w:val="left" w:pos="-720"/>
          <w:tab w:val="left" w:pos="0"/>
          <w:tab w:val="left" w:pos="720"/>
        </w:tabs>
        <w:suppressAutoHyphens/>
        <w:ind w:left="720"/>
        <w:jc w:val="both"/>
        <w:rPr>
          <w:rFonts w:ascii="Arial" w:hAnsi="Arial" w:cs="Arial"/>
          <w:bCs/>
          <w:sz w:val="20"/>
        </w:rPr>
      </w:pPr>
    </w:p>
    <w:p w14:paraId="72B8C667" w14:textId="77777777"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w:t>
      </w:r>
      <w:r w:rsidR="00816F32" w:rsidRPr="007A54A3">
        <w:rPr>
          <w:rFonts w:ascii="Arial" w:hAnsi="Arial" w:cs="Arial"/>
          <w:sz w:val="20"/>
        </w:rPr>
        <w:lastRenderedPageBreak/>
        <w:t xml:space="preserve">funds (ref. </w:t>
      </w:r>
      <w:r w:rsidR="002401D0" w:rsidRPr="007A54A3">
        <w:rPr>
          <w:rFonts w:ascii="Arial" w:hAnsi="Arial" w:cs="Arial"/>
          <w:spacing w:val="-3"/>
          <w:sz w:val="20"/>
        </w:rPr>
        <w:t>§§</w:t>
      </w:r>
      <w:hyperlink r:id="rId38"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39"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40"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14:paraId="35A04C9D" w14:textId="77777777"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14:paraId="61A7EBCA" w14:textId="77777777"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Except for University’s obligation (if any)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execution or performance of this Agreement. 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under Contractor by reason of the execution or performance of this Agreement. </w:t>
      </w:r>
    </w:p>
    <w:p w14:paraId="020D8C8A" w14:textId="77777777" w:rsidR="00BF1691" w:rsidRPr="007A54A3" w:rsidRDefault="00BF1691" w:rsidP="00E2753E">
      <w:pPr>
        <w:tabs>
          <w:tab w:val="left" w:pos="-720"/>
        </w:tabs>
        <w:suppressAutoHyphens/>
        <w:ind w:left="1440" w:hanging="720"/>
        <w:jc w:val="both"/>
        <w:rPr>
          <w:rFonts w:ascii="Arial" w:hAnsi="Arial" w:cs="Arial"/>
          <w:smallCaps/>
          <w:spacing w:val="-3"/>
          <w:sz w:val="20"/>
        </w:rPr>
      </w:pPr>
    </w:p>
    <w:p w14:paraId="6C347228" w14:textId="77777777" w:rsidR="009A096E" w:rsidRPr="007A54A3" w:rsidRDefault="009A096E" w:rsidP="008D35A2">
      <w:pPr>
        <w:tabs>
          <w:tab w:val="left" w:pos="-720"/>
          <w:tab w:val="left" w:pos="0"/>
          <w:tab w:val="left" w:pos="720"/>
        </w:tabs>
        <w:suppressAutoHyphens/>
        <w:ind w:left="1440"/>
        <w:jc w:val="both"/>
        <w:rPr>
          <w:rFonts w:ascii="Arial" w:hAnsi="Arial" w:cs="Arial"/>
          <w:spacing w:val="-3"/>
          <w:sz w:val="20"/>
        </w:rPr>
      </w:pPr>
    </w:p>
    <w:p w14:paraId="330C5315" w14:textId="77777777"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14:paraId="7ADC0B7E" w14:textId="77777777"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14:paraId="66B1C9D2" w14:textId="67E2BBE8"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r w:rsidR="00B13098" w:rsidRPr="007A54A3">
        <w:rPr>
          <w:rFonts w:ascii="Arial" w:hAnsi="Arial" w:cs="Arial"/>
          <w:color w:val="000000"/>
          <w:sz w:val="20"/>
        </w:rPr>
        <w:t xml:space="preserve">To the extent that </w:t>
      </w:r>
      <w:hyperlink r:id="rId41"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 The chief business officer of University will examine Contractor's claim and any counterclaim and negotiate with Contractor in an effort to resolve the claims. The parties specifically agree (i)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p>
    <w:p w14:paraId="4D98709A" w14:textId="77777777"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14:paraId="33B62879" w14:textId="77777777"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14:paraId="6E3B667F" w14:textId="77777777"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42" w:history="1">
        <w:r w:rsidRPr="007A54A3">
          <w:rPr>
            <w:rStyle w:val="Hyperlink"/>
            <w:rFonts w:ascii="Arial" w:hAnsi="Arial" w:cs="Arial"/>
            <w:sz w:val="20"/>
          </w:rPr>
          <w:t xml:space="preserve">8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43"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44"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It is illegal to discriminate against any individual (other than a citizen of another country who is not authorized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w:t>
      </w:r>
      <w:r w:rsidRPr="007A54A3">
        <w:rPr>
          <w:rFonts w:ascii="Arial" w:hAnsi="Arial" w:cs="Arial"/>
          <w:sz w:val="20"/>
        </w:rPr>
        <w:lastRenderedPageBreak/>
        <w:t xml:space="preserve">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w:t>
      </w:r>
      <w:proofErr w:type="gramStart"/>
      <w:r w:rsidRPr="007A54A3">
        <w:rPr>
          <w:rFonts w:ascii="Arial" w:hAnsi="Arial" w:cs="Arial"/>
          <w:sz w:val="20"/>
        </w:rPr>
        <w:t>is in compliance with</w:t>
      </w:r>
      <w:proofErr w:type="gramEnd"/>
      <w:r w:rsidRPr="007A54A3">
        <w:rPr>
          <w:rFonts w:ascii="Arial" w:hAnsi="Arial" w:cs="Arial"/>
          <w:sz w:val="20"/>
        </w:rPr>
        <w:t xml:space="preserve"> and agrees that it will remain in compliance with the provisions of the Immigration Act.  </w:t>
      </w:r>
    </w:p>
    <w:p w14:paraId="77D80D58" w14:textId="77777777"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14:paraId="3684E8DF" w14:textId="77777777"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14:paraId="23E68F40" w14:textId="77777777" w:rsidR="00541195" w:rsidRPr="007A54A3" w:rsidRDefault="00541195" w:rsidP="00E2753E">
      <w:pPr>
        <w:ind w:left="1440" w:hanging="720"/>
        <w:jc w:val="both"/>
        <w:rPr>
          <w:rFonts w:ascii="Arial" w:hAnsi="Arial" w:cs="Arial"/>
          <w:color w:val="000000"/>
          <w:sz w:val="20"/>
        </w:rPr>
      </w:pPr>
    </w:p>
    <w:p w14:paraId="5F1254BA" w14:textId="785473C4"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t>12.2</w:t>
      </w:r>
      <w:r w:rsidR="007D5930" w:rsidRPr="007A54A3">
        <w:rPr>
          <w:rFonts w:ascii="Arial" w:hAnsi="Arial" w:cs="Arial"/>
          <w:bCs/>
          <w:sz w:val="20"/>
        </w:rPr>
        <w:t>2</w:t>
      </w:r>
      <w:r w:rsidR="001E4D43" w:rsidRPr="007A54A3">
        <w:rPr>
          <w:rFonts w:ascii="Arial" w:hAnsi="Arial" w:cs="Arial"/>
          <w:bCs/>
          <w:sz w:val="20"/>
        </w:rPr>
        <w:tab/>
      </w:r>
      <w:r w:rsidR="001E4D43" w:rsidRPr="007A54A3">
        <w:rPr>
          <w:rFonts w:ascii="Arial" w:hAnsi="Arial" w:cs="Arial"/>
          <w:b/>
          <w:bCs/>
          <w:sz w:val="20"/>
        </w:rPr>
        <w:t>Ethics Matters;</w:t>
      </w:r>
      <w:r w:rsidR="001E4D43" w:rsidRPr="007A54A3">
        <w:rPr>
          <w:rFonts w:ascii="Arial" w:hAnsi="Arial" w:cs="Arial"/>
          <w:sz w:val="20"/>
        </w:rPr>
        <w:t xml:space="preserve"> </w:t>
      </w:r>
      <w:r w:rsidR="001E4D43" w:rsidRPr="007A54A3">
        <w:rPr>
          <w:rFonts w:ascii="Arial" w:hAnsi="Arial" w:cs="Arial"/>
          <w:b/>
          <w:bCs/>
          <w:sz w:val="20"/>
        </w:rPr>
        <w:t>No Financial Interest.</w:t>
      </w:r>
      <w:r w:rsidR="001E4D43" w:rsidRPr="007A54A3">
        <w:rPr>
          <w:rFonts w:ascii="Arial" w:hAnsi="Arial" w:cs="Arial"/>
          <w:sz w:val="20"/>
        </w:rPr>
        <w:t xml:space="preserve"> </w:t>
      </w:r>
      <w:r w:rsidR="00F82C72" w:rsidRPr="007A54A3">
        <w:rPr>
          <w:rFonts w:ascii="Arial" w:hAnsi="Arial" w:cs="Arial"/>
          <w:sz w:val="20"/>
        </w:rPr>
        <w:t xml:space="preserve">Contractor and its employees, agents, representatives and subcontractors have read and understand University’s Conflicts of Interest Policy at </w:t>
      </w:r>
      <w:hyperlink r:id="rId45" w:history="1">
        <w:r w:rsidR="009A2F02" w:rsidRPr="005D40D6">
          <w:rPr>
            <w:rStyle w:val="Hyperlink"/>
            <w:rFonts w:ascii="Arial" w:hAnsi="Arial" w:cs="Arial"/>
            <w:sz w:val="20"/>
          </w:rPr>
          <w:t>http://www.uthouston.edu/hoop/policy.htm?id=1447888</w:t>
        </w:r>
      </w:hyperlink>
      <w:r w:rsidR="009A2F02" w:rsidRPr="009A2F02">
        <w:rPr>
          <w:rFonts w:ascii="Arial" w:hAnsi="Arial" w:cs="Arial"/>
          <w:b/>
          <w:bCs/>
          <w:sz w:val="20"/>
        </w:rPr>
        <w:t>.</w:t>
      </w:r>
      <w:r w:rsidR="009A2F02">
        <w:rPr>
          <w:rFonts w:ascii="Arial" w:hAnsi="Arial" w:cs="Arial"/>
          <w:b/>
          <w:bCs/>
          <w:sz w:val="20"/>
        </w:rPr>
        <w:t xml:space="preserve"> </w:t>
      </w:r>
      <w:r w:rsidR="00F82C72" w:rsidRPr="007A54A3">
        <w:rPr>
          <w:rFonts w:ascii="Arial" w:hAnsi="Arial" w:cs="Arial"/>
          <w:sz w:val="20"/>
        </w:rPr>
        <w:t xml:space="preserve">University’s Standards of Conduct Guide at </w:t>
      </w:r>
      <w:hyperlink r:id="rId46" w:history="1">
        <w:r w:rsidR="009A2F02" w:rsidRPr="005D40D6">
          <w:rPr>
            <w:rStyle w:val="Hyperlink"/>
            <w:rFonts w:ascii="Arial" w:hAnsi="Arial" w:cs="Arial"/>
            <w:sz w:val="20"/>
          </w:rPr>
          <w:t>http://www.uthouston.edu/hoop/standards-of-conduct-guide.htm</w:t>
        </w:r>
      </w:hyperlink>
      <w:r w:rsidR="009A2F02" w:rsidRPr="009A2F02">
        <w:rPr>
          <w:rFonts w:ascii="Arial" w:hAnsi="Arial" w:cs="Arial"/>
          <w:b/>
          <w:bCs/>
          <w:sz w:val="20"/>
        </w:rPr>
        <w:t xml:space="preserve"> </w:t>
      </w:r>
      <w:r w:rsidR="00F82C72" w:rsidRPr="007A54A3">
        <w:rPr>
          <w:rFonts w:ascii="Arial" w:hAnsi="Arial" w:cs="Arial"/>
          <w:sz w:val="20"/>
        </w:rPr>
        <w:t>and applicable state ethics laws and rules at</w:t>
      </w:r>
      <w:r w:rsidR="000C4370">
        <w:rPr>
          <w:rFonts w:ascii="Arial" w:hAnsi="Arial" w:cs="Arial"/>
          <w:sz w:val="20"/>
        </w:rPr>
        <w:t xml:space="preserve"> </w:t>
      </w:r>
      <w:hyperlink r:id="rId47" w:history="1">
        <w:r w:rsidR="000C4370" w:rsidRPr="0024310D">
          <w:rPr>
            <w:rStyle w:val="Hyperlink"/>
            <w:rFonts w:ascii="Arial" w:hAnsi="Arial" w:cs="Arial"/>
            <w:sz w:val="20"/>
          </w:rPr>
          <w:t>https://www.utsystem.edu/offices/systemwide-compliance/ethics</w:t>
        </w:r>
      </w:hyperlink>
      <w:r w:rsidR="00F82C72" w:rsidRPr="007A54A3">
        <w:rPr>
          <w:rFonts w:ascii="Arial" w:hAnsi="Arial" w:cs="Arial"/>
          <w:color w:val="000000"/>
          <w:sz w:val="20"/>
        </w:rPr>
        <w:t>. Ne</w:t>
      </w:r>
      <w:r w:rsidR="00F82C72" w:rsidRPr="007A54A3">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14:paraId="5D49528A" w14:textId="77777777" w:rsidR="00F82C72" w:rsidRPr="007A54A3" w:rsidRDefault="00F82C72" w:rsidP="00F82C72">
      <w:pPr>
        <w:jc w:val="both"/>
        <w:rPr>
          <w:rFonts w:ascii="Arial" w:hAnsi="Arial" w:cs="Arial"/>
          <w:b/>
          <w:sz w:val="20"/>
          <w:highlight w:val="cyan"/>
        </w:rPr>
      </w:pPr>
    </w:p>
    <w:p w14:paraId="60F05258" w14:textId="0BB3F896" w:rsidR="00F82C72" w:rsidRPr="007A54A3" w:rsidRDefault="00F82C72" w:rsidP="007E5D3A">
      <w:pPr>
        <w:ind w:left="1440"/>
        <w:jc w:val="both"/>
        <w:rPr>
          <w:rFonts w:ascii="Arial" w:hAnsi="Arial" w:cs="Arial"/>
          <w:sz w:val="20"/>
        </w:rPr>
      </w:pPr>
      <w:r w:rsidRPr="007A54A3">
        <w:rPr>
          <w:rFonts w:ascii="Arial" w:hAnsi="Arial" w:cs="Arial"/>
          <w:sz w:val="20"/>
        </w:rPr>
        <w:t xml:space="preserve">Further, Contractor agrees to comply with </w:t>
      </w:r>
      <w:hyperlink r:id="rId48" w:anchor="2252.908" w:history="1">
        <w:r w:rsidR="00245099" w:rsidRPr="007A54A3">
          <w:rPr>
            <w:rFonts w:ascii="Arial" w:hAnsi="Arial" w:cs="Arial"/>
            <w:color w:val="0000FF"/>
            <w:sz w:val="20"/>
            <w:u w:val="single"/>
          </w:rPr>
          <w:t>§</w:t>
        </w:r>
        <w:r w:rsidRPr="007A54A3">
          <w:rPr>
            <w:rFonts w:ascii="Arial" w:hAnsi="Arial" w:cs="Arial"/>
            <w:color w:val="0000FF"/>
            <w:sz w:val="20"/>
            <w:u w:val="single"/>
          </w:rPr>
          <w:t xml:space="preserve">2252.908, </w:t>
        </w:r>
        <w:r w:rsidRPr="007A54A3">
          <w:rPr>
            <w:rFonts w:ascii="Arial" w:hAnsi="Arial" w:cs="Arial"/>
            <w:i/>
            <w:color w:val="0000FF"/>
            <w:sz w:val="20"/>
            <w:u w:val="single"/>
          </w:rPr>
          <w:t>Texas Government Code</w:t>
        </w:r>
      </w:hyperlink>
      <w:r w:rsidRPr="007A54A3">
        <w:rPr>
          <w:rFonts w:ascii="Arial" w:hAnsi="Arial" w:cs="Arial"/>
          <w:sz w:val="20"/>
        </w:rPr>
        <w:t xml:space="preserve"> (</w:t>
      </w:r>
      <w:r w:rsidRPr="007A54A3">
        <w:rPr>
          <w:rFonts w:ascii="Arial" w:hAnsi="Arial" w:cs="Arial"/>
          <w:b/>
          <w:sz w:val="20"/>
        </w:rPr>
        <w:t>Disclosure of Interested Parties Statute</w:t>
      </w:r>
      <w:r w:rsidRPr="007A54A3">
        <w:rPr>
          <w:rFonts w:ascii="Arial" w:hAnsi="Arial" w:cs="Arial"/>
          <w:sz w:val="20"/>
        </w:rPr>
        <w:t xml:space="preserve">), and </w:t>
      </w:r>
      <w:hyperlink r:id="rId49" w:anchor="Ch46.1" w:history="1">
        <w:r w:rsidRPr="007A54A3">
          <w:rPr>
            <w:rFonts w:ascii="Arial" w:hAnsi="Arial" w:cs="Arial"/>
            <w:color w:val="0000FF"/>
            <w:sz w:val="20"/>
            <w:u w:val="single"/>
          </w:rPr>
          <w:t>1</w:t>
        </w:r>
        <w:r w:rsidR="00880C61">
          <w:rPr>
            <w:rFonts w:ascii="Arial" w:hAnsi="Arial" w:cs="Arial"/>
            <w:color w:val="0000FF"/>
            <w:sz w:val="20"/>
            <w:u w:val="single"/>
          </w:rPr>
          <w:t> </w:t>
        </w:r>
        <w:r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Pr="007A54A3">
          <w:rPr>
            <w:rFonts w:ascii="Arial" w:hAnsi="Arial" w:cs="Arial"/>
            <w:color w:val="0000FF"/>
            <w:sz w:val="20"/>
            <w:u w:val="single"/>
          </w:rPr>
          <w:t>46.1 through 46.5</w:t>
        </w:r>
      </w:hyperlink>
      <w:r w:rsidRPr="007A54A3">
        <w:rPr>
          <w:rFonts w:ascii="Arial" w:hAnsi="Arial" w:cs="Arial"/>
          <w:sz w:val="20"/>
        </w:rPr>
        <w:t xml:space="preserve"> (</w:t>
      </w:r>
      <w:r w:rsidRPr="007A54A3">
        <w:rPr>
          <w:rFonts w:ascii="Arial" w:hAnsi="Arial" w:cs="Arial"/>
          <w:b/>
          <w:sz w:val="20"/>
        </w:rPr>
        <w:t>Disclosure of Interested Parties Regulations</w:t>
      </w:r>
      <w:r w:rsidRPr="007A54A3">
        <w:rPr>
          <w:rFonts w:ascii="Arial" w:hAnsi="Arial" w:cs="Arial"/>
          <w:sz w:val="20"/>
        </w:rPr>
        <w:t>), as implemented by the Texas Ethics Commission (</w:t>
      </w:r>
      <w:r w:rsidRPr="007A54A3">
        <w:rPr>
          <w:rFonts w:ascii="Arial" w:hAnsi="Arial" w:cs="Arial"/>
          <w:b/>
          <w:sz w:val="20"/>
        </w:rPr>
        <w:t>TEC</w:t>
      </w:r>
      <w:r w:rsidRPr="007A54A3">
        <w:rPr>
          <w:rFonts w:ascii="Arial" w:hAnsi="Arial" w:cs="Arial"/>
          <w:sz w:val="20"/>
        </w:rPr>
        <w:t xml:space="preserve">), including, among other things, providing the TEC and University with information required on the form promulgated by TEC. </w:t>
      </w:r>
      <w:r w:rsidR="00041B72">
        <w:rPr>
          <w:rFonts w:ascii="Arial" w:hAnsi="Arial" w:cs="Arial"/>
          <w:sz w:val="20"/>
        </w:rPr>
        <w:t>Contractor</w:t>
      </w:r>
      <w:r w:rsidRPr="007A54A3">
        <w:rPr>
          <w:rFonts w:ascii="Arial" w:hAnsi="Arial" w:cs="Arial"/>
          <w:sz w:val="20"/>
        </w:rPr>
        <w:t xml:space="preserve"> may learn more about these disclosure requirements, including the use of TEC’s electronic filing system, by reviewing the information on TEC’s website at </w:t>
      </w:r>
      <w:hyperlink r:id="rId50" w:history="1">
        <w:r w:rsidRPr="007A54A3">
          <w:rPr>
            <w:rFonts w:ascii="Arial" w:hAnsi="Arial" w:cs="Arial"/>
            <w:color w:val="0000FF"/>
            <w:sz w:val="20"/>
            <w:u w:val="single"/>
          </w:rPr>
          <w:t>https://www.ethics.state.tx.us/whatsnew/FAQ_Form1295.html</w:t>
        </w:r>
      </w:hyperlink>
      <w:r w:rsidRPr="007A54A3">
        <w:rPr>
          <w:rFonts w:ascii="Arial" w:hAnsi="Arial" w:cs="Arial"/>
          <w:sz w:val="20"/>
        </w:rPr>
        <w:t>.</w:t>
      </w:r>
    </w:p>
    <w:p w14:paraId="7E93EE7B" w14:textId="77777777" w:rsidR="00AF111C" w:rsidRPr="007A54A3" w:rsidRDefault="00AF111C" w:rsidP="001E4D43">
      <w:pPr>
        <w:ind w:left="1440" w:hanging="720"/>
        <w:jc w:val="both"/>
        <w:rPr>
          <w:rFonts w:ascii="Arial" w:hAnsi="Arial" w:cs="Arial"/>
          <w:bCs/>
          <w:sz w:val="20"/>
        </w:rPr>
      </w:pPr>
    </w:p>
    <w:p w14:paraId="0C30CFD6" w14:textId="0E0F36E3" w:rsidR="004E3053" w:rsidRPr="007A54A3" w:rsidRDefault="004E3053" w:rsidP="004E3053">
      <w:pPr>
        <w:tabs>
          <w:tab w:val="left" w:pos="-720"/>
        </w:tabs>
        <w:suppressAutoHyphens/>
        <w:ind w:left="1440" w:hanging="720"/>
        <w:jc w:val="both"/>
        <w:rPr>
          <w:rFonts w:ascii="Arial" w:hAnsi="Arial" w:cs="Arial"/>
          <w:bCs/>
          <w:sz w:val="20"/>
        </w:rPr>
      </w:pPr>
      <w:r w:rsidRPr="007A54A3">
        <w:rPr>
          <w:rFonts w:ascii="Arial" w:hAnsi="Arial" w:cs="Arial"/>
          <w:b/>
          <w:bCs/>
          <w:sz w:val="20"/>
        </w:rPr>
        <w:t xml:space="preserve"> </w:t>
      </w:r>
    </w:p>
    <w:p w14:paraId="47A1EEA1" w14:textId="77777777" w:rsidR="004E3053" w:rsidRPr="007A54A3" w:rsidRDefault="004E3053" w:rsidP="00E40DDB">
      <w:pPr>
        <w:tabs>
          <w:tab w:val="left" w:pos="-720"/>
        </w:tabs>
        <w:suppressAutoHyphens/>
        <w:ind w:left="1440" w:hanging="720"/>
        <w:jc w:val="both"/>
        <w:rPr>
          <w:rFonts w:ascii="Arial" w:hAnsi="Arial" w:cs="Arial"/>
          <w:spacing w:val="-3"/>
          <w:sz w:val="20"/>
        </w:rPr>
      </w:pPr>
    </w:p>
    <w:p w14:paraId="2A4C5E92" w14:textId="4BF70385" w:rsidR="002541FD" w:rsidRPr="007A54A3" w:rsidRDefault="006E1DB9" w:rsidP="00E40DDB">
      <w:pPr>
        <w:tabs>
          <w:tab w:val="left" w:pos="-720"/>
        </w:tabs>
        <w:suppressAutoHyphens/>
        <w:ind w:left="1440" w:hanging="720"/>
        <w:jc w:val="both"/>
        <w:rPr>
          <w:rFonts w:ascii="Arial" w:hAnsi="Arial" w:cs="Arial"/>
          <w:bCs/>
          <w:sz w:val="20"/>
        </w:rPr>
      </w:pPr>
      <w:r w:rsidRPr="007A54A3">
        <w:rPr>
          <w:rFonts w:ascii="Arial" w:hAnsi="Arial" w:cs="Arial"/>
          <w:spacing w:val="-3"/>
          <w:sz w:val="20"/>
        </w:rPr>
        <w:t>12.2</w:t>
      </w:r>
      <w:r w:rsidR="00602596">
        <w:rPr>
          <w:rFonts w:ascii="Arial" w:hAnsi="Arial" w:cs="Arial"/>
          <w:spacing w:val="-3"/>
          <w:sz w:val="20"/>
        </w:rPr>
        <w:t>3</w:t>
      </w:r>
      <w:r w:rsidR="00E40DDB" w:rsidRPr="007A54A3">
        <w:rPr>
          <w:rFonts w:ascii="Arial" w:hAnsi="Arial" w:cs="Arial"/>
          <w:b/>
          <w:spacing w:val="-3"/>
          <w:sz w:val="20"/>
        </w:rPr>
        <w:tab/>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Contractor's services provide a peculiar value to University. University cannot be reasonably or adequately compensated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grees that 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p>
    <w:p w14:paraId="095C3986" w14:textId="77777777" w:rsidR="004439BC" w:rsidRPr="007A54A3" w:rsidRDefault="004439BC" w:rsidP="00CB0B1C">
      <w:pPr>
        <w:keepNext/>
        <w:keepLines/>
        <w:tabs>
          <w:tab w:val="left" w:pos="-720"/>
        </w:tabs>
        <w:suppressAutoHyphens/>
        <w:ind w:left="1440"/>
        <w:jc w:val="both"/>
        <w:rPr>
          <w:rFonts w:ascii="Arial" w:hAnsi="Arial" w:cs="Arial"/>
          <w:bCs/>
          <w:sz w:val="20"/>
        </w:rPr>
      </w:pPr>
    </w:p>
    <w:p w14:paraId="37F3B2D6" w14:textId="352B3B3E"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541820" w:rsidRPr="007A54A3">
        <w:rPr>
          <w:rFonts w:ascii="Arial" w:hAnsi="Arial" w:cs="Arial"/>
          <w:b/>
          <w:spacing w:val="-3"/>
          <w:sz w:val="20"/>
        </w:rPr>
        <w:t>Historically Underutilized Business Subcontracting Plan</w:t>
      </w:r>
      <w:r w:rsidR="00F373B0" w:rsidRPr="007A54A3">
        <w:rPr>
          <w:rFonts w:ascii="Arial" w:hAnsi="Arial" w:cs="Arial"/>
          <w:b/>
          <w:spacing w:val="-3"/>
          <w:sz w:val="20"/>
        </w:rPr>
        <w:t xml:space="preserve">.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proofErr w:type="gramStart"/>
      <w:r w:rsidR="00F373B0" w:rsidRPr="007A54A3">
        <w:rPr>
          <w:rFonts w:ascii="Arial" w:hAnsi="Arial" w:cs="Arial"/>
          <w:b/>
          <w:spacing w:val="-3"/>
          <w:sz w:val="20"/>
          <w:u w:val="single"/>
        </w:rPr>
        <w:t xml:space="preserve">  </w:t>
      </w:r>
      <w:r w:rsidR="00F373B0" w:rsidRPr="007A54A3">
        <w:rPr>
          <w:rFonts w:ascii="Arial" w:hAnsi="Arial" w:cs="Arial"/>
          <w:spacing w:val="-3"/>
          <w:sz w:val="20"/>
        </w:rPr>
        <w:t>)</w:t>
      </w:r>
      <w:proofErr w:type="gramEnd"/>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Except as specifically provided in the HSP, Contractor will not subcontract any of its duties or obligations under this Agreement, in whole or in part. This Agreement is subject t</w:t>
      </w:r>
      <w:r w:rsidR="00060357">
        <w:rPr>
          <w:rFonts w:ascii="Arial" w:hAnsi="Arial" w:cs="Arial"/>
          <w:spacing w:val="-3"/>
          <w:sz w:val="20"/>
        </w:rPr>
        <w:t>o</w:t>
      </w:r>
      <w:r w:rsidR="00036621">
        <w:rPr>
          <w:rFonts w:ascii="Arial" w:hAnsi="Arial" w:cs="Arial"/>
          <w:spacing w:val="-3"/>
          <w:sz w:val="20"/>
        </w:rPr>
        <w:t xml:space="preserve"> </w:t>
      </w:r>
      <w:hyperlink r:id="rId51"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w:t>
      </w:r>
      <w:r w:rsidR="00F373B0" w:rsidRPr="007A54A3">
        <w:rPr>
          <w:rFonts w:ascii="Arial" w:hAnsi="Arial" w:cs="Arial"/>
          <w:spacing w:val="-3"/>
          <w:sz w:val="20"/>
        </w:rPr>
        <w:lastRenderedPageBreak/>
        <w:t>comply with all of its duties and obligations unde</w:t>
      </w:r>
      <w:r w:rsidR="00036621">
        <w:rPr>
          <w:rFonts w:ascii="Arial" w:hAnsi="Arial" w:cs="Arial"/>
          <w:spacing w:val="-3"/>
          <w:sz w:val="20"/>
        </w:rPr>
        <w:t xml:space="preserve">r </w:t>
      </w:r>
      <w:hyperlink r:id="rId52"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53"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p>
    <w:p w14:paraId="1B20834D" w14:textId="77777777" w:rsidR="00F9262C"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p>
    <w:p w14:paraId="672E16D9" w14:textId="568C9649" w:rsidR="00B1542F" w:rsidRPr="007A54A3" w:rsidRDefault="00F9262C" w:rsidP="00DE679A">
      <w:pPr>
        <w:keepNext/>
        <w:keepLines/>
        <w:tabs>
          <w:tab w:val="left" w:pos="-720"/>
        </w:tabs>
        <w:suppressAutoHyphens/>
        <w:ind w:left="1440" w:hanging="720"/>
        <w:jc w:val="both"/>
        <w:rPr>
          <w:rFonts w:ascii="Arial" w:hAnsi="Arial" w:cs="Arial"/>
          <w:b/>
          <w:spacing w:val="-3"/>
          <w:sz w:val="20"/>
        </w:rPr>
      </w:pPr>
      <w:r>
        <w:rPr>
          <w:rFonts w:ascii="Arial" w:hAnsi="Arial" w:cs="Arial"/>
          <w:b/>
          <w:spacing w:val="-3"/>
          <w:sz w:val="20"/>
        </w:rPr>
        <w:tab/>
      </w:r>
    </w:p>
    <w:p w14:paraId="6E2F6DFA" w14:textId="77777777" w:rsidR="004B2D86" w:rsidRPr="007A54A3" w:rsidRDefault="004B2D86" w:rsidP="004B2D86">
      <w:pPr>
        <w:ind w:left="1440"/>
        <w:jc w:val="both"/>
        <w:rPr>
          <w:rFonts w:ascii="Arial" w:hAnsi="Arial" w:cs="Arial"/>
          <w:b/>
          <w:spacing w:val="-3"/>
          <w:sz w:val="20"/>
        </w:rPr>
      </w:pPr>
    </w:p>
    <w:p w14:paraId="27BDBFD5" w14:textId="448434C9" w:rsidR="00E673AD" w:rsidRPr="00B27F4E" w:rsidRDefault="00E673AD" w:rsidP="00B27F4E">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b/>
          <w:color w:val="000000"/>
          <w:sz w:val="20"/>
        </w:rPr>
      </w:pPr>
      <w:r w:rsidRPr="007A54A3">
        <w:rPr>
          <w:rFonts w:ascii="Arial" w:hAnsi="Arial" w:cs="Arial"/>
          <w:color w:val="000000"/>
          <w:sz w:val="20"/>
        </w:rPr>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is assigned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may be assigned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14:paraId="35751018" w14:textId="77777777"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14:paraId="66F727A8" w14:textId="3E311E23"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w:t>
      </w:r>
      <w:proofErr w:type="gramStart"/>
      <w:r w:rsidRPr="007A54A3">
        <w:rPr>
          <w:rFonts w:ascii="Arial" w:hAnsi="Arial" w:cs="Arial"/>
          <w:color w:val="000000"/>
          <w:sz w:val="20"/>
        </w:rPr>
        <w:t>letter</w:t>
      </w:r>
      <w:proofErr w:type="gramEnd"/>
      <w:r w:rsidRPr="007A54A3">
        <w:rPr>
          <w:rFonts w:ascii="Arial" w:hAnsi="Arial" w:cs="Arial"/>
          <w:color w:val="000000"/>
          <w:sz w:val="20"/>
        </w:rPr>
        <w:t xml:space="preserve">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14:paraId="32B9480D" w14:textId="77777777" w:rsidR="002D5B57" w:rsidRPr="007A54A3" w:rsidRDefault="002D5B57" w:rsidP="002D5B57">
      <w:pPr>
        <w:ind w:firstLine="720"/>
        <w:rPr>
          <w:rFonts w:ascii="Arial" w:hAnsi="Arial" w:cs="Arial"/>
          <w:sz w:val="20"/>
        </w:rPr>
      </w:pPr>
    </w:p>
    <w:p w14:paraId="74D9C799" w14:textId="77777777" w:rsidR="00A8717F" w:rsidRPr="007A54A3" w:rsidRDefault="00A8717F" w:rsidP="002D5B57">
      <w:pPr>
        <w:ind w:firstLine="720"/>
        <w:rPr>
          <w:rFonts w:ascii="Arial" w:hAnsi="Arial" w:cs="Arial"/>
          <w:sz w:val="20"/>
        </w:rPr>
      </w:pPr>
    </w:p>
    <w:p w14:paraId="49EFC3FB" w14:textId="77777777" w:rsidR="002D5B57" w:rsidRPr="007A54A3" w:rsidRDefault="002D5B57" w:rsidP="002D5B57">
      <w:pPr>
        <w:ind w:left="720" w:hanging="720"/>
        <w:jc w:val="both"/>
        <w:rPr>
          <w:rFonts w:ascii="Arial" w:hAnsi="Arial" w:cs="Arial"/>
          <w:sz w:val="20"/>
        </w:rPr>
      </w:pPr>
    </w:p>
    <w:p w14:paraId="0E3E40C4" w14:textId="77777777"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
    <w:p w14:paraId="054744BF" w14:textId="77777777" w:rsidR="002D5B57" w:rsidRPr="001B2733" w:rsidRDefault="002D5B57" w:rsidP="00DD3FD8">
      <w:pPr>
        <w:ind w:left="1440" w:hanging="720"/>
        <w:jc w:val="both"/>
        <w:rPr>
          <w:rFonts w:ascii="Arial" w:hAnsi="Arial" w:cs="Arial"/>
          <w:sz w:val="20"/>
        </w:rPr>
      </w:pPr>
    </w:p>
    <w:p w14:paraId="1A2506F1" w14:textId="77777777" w:rsidR="002D5B57" w:rsidRPr="001B2733" w:rsidRDefault="002D5B57" w:rsidP="001B174A">
      <w:pPr>
        <w:ind w:left="1440"/>
        <w:jc w:val="both"/>
        <w:rPr>
          <w:rFonts w:ascii="Arial" w:hAnsi="Arial" w:cs="Arial"/>
          <w:sz w:val="20"/>
        </w:rPr>
      </w:pPr>
      <w:r w:rsidRPr="001B2733">
        <w:rPr>
          <w:rFonts w:ascii="Arial" w:hAnsi="Arial" w:cs="Arial"/>
          <w:sz w:val="20"/>
        </w:rPr>
        <w:t xml:space="preserve">NOTICE TO PROSPECTIVE SUBCONTRACTORS OF REQUIREMENTS FOR CERTIFICATIONS OF NONSEGREGATED FACILITIES - A Certification on </w:t>
      </w:r>
      <w:proofErr w:type="spellStart"/>
      <w:r w:rsidRPr="001B2733">
        <w:rPr>
          <w:rFonts w:ascii="Arial" w:hAnsi="Arial" w:cs="Arial"/>
          <w:sz w:val="20"/>
        </w:rPr>
        <w:t>Nonsegregated</w:t>
      </w:r>
      <w:proofErr w:type="spellEnd"/>
      <w:r w:rsidRPr="001B2733">
        <w:rPr>
          <w:rFonts w:ascii="Arial" w:hAnsi="Arial" w:cs="Arial"/>
          <w:sz w:val="20"/>
        </w:rPr>
        <w:t xml:space="preserve"> Facilities must be submitted prior to the award of any subcontract exceeding $10,000.00 which is not exempt from the provisions of the Equal Opportunity clause. The certification may be submitted either for each subcontract or for all subcontracts during a period (i.e. quarterly, semiannually, or annually).</w:t>
      </w:r>
    </w:p>
    <w:p w14:paraId="1987FDD5" w14:textId="77777777" w:rsidR="002D5B57" w:rsidRPr="001B2733" w:rsidRDefault="002D5B57" w:rsidP="00DD3FD8">
      <w:pPr>
        <w:ind w:left="1440" w:hanging="720"/>
        <w:jc w:val="both"/>
        <w:rPr>
          <w:rFonts w:ascii="Arial" w:hAnsi="Arial" w:cs="Arial"/>
          <w:sz w:val="20"/>
        </w:rPr>
      </w:pPr>
    </w:p>
    <w:p w14:paraId="1121834A" w14:textId="77777777" w:rsidR="002D5B57" w:rsidRPr="001B2733" w:rsidRDefault="002D5B57" w:rsidP="001B174A">
      <w:pPr>
        <w:ind w:left="1440"/>
        <w:jc w:val="both"/>
        <w:rPr>
          <w:rFonts w:ascii="Arial" w:hAnsi="Arial" w:cs="Arial"/>
          <w:sz w:val="20"/>
        </w:rPr>
      </w:pPr>
      <w:r w:rsidRPr="001B2733">
        <w:rPr>
          <w:rFonts w:ascii="Arial" w:hAnsi="Arial" w:cs="Arial"/>
          <w:sz w:val="20"/>
        </w:rPr>
        <w:lastRenderedPageBreak/>
        <w:t xml:space="preserve">Contractor understands that the penalty for making false statements regarding the subject matters of this Section is prescribed in </w:t>
      </w:r>
      <w:hyperlink r:id="rId54"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14:paraId="4DB6561E" w14:textId="77777777" w:rsidR="002D5B57" w:rsidRPr="001B2733" w:rsidRDefault="002D5B57" w:rsidP="00DD3FD8">
      <w:pPr>
        <w:ind w:left="1440" w:hanging="720"/>
        <w:jc w:val="both"/>
        <w:rPr>
          <w:rFonts w:ascii="Arial" w:hAnsi="Arial" w:cs="Arial"/>
          <w:sz w:val="20"/>
        </w:rPr>
      </w:pPr>
    </w:p>
    <w:p w14:paraId="6712AB7E"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55"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by reason of changed circumstances. This certification is a material representation of fact upon which reliance will be placed when University executes this Agreement. If it is later determined that Contractor knowingly rendered an erroneous certification, in addition to the other remedies available to University, University may terminate this Agreement for default by Contractor.</w:t>
      </w:r>
    </w:p>
    <w:p w14:paraId="5249DE82" w14:textId="77777777" w:rsidR="002D5B57" w:rsidRPr="001B2733" w:rsidRDefault="002D5B57" w:rsidP="00DD3FD8">
      <w:pPr>
        <w:ind w:left="1440" w:hanging="720"/>
        <w:jc w:val="both"/>
        <w:rPr>
          <w:rFonts w:ascii="Arial" w:hAnsi="Arial" w:cs="Arial"/>
          <w:sz w:val="20"/>
        </w:rPr>
      </w:pPr>
    </w:p>
    <w:p w14:paraId="76EA03FB"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Contractor acknowledges that University is prohibited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to work on site at University’s premises or facilities. Contractor will perform an OIG sanctions check quarterly on each of its employees, representatives, agents, and subcontractors during the time the employees, representatives, agents, or subcontractors are assigned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may be accessed through the following Internet website:</w:t>
      </w:r>
      <w:r w:rsidR="00114880" w:rsidRPr="001B2733">
        <w:rPr>
          <w:rFonts w:ascii="Arial" w:hAnsi="Arial" w:cs="Arial"/>
          <w:sz w:val="20"/>
        </w:rPr>
        <w:t xml:space="preserve">  </w:t>
      </w:r>
      <w:hyperlink r:id="rId56" w:history="1">
        <w:r w:rsidR="00E0089F" w:rsidRPr="001B2733">
          <w:rPr>
            <w:rStyle w:val="Hyperlink"/>
            <w:rFonts w:ascii="Arial" w:hAnsi="Arial" w:cs="Arial"/>
            <w:sz w:val="20"/>
          </w:rPr>
          <w:t>http://exclusions.oig.hhs.gov/</w:t>
        </w:r>
      </w:hyperlink>
    </w:p>
    <w:p w14:paraId="0AA79D76" w14:textId="77777777" w:rsidR="002D5B57" w:rsidRPr="001B2733" w:rsidRDefault="002D5B57" w:rsidP="00DD3FD8">
      <w:pPr>
        <w:ind w:left="1440" w:hanging="720"/>
        <w:jc w:val="both"/>
        <w:rPr>
          <w:rFonts w:ascii="Arial" w:hAnsi="Arial" w:cs="Arial"/>
          <w:sz w:val="20"/>
        </w:rPr>
      </w:pPr>
    </w:p>
    <w:p w14:paraId="5B507349" w14:textId="77777777"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To the extent applicable to this Agreement, in accordance with </w:t>
      </w:r>
      <w:r w:rsidR="00994AC2" w:rsidRPr="001B2733">
        <w:rPr>
          <w:rFonts w:ascii="Arial" w:hAnsi="Arial" w:cs="Arial"/>
          <w:sz w:val="20"/>
        </w:rPr>
        <w:t>§</w:t>
      </w:r>
      <w:r w:rsidR="002D5B57" w:rsidRPr="001B2733">
        <w:rPr>
          <w:rFonts w:ascii="Arial" w:hAnsi="Arial" w:cs="Arial"/>
          <w:sz w:val="20"/>
        </w:rPr>
        <w:t>1861(v)(I)(i) of the Social Security Act (</w:t>
      </w:r>
      <w:hyperlink r:id="rId57"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58"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420.300 et seq</w:t>
        </w:r>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
    <w:p w14:paraId="386392EF" w14:textId="77777777" w:rsidR="00EA6BEA" w:rsidRPr="001B2733" w:rsidRDefault="00EA6BEA" w:rsidP="00363CCE">
      <w:pPr>
        <w:ind w:left="1440" w:hanging="720"/>
        <w:jc w:val="both"/>
        <w:rPr>
          <w:rFonts w:ascii="Arial" w:hAnsi="Arial" w:cs="Arial"/>
          <w:spacing w:val="-3"/>
          <w:sz w:val="20"/>
        </w:rPr>
      </w:pPr>
    </w:p>
    <w:p w14:paraId="5F08A560" w14:textId="77777777"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14:paraId="69BD49CF" w14:textId="77777777" w:rsidR="00EA6BEA" w:rsidRPr="001B2733" w:rsidRDefault="00EA6BEA" w:rsidP="00EA6BEA">
      <w:pPr>
        <w:ind w:left="1440" w:hanging="720"/>
        <w:jc w:val="both"/>
        <w:rPr>
          <w:rFonts w:ascii="Arial" w:hAnsi="Arial" w:cs="Arial"/>
          <w:spacing w:val="-3"/>
          <w:sz w:val="20"/>
        </w:rPr>
      </w:pPr>
    </w:p>
    <w:p w14:paraId="1DC586A8" w14:textId="77777777"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xml:space="preserve">.  To the extent applicable to the services to be performed under this Agreement, Contractor represents and warrants, that all articles and services furnished under this Agreement meet or exceed the safety standards established and promulgated under the </w:t>
      </w:r>
      <w:r w:rsidRPr="001B2733">
        <w:rPr>
          <w:rFonts w:ascii="Arial" w:hAnsi="Arial" w:cs="Arial"/>
          <w:spacing w:val="-3"/>
          <w:sz w:val="20"/>
        </w:rPr>
        <w:lastRenderedPageBreak/>
        <w:t>Federal Occupational Safety and Health Law (</w:t>
      </w:r>
      <w:hyperlink r:id="rId59"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14:paraId="3DCBA98E" w14:textId="77777777" w:rsidR="00264513" w:rsidRPr="001B2733" w:rsidRDefault="00264513" w:rsidP="00E0114C">
      <w:pPr>
        <w:ind w:left="720"/>
        <w:jc w:val="both"/>
        <w:rPr>
          <w:rFonts w:ascii="Arial" w:hAnsi="Arial" w:cs="Arial"/>
          <w:b/>
          <w:spacing w:val="-3"/>
          <w:sz w:val="20"/>
        </w:rPr>
      </w:pPr>
    </w:p>
    <w:p w14:paraId="49349436" w14:textId="0782DF75"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60"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61"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62"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p>
    <w:p w14:paraId="0C7BF3BF" w14:textId="77777777" w:rsidR="00D763B7" w:rsidRPr="007A54A3" w:rsidRDefault="00D763B7" w:rsidP="00DB1985">
      <w:pPr>
        <w:ind w:left="1440" w:hanging="720"/>
        <w:jc w:val="both"/>
        <w:rPr>
          <w:rFonts w:ascii="Arial" w:hAnsi="Arial" w:cs="Arial"/>
          <w:bCs/>
          <w:sz w:val="20"/>
        </w:rPr>
      </w:pPr>
    </w:p>
    <w:p w14:paraId="087958D5" w14:textId="77777777" w:rsidR="004178E0" w:rsidRDefault="004178E0" w:rsidP="002739D2">
      <w:pPr>
        <w:widowControl w:val="0"/>
        <w:tabs>
          <w:tab w:val="left" w:pos="-720"/>
        </w:tabs>
        <w:suppressAutoHyphens/>
        <w:ind w:left="1440" w:hanging="720"/>
        <w:jc w:val="both"/>
        <w:rPr>
          <w:rFonts w:ascii="Arial" w:hAnsi="Arial" w:cs="Arial"/>
          <w:sz w:val="20"/>
        </w:rPr>
      </w:pPr>
    </w:p>
    <w:p w14:paraId="4A1BC9F3" w14:textId="4ABB3ACF" w:rsidR="00AF1870" w:rsidRPr="00E31837" w:rsidRDefault="007B2461" w:rsidP="00AF1870">
      <w:pPr>
        <w:ind w:left="1440" w:hanging="720"/>
        <w:jc w:val="both"/>
        <w:rPr>
          <w:rFonts w:eastAsia="Calibri"/>
          <w:sz w:val="20"/>
        </w:rPr>
      </w:pPr>
      <w:r>
        <w:rPr>
          <w:rFonts w:ascii="Arial" w:hAnsi="Arial" w:cs="Arial"/>
          <w:sz w:val="20"/>
        </w:rPr>
        <w:t>12.</w:t>
      </w:r>
      <w:r w:rsidR="00DE679A">
        <w:rPr>
          <w:rFonts w:ascii="Arial" w:hAnsi="Arial" w:cs="Arial"/>
          <w:sz w:val="20"/>
        </w:rPr>
        <w:t>37</w:t>
      </w:r>
      <w:r>
        <w:rPr>
          <w:rFonts w:ascii="Arial" w:hAnsi="Arial" w:cs="Arial"/>
          <w:sz w:val="20"/>
        </w:rPr>
        <w:tab/>
      </w:r>
      <w:r w:rsidR="00AF1870" w:rsidRPr="00E31837">
        <w:rPr>
          <w:rFonts w:ascii="Arial" w:eastAsia="Calibri" w:hAnsi="Arial" w:cs="Arial"/>
          <w:b/>
          <w:bCs/>
          <w:sz w:val="20"/>
        </w:rPr>
        <w:t>Contractor Certification regarding Boycotting Israel.</w:t>
      </w:r>
      <w:r w:rsidR="00AF1870" w:rsidRPr="00E31837">
        <w:rPr>
          <w:rFonts w:ascii="Arial" w:eastAsia="Calibri" w:hAnsi="Arial" w:cs="Arial"/>
          <w:sz w:val="20"/>
        </w:rPr>
        <w:t xml:space="preserve"> </w:t>
      </w:r>
      <w:r w:rsidR="00AF1870" w:rsidRPr="00E31837">
        <w:rPr>
          <w:rFonts w:ascii="Arial" w:eastAsia="Calibri" w:hAnsi="Arial" w:cs="Arial"/>
          <w:spacing w:val="-3"/>
          <w:sz w:val="20"/>
        </w:rPr>
        <w:t xml:space="preserve">Pursuant to </w:t>
      </w:r>
      <w:hyperlink r:id="rId63" w:history="1">
        <w:r w:rsidR="00AF1870" w:rsidRPr="00E31837">
          <w:rPr>
            <w:rFonts w:ascii="Arial" w:eastAsia="Calibri" w:hAnsi="Arial" w:cs="Arial"/>
            <w:color w:val="0563C1"/>
            <w:spacing w:val="-3"/>
            <w:sz w:val="20"/>
            <w:u w:val="single"/>
          </w:rPr>
          <w:t xml:space="preserve">Chapter 2271, </w:t>
        </w:r>
        <w:r w:rsidR="00AF1870" w:rsidRPr="00E31837">
          <w:rPr>
            <w:rFonts w:ascii="Arial" w:eastAsia="Calibri" w:hAnsi="Arial" w:cs="Arial"/>
            <w:i/>
            <w:iCs/>
            <w:color w:val="0563C1"/>
            <w:spacing w:val="-3"/>
            <w:sz w:val="20"/>
            <w:u w:val="single"/>
          </w:rPr>
          <w:t>Texas Government Code</w:t>
        </w:r>
      </w:hyperlink>
      <w:r w:rsidR="00AF1870" w:rsidRPr="00E31837">
        <w:rPr>
          <w:rFonts w:ascii="Arial" w:eastAsia="Calibri" w:hAnsi="Arial" w:cs="Arial"/>
          <w:spacing w:val="-3"/>
          <w:sz w:val="20"/>
        </w:rPr>
        <w:t xml:space="preserve">, Contractor certifies Contractor (1) does not currently boycott Israel; and (2) will not boycott Israel during the Term of this Agreement. Contractor acknowledges this Agreement may be terminated and payment withheld if this certification is inaccurate.  </w:t>
      </w:r>
    </w:p>
    <w:p w14:paraId="32518F96" w14:textId="3566F6EE" w:rsidR="007B2461" w:rsidRPr="005D27A1" w:rsidRDefault="007B2461" w:rsidP="007B2461">
      <w:pPr>
        <w:ind w:left="1440" w:hanging="705"/>
        <w:jc w:val="both"/>
        <w:rPr>
          <w:rFonts w:ascii="Arial" w:hAnsi="Arial" w:cs="Arial"/>
          <w:spacing w:val="-3"/>
          <w:sz w:val="20"/>
        </w:rPr>
      </w:pPr>
    </w:p>
    <w:p w14:paraId="7DFE4DC6" w14:textId="77777777" w:rsidR="007B2461" w:rsidRDefault="007B2461" w:rsidP="007B2461">
      <w:pPr>
        <w:ind w:left="1440" w:hanging="705"/>
        <w:jc w:val="both"/>
        <w:rPr>
          <w:rFonts w:ascii="Arial" w:hAnsi="Arial" w:cs="Arial"/>
          <w:spacing w:val="-3"/>
          <w:sz w:val="20"/>
        </w:rPr>
      </w:pPr>
    </w:p>
    <w:p w14:paraId="6A36E235" w14:textId="0BCBEB89" w:rsidR="009C413D" w:rsidRDefault="007B2461" w:rsidP="00DE679A">
      <w:pPr>
        <w:ind w:left="1440" w:hanging="720"/>
        <w:jc w:val="both"/>
        <w:rPr>
          <w:rFonts w:ascii="Arial" w:hAnsi="Arial" w:cs="Arial"/>
          <w:b/>
          <w:bCs/>
          <w:sz w:val="20"/>
        </w:rPr>
      </w:pPr>
      <w:r>
        <w:rPr>
          <w:rFonts w:ascii="Arial" w:hAnsi="Arial" w:cs="Arial"/>
          <w:sz w:val="20"/>
        </w:rPr>
        <w:t>12.43</w:t>
      </w:r>
      <w:r>
        <w:rPr>
          <w:rFonts w:ascii="Arial" w:hAnsi="Arial" w:cs="Arial"/>
          <w:sz w:val="20"/>
        </w:rPr>
        <w:tab/>
      </w:r>
      <w:r>
        <w:rPr>
          <w:rFonts w:ascii="Arial" w:hAnsi="Arial" w:cs="Arial"/>
          <w:b/>
          <w:bCs/>
          <w:sz w:val="20"/>
        </w:rPr>
        <w:t>Contractor Certification regarding Business with Certain Countries and Organizations.</w:t>
      </w:r>
      <w:r>
        <w:rPr>
          <w:rFonts w:ascii="Arial" w:hAnsi="Arial" w:cs="Arial"/>
          <w:sz w:val="20"/>
        </w:rPr>
        <w:t xml:space="preserve"> </w:t>
      </w:r>
      <w:r>
        <w:rPr>
          <w:rFonts w:ascii="Arial" w:hAnsi="Arial" w:cs="Arial"/>
          <w:spacing w:val="-3"/>
          <w:sz w:val="20"/>
        </w:rPr>
        <w:t xml:space="preserve">Pursuant to </w:t>
      </w:r>
      <w:hyperlink r:id="rId64" w:anchor="F" w:history="1">
        <w:r>
          <w:rPr>
            <w:rStyle w:val="Hyperlink"/>
            <w:rFonts w:ascii="Arial" w:hAnsi="Arial" w:cs="Arial"/>
            <w:spacing w:val="-3"/>
            <w:sz w:val="20"/>
          </w:rPr>
          <w:t xml:space="preserve">Subchapter F, Chapter 2252, </w:t>
        </w:r>
        <w:r>
          <w:rPr>
            <w:rStyle w:val="Hyperlink"/>
            <w:rFonts w:ascii="Arial" w:hAnsi="Arial" w:cs="Arial"/>
            <w:i/>
            <w:iCs/>
            <w:spacing w:val="-3"/>
            <w:sz w:val="20"/>
          </w:rPr>
          <w:t>Texas</w:t>
        </w:r>
        <w:r>
          <w:rPr>
            <w:rStyle w:val="Hyperlink"/>
            <w:rFonts w:ascii="Arial" w:hAnsi="Arial" w:cs="Arial"/>
            <w:spacing w:val="-3"/>
            <w:sz w:val="20"/>
          </w:rPr>
          <w:t xml:space="preserve"> </w:t>
        </w:r>
        <w:r>
          <w:rPr>
            <w:rStyle w:val="Hyperlink"/>
            <w:rFonts w:ascii="Arial" w:hAnsi="Arial" w:cs="Arial"/>
            <w:i/>
            <w:iCs/>
            <w:spacing w:val="-3"/>
            <w:sz w:val="20"/>
          </w:rPr>
          <w:t>Government Code</w:t>
        </w:r>
      </w:hyperlink>
      <w:r>
        <w:rPr>
          <w:rFonts w:ascii="Arial" w:hAnsi="Arial" w:cs="Arial"/>
          <w:spacing w:val="-3"/>
          <w:sz w:val="20"/>
        </w:rPr>
        <w:t xml:space="preserve">, Contractor certifies Contractor is not engaged in business with Iran, Sudan, or a foreign terrorist organization. Contractor acknowledges this Agreement may be terminated and payment withheld if this certification is inaccurate.  </w:t>
      </w:r>
    </w:p>
    <w:p w14:paraId="5690F9B2" w14:textId="77777777" w:rsidR="007B2461" w:rsidRDefault="007B2461" w:rsidP="007B2461">
      <w:pPr>
        <w:tabs>
          <w:tab w:val="left" w:pos="-720"/>
          <w:tab w:val="left" w:pos="0"/>
        </w:tabs>
        <w:suppressAutoHyphens/>
        <w:ind w:left="1440" w:hanging="705"/>
        <w:jc w:val="both"/>
        <w:rPr>
          <w:rFonts w:ascii="Arial" w:hAnsi="Arial" w:cs="Arial"/>
          <w:spacing w:val="-3"/>
          <w:sz w:val="20"/>
        </w:rPr>
      </w:pPr>
    </w:p>
    <w:p w14:paraId="2146E4A7" w14:textId="77777777" w:rsidR="009C413D" w:rsidRDefault="009C413D" w:rsidP="00B56A44">
      <w:pPr>
        <w:tabs>
          <w:tab w:val="left" w:pos="-720"/>
          <w:tab w:val="left" w:pos="0"/>
        </w:tabs>
        <w:suppressAutoHyphens/>
        <w:ind w:left="1440" w:hanging="705"/>
        <w:jc w:val="both"/>
        <w:rPr>
          <w:rFonts w:ascii="Arial" w:hAnsi="Arial" w:cs="Arial"/>
          <w:spacing w:val="-3"/>
          <w:sz w:val="20"/>
        </w:rPr>
      </w:pPr>
    </w:p>
    <w:p w14:paraId="37BE9CD5" w14:textId="291797C6" w:rsidR="0098441D" w:rsidRPr="003266E9" w:rsidRDefault="0098441D">
      <w:pPr>
        <w:ind w:left="720"/>
        <w:jc w:val="both"/>
        <w:rPr>
          <w:rFonts w:ascii="Arial" w:hAnsi="Arial" w:cs="Arial"/>
          <w:sz w:val="20"/>
        </w:rPr>
      </w:pPr>
    </w:p>
    <w:p w14:paraId="269359C4" w14:textId="77777777" w:rsidR="0098441D" w:rsidRDefault="0098441D" w:rsidP="0098441D">
      <w:pPr>
        <w:tabs>
          <w:tab w:val="left" w:pos="720"/>
        </w:tabs>
        <w:ind w:left="2340" w:hanging="900"/>
        <w:jc w:val="both"/>
        <w:rPr>
          <w:rFonts w:ascii="Arial" w:eastAsia="Arial Unicode MS" w:hAnsi="Arial" w:cs="Arial"/>
          <w:sz w:val="20"/>
        </w:rPr>
      </w:pPr>
    </w:p>
    <w:p w14:paraId="31EFA65F" w14:textId="77777777" w:rsidR="002547ED" w:rsidRPr="007A54A3" w:rsidRDefault="002547ED" w:rsidP="002E3456">
      <w:pPr>
        <w:widowControl w:val="0"/>
        <w:tabs>
          <w:tab w:val="left" w:pos="-720"/>
        </w:tabs>
        <w:suppressAutoHyphens/>
        <w:ind w:left="1440" w:hanging="720"/>
        <w:jc w:val="both"/>
        <w:rPr>
          <w:rFonts w:ascii="Arial" w:hAnsi="Arial" w:cs="Arial"/>
          <w:bCs/>
          <w:sz w:val="20"/>
        </w:rPr>
      </w:pPr>
    </w:p>
    <w:p w14:paraId="51CE5212" w14:textId="77777777" w:rsidR="00F9759F" w:rsidRPr="007A54A3" w:rsidRDefault="00F9759F" w:rsidP="00405D92">
      <w:pPr>
        <w:pStyle w:val="BodyText2"/>
        <w:keepLines/>
        <w:rPr>
          <w:rFonts w:cs="Arial"/>
        </w:rPr>
      </w:pPr>
      <w:r w:rsidRPr="007A54A3">
        <w:rPr>
          <w:rFonts w:cs="Arial"/>
        </w:rPr>
        <w:lastRenderedPageBreak/>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14:paraId="732F58EC" w14:textId="77777777" w:rsidR="00F9759F" w:rsidRPr="007A54A3" w:rsidRDefault="00F9759F" w:rsidP="00405D92">
      <w:pPr>
        <w:keepNext/>
        <w:keepLines/>
        <w:tabs>
          <w:tab w:val="left" w:pos="-720"/>
        </w:tabs>
        <w:suppressAutoHyphens/>
        <w:jc w:val="both"/>
        <w:rPr>
          <w:rFonts w:ascii="Arial" w:hAnsi="Arial" w:cs="Arial"/>
          <w:spacing w:val="-3"/>
          <w:sz w:val="20"/>
        </w:rPr>
      </w:pPr>
    </w:p>
    <w:p w14:paraId="7A735483" w14:textId="77777777" w:rsidR="00F9759F" w:rsidRPr="007A54A3" w:rsidRDefault="00F9759F" w:rsidP="00405D92">
      <w:pPr>
        <w:keepNext/>
        <w:keepLines/>
        <w:tabs>
          <w:tab w:val="left" w:pos="-720"/>
        </w:tabs>
        <w:suppressAutoHyphens/>
        <w:jc w:val="both"/>
        <w:rPr>
          <w:rFonts w:ascii="Arial" w:hAnsi="Arial" w:cs="Arial"/>
          <w:spacing w:val="-3"/>
          <w:sz w:val="20"/>
        </w:rPr>
      </w:pPr>
    </w:p>
    <w:p w14:paraId="4E2F00C9" w14:textId="77777777" w:rsidR="00B27F4E" w:rsidRPr="007A54A3" w:rsidRDefault="00B27F4E" w:rsidP="00B27F4E">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UNIVERSITY:</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t>CONTRACTOR:</w:t>
      </w:r>
    </w:p>
    <w:p w14:paraId="7C3DFB7A" w14:textId="77777777" w:rsidR="00B27F4E" w:rsidRPr="00AE1A10" w:rsidRDefault="00B27F4E" w:rsidP="00B27F4E">
      <w:pPr>
        <w:keepNext/>
        <w:keepLines/>
        <w:tabs>
          <w:tab w:val="left" w:pos="-720"/>
        </w:tabs>
        <w:suppressAutoHyphens/>
        <w:jc w:val="both"/>
        <w:rPr>
          <w:rFonts w:ascii="Arial" w:hAnsi="Arial"/>
          <w:spacing w:val="-3"/>
          <w:sz w:val="20"/>
        </w:rPr>
      </w:pPr>
    </w:p>
    <w:p w14:paraId="70E57D11" w14:textId="77777777" w:rsidR="00B27F4E" w:rsidRPr="007A54A3" w:rsidRDefault="00B27F4E" w:rsidP="00B27F4E">
      <w:pPr>
        <w:keepNext/>
        <w:keepLines/>
        <w:tabs>
          <w:tab w:val="left" w:pos="-720"/>
        </w:tabs>
        <w:suppressAutoHyphens/>
        <w:jc w:val="both"/>
        <w:rPr>
          <w:rFonts w:ascii="Arial" w:hAnsi="Arial" w:cs="Arial"/>
          <w:spacing w:val="-3"/>
          <w:sz w:val="20"/>
        </w:rPr>
      </w:pPr>
    </w:p>
    <w:p w14:paraId="2EFBD7DC" w14:textId="77777777" w:rsidR="00B27F4E" w:rsidRPr="007A54A3" w:rsidRDefault="00B27F4E" w:rsidP="00B27F4E">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THE UNIVERSITY OF TEXAS</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p>
    <w:p w14:paraId="0E94CEF1" w14:textId="77777777" w:rsidR="00B27F4E" w:rsidRPr="007A54A3" w:rsidRDefault="00B27F4E" w:rsidP="00B27F4E">
      <w:pPr>
        <w:keepNext/>
        <w:keepLines/>
        <w:tabs>
          <w:tab w:val="left" w:pos="-720"/>
        </w:tabs>
        <w:suppressAutoHyphens/>
        <w:jc w:val="both"/>
        <w:rPr>
          <w:rFonts w:ascii="Arial" w:hAnsi="Arial" w:cs="Arial"/>
          <w:spacing w:val="-3"/>
          <w:sz w:val="20"/>
        </w:rPr>
      </w:pPr>
      <w:r>
        <w:rPr>
          <w:rFonts w:ascii="Arial" w:hAnsi="Arial" w:cs="Arial"/>
          <w:b/>
          <w:spacing w:val="-3"/>
          <w:sz w:val="20"/>
        </w:rPr>
        <w:t>HEALTH SCIENCE CENTER AT HOUSTON</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p>
    <w:p w14:paraId="7DD3B9FB" w14:textId="77777777" w:rsidR="00B27F4E" w:rsidRPr="007A54A3" w:rsidRDefault="00B27F4E" w:rsidP="00B27F4E">
      <w:pPr>
        <w:keepNext/>
        <w:keepLines/>
        <w:tabs>
          <w:tab w:val="left" w:pos="-720"/>
        </w:tabs>
        <w:suppressAutoHyphens/>
        <w:jc w:val="both"/>
        <w:rPr>
          <w:rFonts w:ascii="Arial" w:hAnsi="Arial" w:cs="Arial"/>
          <w:spacing w:val="-3"/>
          <w:sz w:val="20"/>
        </w:rPr>
      </w:pPr>
    </w:p>
    <w:p w14:paraId="3E92C87F" w14:textId="77777777" w:rsidR="00B27F4E" w:rsidRPr="007A54A3" w:rsidRDefault="00B27F4E" w:rsidP="00B27F4E">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 ___________________________</w:t>
      </w:r>
    </w:p>
    <w:p w14:paraId="202282C9" w14:textId="77777777" w:rsidR="00B27F4E" w:rsidRPr="007A54A3" w:rsidRDefault="00B27F4E" w:rsidP="00B27F4E">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t>Name: ________________________</w:t>
      </w:r>
    </w:p>
    <w:p w14:paraId="5691A4F4" w14:textId="670019E8" w:rsidR="00F9759F" w:rsidRPr="007A54A3" w:rsidRDefault="00B27F4E" w:rsidP="00B27F4E">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t>Title: __________________________</w:t>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r w:rsidR="00F9759F" w:rsidRPr="007A54A3">
        <w:rPr>
          <w:rFonts w:ascii="Arial" w:hAnsi="Arial" w:cs="Arial"/>
          <w:spacing w:val="-3"/>
          <w:sz w:val="20"/>
        </w:rPr>
        <w:tab/>
      </w:r>
    </w:p>
    <w:p w14:paraId="2C72127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F3C03D4" w14:textId="77777777"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14:paraId="2C6B9B42"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14:paraId="372FF224" w14:textId="77777777"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14:paraId="45692DA3" w14:textId="77777777" w:rsidR="00BC232C" w:rsidRPr="007A54A3" w:rsidRDefault="00BC232C" w:rsidP="00405D92">
      <w:pPr>
        <w:keepNext/>
        <w:keepLines/>
        <w:tabs>
          <w:tab w:val="left" w:pos="-720"/>
        </w:tabs>
        <w:suppressAutoHyphens/>
        <w:jc w:val="both"/>
        <w:rPr>
          <w:rFonts w:ascii="Arial" w:hAnsi="Arial" w:cs="Arial"/>
          <w:b/>
          <w:spacing w:val="-3"/>
          <w:sz w:val="20"/>
          <w:u w:val="single"/>
        </w:rPr>
      </w:pPr>
    </w:p>
    <w:p w14:paraId="6F08A8E5" w14:textId="77777777"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14:paraId="3A443B7F" w14:textId="77777777" w:rsidR="00F9759F" w:rsidRPr="007A54A3" w:rsidRDefault="00F9759F" w:rsidP="00405D92">
      <w:pPr>
        <w:keepNext/>
        <w:keepLines/>
        <w:tabs>
          <w:tab w:val="left" w:pos="-720"/>
        </w:tabs>
        <w:suppressAutoHyphens/>
        <w:jc w:val="both"/>
        <w:rPr>
          <w:rFonts w:ascii="Arial" w:hAnsi="Arial" w:cs="Arial"/>
          <w:b/>
          <w:spacing w:val="-3"/>
          <w:sz w:val="20"/>
        </w:rPr>
      </w:pPr>
    </w:p>
    <w:p w14:paraId="66AB5CF6"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14:paraId="571A43C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14:paraId="25A7E1A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14:paraId="108C9BD8" w14:textId="298535D9"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u w:val="single"/>
        </w:rPr>
        <w:t xml:space="preserve">EXHIBIT </w:t>
      </w:r>
      <w:r w:rsidR="000D11E6">
        <w:rPr>
          <w:rFonts w:ascii="Arial" w:hAnsi="Arial" w:cs="Arial"/>
          <w:b/>
          <w:spacing w:val="-3"/>
          <w:sz w:val="20"/>
          <w:u w:val="single"/>
        </w:rPr>
        <w:t>D</w:t>
      </w:r>
      <w:r w:rsidRPr="007A54A3">
        <w:rPr>
          <w:rFonts w:ascii="Arial" w:hAnsi="Arial" w:cs="Arial"/>
          <w:b/>
          <w:spacing w:val="-3"/>
          <w:sz w:val="20"/>
        </w:rPr>
        <w:t xml:space="preserve"> – HUB Subcontracting Plan</w:t>
      </w:r>
    </w:p>
    <w:p w14:paraId="7D43557A" w14:textId="31C0AD01"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u w:val="single"/>
        </w:rPr>
        <w:t>EXHIBIT </w:t>
      </w:r>
      <w:r w:rsidR="000D11E6">
        <w:rPr>
          <w:rFonts w:ascii="Arial" w:hAnsi="Arial" w:cs="Arial"/>
          <w:b/>
          <w:spacing w:val="-3"/>
          <w:sz w:val="20"/>
          <w:u w:val="single"/>
        </w:rPr>
        <w:t>E</w:t>
      </w:r>
      <w:r w:rsidRPr="007A54A3">
        <w:rPr>
          <w:rFonts w:ascii="Arial" w:hAnsi="Arial" w:cs="Arial"/>
          <w:b/>
          <w:spacing w:val="-3"/>
          <w:sz w:val="20"/>
        </w:rPr>
        <w:t xml:space="preserve"> – Affirmative Action Compliance Program</w:t>
      </w:r>
    </w:p>
    <w:p w14:paraId="14C70BB0" w14:textId="29B9B2B4" w:rsidR="00874278" w:rsidRPr="007A54A3" w:rsidRDefault="00874278" w:rsidP="005D4881">
      <w:pPr>
        <w:pStyle w:val="BodyText"/>
        <w:rPr>
          <w:rFonts w:cs="Arial"/>
          <w:b/>
          <w:spacing w:val="-3"/>
          <w:sz w:val="20"/>
        </w:rPr>
      </w:pPr>
    </w:p>
    <w:p w14:paraId="6498C08F" w14:textId="77777777" w:rsidR="0098441D" w:rsidRPr="007A54A3" w:rsidRDefault="0098441D" w:rsidP="005D4881">
      <w:pPr>
        <w:pStyle w:val="BodyText"/>
        <w:rPr>
          <w:rFonts w:cs="Arial"/>
          <w:spacing w:val="-3"/>
          <w:sz w:val="20"/>
        </w:rPr>
      </w:pPr>
    </w:p>
    <w:p w14:paraId="53201F9D" w14:textId="77777777"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14:paraId="1269B8EF" w14:textId="77777777" w:rsidR="00F9759F" w:rsidRPr="007A54A3" w:rsidRDefault="00F9759F">
      <w:pPr>
        <w:tabs>
          <w:tab w:val="left" w:pos="-720"/>
        </w:tabs>
        <w:suppressAutoHyphens/>
        <w:jc w:val="both"/>
        <w:rPr>
          <w:rFonts w:ascii="Arial" w:hAnsi="Arial" w:cs="Arial"/>
          <w:spacing w:val="-3"/>
          <w:sz w:val="20"/>
        </w:rPr>
      </w:pPr>
    </w:p>
    <w:p w14:paraId="7CE855B4"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14:paraId="782CD306" w14:textId="77777777" w:rsidR="00F9759F" w:rsidRPr="007A54A3" w:rsidRDefault="00F9759F">
      <w:pPr>
        <w:tabs>
          <w:tab w:val="center" w:pos="4680"/>
        </w:tabs>
        <w:suppressAutoHyphens/>
        <w:jc w:val="both"/>
        <w:rPr>
          <w:rFonts w:ascii="Arial" w:hAnsi="Arial" w:cs="Arial"/>
          <w:b/>
          <w:spacing w:val="-3"/>
          <w:sz w:val="20"/>
        </w:rPr>
      </w:pPr>
    </w:p>
    <w:p w14:paraId="6AA8781A" w14:textId="77777777" w:rsidR="00F9759F" w:rsidRPr="007A54A3" w:rsidRDefault="00F9759F">
      <w:pPr>
        <w:tabs>
          <w:tab w:val="left" w:pos="-720"/>
        </w:tabs>
        <w:suppressAutoHyphens/>
        <w:jc w:val="both"/>
        <w:rPr>
          <w:rFonts w:ascii="Arial" w:hAnsi="Arial" w:cs="Arial"/>
          <w:b/>
          <w:spacing w:val="-3"/>
          <w:sz w:val="20"/>
        </w:rPr>
      </w:pPr>
      <w:r w:rsidRPr="00E216EE">
        <w:rPr>
          <w:rFonts w:ascii="Arial" w:hAnsi="Arial" w:cs="Arial"/>
          <w:b/>
          <w:spacing w:val="-3"/>
          <w:sz w:val="20"/>
        </w:rPr>
        <w:t>[</w:t>
      </w:r>
      <w:r w:rsidR="001F20C1" w:rsidRPr="00E216EE">
        <w:rPr>
          <w:rFonts w:ascii="Arial" w:hAnsi="Arial" w:cs="Arial"/>
          <w:b/>
          <w:spacing w:val="-3"/>
          <w:sz w:val="20"/>
          <w:u w:val="single"/>
        </w:rPr>
        <w:t>Note</w:t>
      </w:r>
      <w:r w:rsidR="001F20C1" w:rsidRPr="00E216EE">
        <w:rPr>
          <w:rFonts w:ascii="Arial" w:hAnsi="Arial" w:cs="Arial"/>
          <w:b/>
          <w:spacing w:val="-3"/>
          <w:sz w:val="20"/>
        </w:rPr>
        <w:t xml:space="preserve">: </w:t>
      </w:r>
      <w:r w:rsidRPr="00E216EE">
        <w:rPr>
          <w:rFonts w:ascii="Arial" w:hAnsi="Arial" w:cs="Arial"/>
          <w:b/>
          <w:spacing w:val="-3"/>
          <w:sz w:val="20"/>
        </w:rPr>
        <w:t xml:space="preserve">Provide a detailed description and break-down of all tasks </w:t>
      </w:r>
      <w:r w:rsidR="004C191A" w:rsidRPr="00E216EE">
        <w:rPr>
          <w:rFonts w:ascii="Arial" w:hAnsi="Arial" w:cs="Arial"/>
          <w:b/>
          <w:spacing w:val="-3"/>
          <w:sz w:val="20"/>
        </w:rPr>
        <w:t>Contractor</w:t>
      </w:r>
      <w:r w:rsidRPr="00E216EE">
        <w:rPr>
          <w:rFonts w:ascii="Arial" w:hAnsi="Arial" w:cs="Arial"/>
          <w:b/>
          <w:spacing w:val="-3"/>
          <w:sz w:val="20"/>
        </w:rPr>
        <w:t xml:space="preserve"> is to perform and technical standards for </w:t>
      </w:r>
      <w:r w:rsidR="00BF2AEA" w:rsidRPr="00E216EE">
        <w:rPr>
          <w:rFonts w:ascii="Arial" w:hAnsi="Arial" w:cs="Arial"/>
          <w:b/>
          <w:spacing w:val="-3"/>
          <w:sz w:val="20"/>
        </w:rPr>
        <w:t>the</w:t>
      </w:r>
      <w:r w:rsidRPr="00E216EE">
        <w:rPr>
          <w:rFonts w:ascii="Arial" w:hAnsi="Arial" w:cs="Arial"/>
          <w:b/>
          <w:spacing w:val="-3"/>
          <w:sz w:val="20"/>
        </w:rPr>
        <w:t xml:space="preserve"> tasks, if appropriate.]</w:t>
      </w:r>
    </w:p>
    <w:p w14:paraId="5C145F13" w14:textId="77777777" w:rsidR="00F9759F" w:rsidRPr="007A54A3" w:rsidRDefault="00F9759F">
      <w:pPr>
        <w:tabs>
          <w:tab w:val="center" w:pos="4680"/>
        </w:tabs>
        <w:suppressAutoHyphens/>
        <w:jc w:val="both"/>
        <w:rPr>
          <w:rFonts w:ascii="Arial" w:hAnsi="Arial" w:cs="Arial"/>
          <w:i/>
          <w:spacing w:val="-3"/>
          <w:sz w:val="20"/>
        </w:rPr>
      </w:pPr>
    </w:p>
    <w:p w14:paraId="14904FBF" w14:textId="77777777"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14:paraId="7F4FFED1" w14:textId="77777777" w:rsidR="00F9759F" w:rsidRPr="007A54A3" w:rsidRDefault="00F9759F">
      <w:pPr>
        <w:tabs>
          <w:tab w:val="left" w:pos="-720"/>
        </w:tabs>
        <w:suppressAutoHyphens/>
        <w:jc w:val="both"/>
        <w:rPr>
          <w:rFonts w:ascii="Arial" w:hAnsi="Arial" w:cs="Arial"/>
          <w:spacing w:val="-3"/>
          <w:sz w:val="20"/>
        </w:rPr>
      </w:pPr>
    </w:p>
    <w:p w14:paraId="3AEF8D1D"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14:paraId="13056EAD" w14:textId="77777777" w:rsidR="00F9759F" w:rsidRPr="007A54A3" w:rsidRDefault="00F9759F">
      <w:pPr>
        <w:tabs>
          <w:tab w:val="center" w:pos="4680"/>
        </w:tabs>
        <w:suppressAutoHyphens/>
        <w:jc w:val="both"/>
        <w:rPr>
          <w:rFonts w:ascii="Arial" w:hAnsi="Arial" w:cs="Arial"/>
          <w:b/>
          <w:spacing w:val="-3"/>
          <w:sz w:val="20"/>
        </w:rPr>
      </w:pPr>
    </w:p>
    <w:p w14:paraId="52738DDB" w14:textId="77777777" w:rsidR="00F9759F" w:rsidRPr="007A54A3" w:rsidRDefault="00F9759F">
      <w:pPr>
        <w:tabs>
          <w:tab w:val="center" w:pos="4680"/>
        </w:tabs>
        <w:suppressAutoHyphens/>
        <w:jc w:val="both"/>
        <w:rPr>
          <w:rFonts w:ascii="Arial" w:hAnsi="Arial" w:cs="Arial"/>
          <w:b/>
          <w:spacing w:val="-3"/>
          <w:sz w:val="20"/>
        </w:rPr>
      </w:pPr>
      <w:r w:rsidRPr="00E216EE">
        <w:rPr>
          <w:rFonts w:ascii="Arial" w:hAnsi="Arial" w:cs="Arial"/>
          <w:b/>
          <w:spacing w:val="-3"/>
          <w:sz w:val="20"/>
        </w:rPr>
        <w:t>[</w:t>
      </w:r>
      <w:r w:rsidR="001F20C1" w:rsidRPr="00E216EE">
        <w:rPr>
          <w:rFonts w:ascii="Arial" w:hAnsi="Arial" w:cs="Arial"/>
          <w:b/>
          <w:spacing w:val="-3"/>
          <w:sz w:val="20"/>
          <w:u w:val="single"/>
        </w:rPr>
        <w:t>Note</w:t>
      </w:r>
      <w:r w:rsidR="001F20C1" w:rsidRPr="00E216EE">
        <w:rPr>
          <w:rFonts w:ascii="Arial" w:hAnsi="Arial" w:cs="Arial"/>
          <w:b/>
          <w:spacing w:val="-3"/>
          <w:sz w:val="20"/>
        </w:rPr>
        <w:t xml:space="preserve">: </w:t>
      </w:r>
      <w:r w:rsidRPr="00E216EE">
        <w:rPr>
          <w:rFonts w:ascii="Arial" w:hAnsi="Arial" w:cs="Arial"/>
          <w:b/>
          <w:spacing w:val="-3"/>
          <w:sz w:val="20"/>
        </w:rPr>
        <w:t xml:space="preserve">Describe specific time deadlines and due dates for each phase of </w:t>
      </w:r>
      <w:r w:rsidR="00F45DEB" w:rsidRPr="00E216EE">
        <w:rPr>
          <w:rFonts w:ascii="Arial" w:hAnsi="Arial" w:cs="Arial"/>
          <w:b/>
          <w:spacing w:val="-3"/>
          <w:sz w:val="20"/>
        </w:rPr>
        <w:t>Work</w:t>
      </w:r>
      <w:r w:rsidRPr="00E216EE">
        <w:rPr>
          <w:rFonts w:ascii="Arial" w:hAnsi="Arial" w:cs="Arial"/>
          <w:b/>
          <w:spacing w:val="-3"/>
          <w:sz w:val="20"/>
        </w:rPr>
        <w:t xml:space="preserve"> and, if appropriate, for </w:t>
      </w:r>
      <w:r w:rsidR="00F45DEB" w:rsidRPr="00E216EE">
        <w:rPr>
          <w:rFonts w:ascii="Arial" w:hAnsi="Arial" w:cs="Arial"/>
          <w:b/>
          <w:spacing w:val="-3"/>
          <w:sz w:val="20"/>
        </w:rPr>
        <w:t>Work</w:t>
      </w:r>
      <w:r w:rsidRPr="00E216EE">
        <w:rPr>
          <w:rFonts w:ascii="Arial" w:hAnsi="Arial" w:cs="Arial"/>
          <w:b/>
          <w:spacing w:val="-3"/>
          <w:sz w:val="20"/>
        </w:rPr>
        <w:t xml:space="preserve"> as a whole.]</w:t>
      </w:r>
    </w:p>
    <w:p w14:paraId="3615EE70" w14:textId="77777777"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14:paraId="02691D67" w14:textId="77777777" w:rsidR="00F9759F" w:rsidRPr="007A54A3" w:rsidRDefault="00F9759F">
      <w:pPr>
        <w:tabs>
          <w:tab w:val="left" w:pos="-720"/>
        </w:tabs>
        <w:suppressAutoHyphens/>
        <w:jc w:val="both"/>
        <w:rPr>
          <w:rFonts w:ascii="Arial" w:hAnsi="Arial" w:cs="Arial"/>
          <w:spacing w:val="-3"/>
          <w:sz w:val="20"/>
        </w:rPr>
      </w:pPr>
    </w:p>
    <w:p w14:paraId="15999C50"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14:paraId="410E5CC4" w14:textId="77777777" w:rsidR="00F9759F" w:rsidRPr="007A54A3" w:rsidRDefault="00F9759F">
      <w:pPr>
        <w:tabs>
          <w:tab w:val="left" w:pos="-720"/>
        </w:tabs>
        <w:suppressAutoHyphens/>
        <w:jc w:val="both"/>
        <w:rPr>
          <w:rFonts w:ascii="Arial" w:hAnsi="Arial" w:cs="Arial"/>
          <w:spacing w:val="-3"/>
          <w:sz w:val="20"/>
        </w:rPr>
      </w:pPr>
    </w:p>
    <w:p w14:paraId="5F09A26B" w14:textId="77777777"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SERVICE FEE</w:t>
      </w:r>
      <w:r w:rsidRPr="00E216EE">
        <w:rPr>
          <w:rFonts w:ascii="Arial" w:eastAsia="Calibri" w:hAnsi="Arial" w:cs="Arial"/>
          <w:b/>
          <w:bCs/>
          <w:spacing w:val="-3"/>
          <w:sz w:val="20"/>
        </w:rPr>
        <w:t>S: [</w:t>
      </w:r>
      <w:r w:rsidRPr="00E216EE">
        <w:rPr>
          <w:rFonts w:ascii="Arial" w:eastAsia="Calibri" w:hAnsi="Arial" w:cs="Arial"/>
          <w:b/>
          <w:bCs/>
          <w:spacing w:val="-3"/>
          <w:sz w:val="20"/>
          <w:u w:val="single"/>
        </w:rPr>
        <w:t>Note</w:t>
      </w:r>
      <w:r w:rsidRPr="00E216EE">
        <w:rPr>
          <w:rFonts w:ascii="Arial" w:eastAsia="Calibri" w:hAnsi="Arial" w:cs="Arial"/>
          <w:b/>
          <w:bCs/>
          <w:spacing w:val="-3"/>
          <w:sz w:val="20"/>
        </w:rPr>
        <w:t>: Specify payment model. If the fee is not a stipulated lump sum, include a “not to exceed” fee cap amount.]</w:t>
      </w:r>
    </w:p>
    <w:p w14:paraId="0FA8CD33" w14:textId="77777777" w:rsidR="00346DFB" w:rsidRPr="007A54A3" w:rsidRDefault="00346DFB" w:rsidP="00346DFB">
      <w:pPr>
        <w:jc w:val="both"/>
        <w:rPr>
          <w:rFonts w:ascii="Arial" w:eastAsia="Calibri" w:hAnsi="Arial" w:cs="Arial"/>
          <w:spacing w:val="-3"/>
          <w:sz w:val="20"/>
        </w:rPr>
      </w:pPr>
    </w:p>
    <w:p w14:paraId="59D4C756" w14:textId="77777777" w:rsidR="00346DFB" w:rsidRPr="007A54A3" w:rsidRDefault="00346DFB" w:rsidP="00346DFB">
      <w:pPr>
        <w:jc w:val="both"/>
        <w:rPr>
          <w:rFonts w:ascii="Arial" w:eastAsia="Calibri" w:hAnsi="Arial" w:cs="Arial"/>
          <w:spacing w:val="-3"/>
          <w:sz w:val="20"/>
        </w:rPr>
      </w:pPr>
    </w:p>
    <w:p w14:paraId="52F015B8" w14:textId="77777777" w:rsidR="00346DFB" w:rsidRPr="007A54A3" w:rsidRDefault="00346DFB" w:rsidP="00346DFB">
      <w:pPr>
        <w:jc w:val="both"/>
        <w:rPr>
          <w:rFonts w:ascii="Arial" w:eastAsia="Calibri" w:hAnsi="Arial" w:cs="Arial"/>
          <w:spacing w:val="-3"/>
          <w:sz w:val="20"/>
        </w:rPr>
      </w:pPr>
    </w:p>
    <w:p w14:paraId="5F7E07C3" w14:textId="77777777"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14:paraId="00FCAE78" w14:textId="77777777" w:rsidR="00346DFB" w:rsidRPr="007A54A3" w:rsidRDefault="00346DFB" w:rsidP="00346DFB">
      <w:pPr>
        <w:jc w:val="both"/>
        <w:rPr>
          <w:rFonts w:ascii="Arial" w:eastAsia="Calibri" w:hAnsi="Arial" w:cs="Arial"/>
          <w:spacing w:val="-3"/>
          <w:sz w:val="20"/>
        </w:rPr>
      </w:pPr>
    </w:p>
    <w:p w14:paraId="78BDD0E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2504780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377C7908" w14:textId="77777777" w:rsidR="00346DFB" w:rsidRPr="007A54A3" w:rsidRDefault="00346DFB" w:rsidP="00346DFB">
      <w:pPr>
        <w:jc w:val="both"/>
        <w:rPr>
          <w:rFonts w:ascii="Arial" w:eastAsia="Calibri" w:hAnsi="Arial" w:cs="Arial"/>
          <w:spacing w:val="-3"/>
          <w:sz w:val="20"/>
        </w:rPr>
      </w:pPr>
    </w:p>
    <w:p w14:paraId="3D3C0A5D"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will be paid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14:paraId="43665F30" w14:textId="77777777" w:rsidR="00346DFB" w:rsidRPr="007A54A3" w:rsidRDefault="00346DFB" w:rsidP="00346DFB">
      <w:pPr>
        <w:jc w:val="both"/>
        <w:rPr>
          <w:rFonts w:ascii="Arial" w:eastAsia="Calibri" w:hAnsi="Arial" w:cs="Arial"/>
          <w:spacing w:val="-3"/>
          <w:sz w:val="20"/>
        </w:rPr>
      </w:pPr>
    </w:p>
    <w:p w14:paraId="495E8044" w14:textId="77777777" w:rsidR="00346DFB" w:rsidRPr="00E216EE" w:rsidRDefault="00346DFB" w:rsidP="00346DFB">
      <w:pPr>
        <w:jc w:val="both"/>
        <w:rPr>
          <w:rFonts w:ascii="Arial" w:eastAsia="Calibri" w:hAnsi="Arial" w:cs="Arial"/>
          <w:b/>
          <w:bCs/>
          <w:spacing w:val="-3"/>
          <w:sz w:val="20"/>
        </w:rPr>
      </w:pPr>
      <w:r w:rsidRPr="00E216EE">
        <w:rPr>
          <w:rFonts w:ascii="Arial" w:eastAsia="Calibri" w:hAnsi="Arial" w:cs="Arial"/>
          <w:b/>
          <w:bCs/>
          <w:spacing w:val="-3"/>
          <w:sz w:val="20"/>
        </w:rPr>
        <w:t>[</w:t>
      </w:r>
      <w:r w:rsidRPr="00E216EE">
        <w:rPr>
          <w:rFonts w:ascii="Arial" w:eastAsia="Calibri" w:hAnsi="Arial" w:cs="Arial"/>
          <w:b/>
          <w:bCs/>
          <w:spacing w:val="-3"/>
          <w:sz w:val="20"/>
          <w:u w:val="single"/>
        </w:rPr>
        <w:t>Note</w:t>
      </w:r>
      <w:r w:rsidRPr="00E216EE">
        <w:rPr>
          <w:rFonts w:ascii="Arial" w:eastAsia="Calibri" w:hAnsi="Arial" w:cs="Arial"/>
          <w:b/>
          <w:bCs/>
          <w:spacing w:val="-3"/>
          <w:sz w:val="20"/>
        </w:rPr>
        <w:t xml:space="preserve">: </w:t>
      </w:r>
    </w:p>
    <w:p w14:paraId="496B83A6" w14:textId="77777777" w:rsidR="00346DFB" w:rsidRPr="00E216EE" w:rsidRDefault="00346DFB" w:rsidP="00346DFB">
      <w:pPr>
        <w:jc w:val="both"/>
        <w:rPr>
          <w:rFonts w:ascii="Arial" w:eastAsia="Calibri" w:hAnsi="Arial" w:cs="Arial"/>
          <w:b/>
          <w:bCs/>
          <w:spacing w:val="-3"/>
          <w:sz w:val="20"/>
        </w:rPr>
      </w:pPr>
    </w:p>
    <w:p w14:paraId="3CA65411" w14:textId="77777777" w:rsidR="00346DFB" w:rsidRPr="00E216EE" w:rsidRDefault="00346DFB" w:rsidP="00346DFB">
      <w:pPr>
        <w:jc w:val="both"/>
        <w:rPr>
          <w:rFonts w:ascii="Arial Bold" w:eastAsia="Calibri" w:hAnsi="Arial Bold" w:cs="Arial"/>
          <w:b/>
          <w:bCs/>
          <w:smallCaps/>
          <w:spacing w:val="-3"/>
          <w:sz w:val="20"/>
        </w:rPr>
      </w:pPr>
      <w:r w:rsidRPr="00E216EE">
        <w:rPr>
          <w:rFonts w:ascii="Arial Bold" w:eastAsia="Calibri" w:hAnsi="Arial Bold" w:cs="Arial"/>
          <w:b/>
          <w:bCs/>
          <w:smallCaps/>
          <w:spacing w:val="-3"/>
          <w:sz w:val="20"/>
        </w:rPr>
        <w:t>Air Travel and Rental Car</w:t>
      </w:r>
    </w:p>
    <w:p w14:paraId="53F3E512" w14:textId="77777777" w:rsidR="00346DFB" w:rsidRPr="00E216EE" w:rsidRDefault="00346DFB" w:rsidP="00346DFB">
      <w:pPr>
        <w:jc w:val="both"/>
        <w:rPr>
          <w:rFonts w:ascii="Arial" w:eastAsia="Calibri" w:hAnsi="Arial" w:cs="Arial"/>
          <w:b/>
          <w:bCs/>
          <w:spacing w:val="-3"/>
          <w:sz w:val="20"/>
        </w:rPr>
      </w:pPr>
      <w:r w:rsidRPr="00E216EE">
        <w:rPr>
          <w:rFonts w:ascii="Arial" w:eastAsia="Calibri" w:hAnsi="Arial" w:cs="Arial"/>
          <w:b/>
          <w:bCs/>
          <w:spacing w:val="-3"/>
          <w:sz w:val="20"/>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14:paraId="4EA7B5A9" w14:textId="77777777" w:rsidR="00346DFB" w:rsidRPr="00E216EE" w:rsidRDefault="00346DFB" w:rsidP="00346DFB">
      <w:pPr>
        <w:jc w:val="both"/>
        <w:rPr>
          <w:rFonts w:ascii="Arial" w:eastAsia="Calibri" w:hAnsi="Arial" w:cs="Arial"/>
          <w:b/>
          <w:bCs/>
          <w:spacing w:val="-3"/>
          <w:sz w:val="20"/>
        </w:rPr>
      </w:pPr>
    </w:p>
    <w:p w14:paraId="12F0F13C" w14:textId="77777777" w:rsidR="00346DFB" w:rsidRPr="00E216EE" w:rsidRDefault="00346DFB" w:rsidP="00346DFB">
      <w:pPr>
        <w:jc w:val="both"/>
        <w:rPr>
          <w:rFonts w:ascii="Arial Bold" w:eastAsia="Calibri" w:hAnsi="Arial Bold" w:cs="Arial"/>
          <w:b/>
          <w:bCs/>
          <w:smallCaps/>
          <w:spacing w:val="-3"/>
          <w:sz w:val="20"/>
        </w:rPr>
      </w:pPr>
      <w:r w:rsidRPr="00E216EE">
        <w:rPr>
          <w:rFonts w:ascii="Arial Bold" w:eastAsia="Calibri" w:hAnsi="Arial Bold" w:cs="Arial"/>
          <w:b/>
          <w:bCs/>
          <w:smallCaps/>
          <w:spacing w:val="-3"/>
          <w:sz w:val="20"/>
        </w:rPr>
        <w:t>Hotel Reservations</w:t>
      </w:r>
    </w:p>
    <w:p w14:paraId="4063404C" w14:textId="77777777" w:rsidR="00346DFB" w:rsidRPr="00E216EE" w:rsidRDefault="00346DFB" w:rsidP="00346DFB">
      <w:pPr>
        <w:jc w:val="both"/>
        <w:rPr>
          <w:rFonts w:ascii="Arial" w:eastAsia="Calibri" w:hAnsi="Arial" w:cs="Arial"/>
          <w:b/>
          <w:bCs/>
          <w:spacing w:val="-3"/>
          <w:sz w:val="20"/>
        </w:rPr>
      </w:pPr>
      <w:r w:rsidRPr="00E216EE">
        <w:rPr>
          <w:rFonts w:ascii="Arial" w:eastAsia="Calibri" w:hAnsi="Arial" w:cs="Arial"/>
          <w:b/>
          <w:bCs/>
          <w:i/>
          <w:iCs/>
          <w:spacing w:val="-3"/>
          <w:sz w:val="20"/>
        </w:rPr>
        <w:t>State Hotel Rates</w:t>
      </w:r>
      <w:r w:rsidRPr="00E216EE">
        <w:rPr>
          <w:rFonts w:ascii="Arial" w:eastAsia="Calibri" w:hAnsi="Arial" w:cs="Arial"/>
          <w:b/>
          <w:bCs/>
          <w:spacing w:val="-3"/>
          <w:sz w:val="20"/>
        </w:rPr>
        <w:t xml:space="preserve">:  A hotel under contract with the State may, at the hotel’s discretion, offer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14:paraId="3AA6719C" w14:textId="77777777" w:rsidR="00346DFB" w:rsidRPr="00E216EE" w:rsidRDefault="00346DFB" w:rsidP="00346DFB">
      <w:pPr>
        <w:jc w:val="both"/>
        <w:rPr>
          <w:rFonts w:ascii="Arial" w:eastAsia="Calibri" w:hAnsi="Arial" w:cs="Arial"/>
          <w:b/>
          <w:bCs/>
          <w:spacing w:val="-3"/>
          <w:sz w:val="20"/>
        </w:rPr>
      </w:pPr>
    </w:p>
    <w:p w14:paraId="1E614AE3" w14:textId="77777777" w:rsidR="00346DFB" w:rsidRPr="00E216EE" w:rsidRDefault="00346DFB" w:rsidP="00346DFB">
      <w:pPr>
        <w:rPr>
          <w:rFonts w:ascii="Arial" w:eastAsia="Calibri" w:hAnsi="Arial" w:cs="Arial"/>
          <w:b/>
          <w:bCs/>
          <w:sz w:val="20"/>
        </w:rPr>
      </w:pPr>
      <w:r w:rsidRPr="00E216EE">
        <w:rPr>
          <w:rFonts w:ascii="Arial" w:eastAsia="Calibri" w:hAnsi="Arial" w:cs="Arial"/>
          <w:b/>
          <w:bCs/>
          <w:i/>
          <w:iCs/>
          <w:spacing w:val="-3"/>
          <w:sz w:val="20"/>
        </w:rPr>
        <w:t>UT Negotiated Hotel Rates</w:t>
      </w:r>
      <w:r w:rsidRPr="00E216EE">
        <w:rPr>
          <w:rFonts w:ascii="Arial" w:eastAsia="Calibri" w:hAnsi="Arial" w:cs="Arial"/>
          <w:b/>
          <w:bCs/>
          <w:spacing w:val="-3"/>
          <w:sz w:val="20"/>
        </w:rPr>
        <w:t xml:space="preserve">: </w:t>
      </w:r>
      <w:r w:rsidRPr="00E216EE">
        <w:rPr>
          <w:rFonts w:ascii="Arial" w:eastAsia="Calibri" w:hAnsi="Arial" w:cs="Arial"/>
          <w:b/>
          <w:bCs/>
          <w:sz w:val="20"/>
        </w:rPr>
        <w:t> The UT institution may obtain the UT negotiated hotel rates (when available) for Contractor travel. The UT institution should contact the hotel to confirm the reservation and ask if the hotel requires UT to pay for the reservation (direct bill to UT).</w:t>
      </w:r>
    </w:p>
    <w:p w14:paraId="15829872" w14:textId="77777777" w:rsidR="00346DFB" w:rsidRPr="00E216EE" w:rsidRDefault="00346DFB" w:rsidP="00346DFB">
      <w:pPr>
        <w:jc w:val="both"/>
        <w:rPr>
          <w:rFonts w:ascii="Arial" w:eastAsia="Calibri" w:hAnsi="Arial" w:cs="Arial"/>
          <w:b/>
          <w:bCs/>
          <w:spacing w:val="-3"/>
          <w:sz w:val="20"/>
        </w:rPr>
      </w:pPr>
    </w:p>
    <w:p w14:paraId="4E1F06CF" w14:textId="77777777" w:rsidR="00346DFB" w:rsidRPr="00E216EE" w:rsidRDefault="00346DFB" w:rsidP="00346DFB">
      <w:pPr>
        <w:jc w:val="both"/>
        <w:rPr>
          <w:rFonts w:ascii="Arial Bold" w:eastAsia="Calibri" w:hAnsi="Arial Bold" w:cs="Arial"/>
          <w:b/>
          <w:bCs/>
          <w:smallCaps/>
          <w:spacing w:val="-3"/>
          <w:sz w:val="20"/>
        </w:rPr>
      </w:pPr>
      <w:r w:rsidRPr="00E216EE">
        <w:rPr>
          <w:rFonts w:ascii="Arial Bold" w:eastAsia="Calibri" w:hAnsi="Arial Bold" w:cs="Arial"/>
          <w:b/>
          <w:bCs/>
          <w:smallCaps/>
          <w:spacing w:val="-3"/>
          <w:sz w:val="20"/>
        </w:rPr>
        <w:t>Cancellation Charges</w:t>
      </w:r>
    </w:p>
    <w:p w14:paraId="17551249" w14:textId="77777777" w:rsidR="00346DFB" w:rsidRPr="007A54A3" w:rsidRDefault="00346DFB" w:rsidP="00346DFB">
      <w:pPr>
        <w:jc w:val="both"/>
        <w:rPr>
          <w:rFonts w:ascii="Arial" w:eastAsia="Calibri" w:hAnsi="Arial" w:cs="Arial"/>
          <w:spacing w:val="-3"/>
          <w:sz w:val="20"/>
        </w:rPr>
      </w:pPr>
      <w:r w:rsidRPr="00E216EE">
        <w:rPr>
          <w:rFonts w:ascii="Arial" w:eastAsia="Calibri" w:hAnsi="Arial" w:cs="Arial"/>
          <w:b/>
          <w:bCs/>
          <w:spacing w:val="-3"/>
          <w:sz w:val="20"/>
        </w:rPr>
        <w:t>Be aware that if UT institutions book travel for Contractor, then any cancellation charges will be charged to the UT institution.]</w:t>
      </w:r>
    </w:p>
    <w:p w14:paraId="35AB4141" w14:textId="77777777" w:rsidR="00346DFB" w:rsidRPr="007A54A3" w:rsidRDefault="00346DFB" w:rsidP="00346DFB">
      <w:pPr>
        <w:jc w:val="both"/>
        <w:rPr>
          <w:rFonts w:ascii="Arial" w:eastAsia="Calibri" w:hAnsi="Arial" w:cs="Arial"/>
          <w:spacing w:val="-3"/>
          <w:sz w:val="20"/>
        </w:rPr>
      </w:pPr>
    </w:p>
    <w:p w14:paraId="05F32013" w14:textId="0B942F6D" w:rsidR="00346DFB"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precedent to receiving reimbursement for expenses and disbursements, Contractor will submit to University receipts, invoices, and other documentation as requested University. </w:t>
      </w:r>
    </w:p>
    <w:p w14:paraId="4EEC1BFF" w14:textId="52FAF6B4" w:rsidR="00E216EE" w:rsidRDefault="00E216EE" w:rsidP="00346DFB">
      <w:pPr>
        <w:jc w:val="both"/>
        <w:rPr>
          <w:rFonts w:ascii="Arial" w:eastAsia="Calibri" w:hAnsi="Arial" w:cs="Arial"/>
          <w:spacing w:val="-3"/>
          <w:sz w:val="20"/>
        </w:rPr>
      </w:pPr>
    </w:p>
    <w:p w14:paraId="00D734E8" w14:textId="5B154FC4" w:rsidR="00E216EE" w:rsidRDefault="00E216EE" w:rsidP="00346DFB">
      <w:pPr>
        <w:jc w:val="both"/>
        <w:rPr>
          <w:rFonts w:ascii="Arial" w:eastAsia="Calibri" w:hAnsi="Arial" w:cs="Arial"/>
          <w:spacing w:val="-3"/>
          <w:sz w:val="20"/>
        </w:rPr>
      </w:pPr>
    </w:p>
    <w:p w14:paraId="5BA207D7" w14:textId="7213AF26" w:rsidR="00E216EE" w:rsidRDefault="00E216EE" w:rsidP="00346DFB">
      <w:pPr>
        <w:jc w:val="both"/>
        <w:rPr>
          <w:rFonts w:ascii="Arial" w:eastAsia="Calibri" w:hAnsi="Arial" w:cs="Arial"/>
          <w:spacing w:val="-3"/>
          <w:sz w:val="20"/>
        </w:rPr>
      </w:pPr>
    </w:p>
    <w:p w14:paraId="78334228" w14:textId="77777777" w:rsidR="00E216EE" w:rsidRPr="007A54A3" w:rsidRDefault="00E216EE" w:rsidP="00346DFB">
      <w:pPr>
        <w:jc w:val="both"/>
        <w:rPr>
          <w:rFonts w:ascii="Arial" w:eastAsia="Calibri" w:hAnsi="Arial" w:cs="Arial"/>
          <w:spacing w:val="-3"/>
          <w:sz w:val="20"/>
        </w:rPr>
      </w:pPr>
      <w:bookmarkStart w:id="4" w:name="_GoBack"/>
      <w:bookmarkEnd w:id="4"/>
    </w:p>
    <w:p w14:paraId="5B223AFD" w14:textId="77777777" w:rsidR="00346DFB" w:rsidRPr="007A54A3" w:rsidRDefault="00346DFB" w:rsidP="00346DFB">
      <w:pPr>
        <w:jc w:val="both"/>
        <w:rPr>
          <w:rFonts w:ascii="Arial" w:eastAsia="Calibri" w:hAnsi="Arial" w:cs="Arial"/>
          <w:spacing w:val="-3"/>
          <w:sz w:val="20"/>
        </w:rPr>
      </w:pPr>
    </w:p>
    <w:p w14:paraId="4B3DDDB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lastRenderedPageBreak/>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14:paraId="1F6EAAB7" w14:textId="77777777" w:rsidR="00346DFB" w:rsidRPr="007A54A3" w:rsidRDefault="00346DFB" w:rsidP="00346DFB">
      <w:pPr>
        <w:jc w:val="both"/>
        <w:rPr>
          <w:rFonts w:ascii="Arial" w:eastAsia="Calibri" w:hAnsi="Arial" w:cs="Arial"/>
          <w:spacing w:val="-3"/>
          <w:sz w:val="20"/>
        </w:rPr>
      </w:pPr>
    </w:p>
    <w:p w14:paraId="7397F908" w14:textId="77777777"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are sometimes collectively referred to as the </w:t>
      </w:r>
      <w:r w:rsidRPr="007A54A3">
        <w:rPr>
          <w:rFonts w:ascii="Arial" w:eastAsia="Calibri" w:hAnsi="Arial" w:cs="Arial"/>
          <w:b/>
          <w:bCs/>
          <w:sz w:val="20"/>
        </w:rPr>
        <w:t>Contract Amount</w:t>
      </w:r>
      <w:r w:rsidRPr="007A54A3">
        <w:rPr>
          <w:rFonts w:ascii="Arial" w:eastAsia="Calibri" w:hAnsi="Arial" w:cs="Arial"/>
          <w:sz w:val="20"/>
        </w:rPr>
        <w:t>.</w:t>
      </w:r>
    </w:p>
    <w:p w14:paraId="28399DD8" w14:textId="77777777" w:rsidR="00B15B52" w:rsidRPr="007A54A3" w:rsidRDefault="00B15B52">
      <w:pPr>
        <w:pStyle w:val="BodyText"/>
        <w:rPr>
          <w:rFonts w:cs="Arial"/>
          <w:sz w:val="20"/>
        </w:rPr>
      </w:pPr>
      <w:r w:rsidRPr="007A54A3">
        <w:rPr>
          <w:rFonts w:cs="Arial"/>
          <w:sz w:val="20"/>
        </w:rPr>
        <w:br/>
      </w:r>
    </w:p>
    <w:p w14:paraId="45693DB6" w14:textId="77777777" w:rsidR="00B15B52" w:rsidRPr="007A54A3" w:rsidRDefault="00B15B52">
      <w:pPr>
        <w:pStyle w:val="BodyText"/>
        <w:rPr>
          <w:rFonts w:cs="Arial"/>
          <w:sz w:val="20"/>
        </w:rPr>
      </w:pPr>
    </w:p>
    <w:p w14:paraId="71714B93" w14:textId="77777777" w:rsidR="00B15B52" w:rsidRPr="007A54A3" w:rsidRDefault="00B15B52">
      <w:pPr>
        <w:pStyle w:val="BodyText"/>
        <w:rPr>
          <w:rFonts w:cs="Arial"/>
          <w:sz w:val="20"/>
        </w:rPr>
      </w:pPr>
    </w:p>
    <w:p w14:paraId="226D4C27" w14:textId="77777777" w:rsidR="00B15B52" w:rsidRPr="007A54A3" w:rsidRDefault="00B15B52">
      <w:pPr>
        <w:pStyle w:val="BodyText"/>
        <w:rPr>
          <w:rFonts w:cs="Arial"/>
          <w:sz w:val="20"/>
        </w:rPr>
      </w:pPr>
    </w:p>
    <w:p w14:paraId="560F307C" w14:textId="77777777" w:rsidR="00B15B52" w:rsidRPr="007A54A3" w:rsidRDefault="00B15B52">
      <w:pPr>
        <w:pStyle w:val="BodyText"/>
        <w:rPr>
          <w:rFonts w:cs="Arial"/>
          <w:sz w:val="20"/>
        </w:rPr>
      </w:pPr>
    </w:p>
    <w:p w14:paraId="1FC3E75B" w14:textId="77777777" w:rsidR="00B15B52" w:rsidRPr="007A54A3" w:rsidRDefault="00B15B52">
      <w:pPr>
        <w:pStyle w:val="BodyText"/>
        <w:rPr>
          <w:rFonts w:cs="Arial"/>
          <w:sz w:val="20"/>
        </w:rPr>
      </w:pPr>
    </w:p>
    <w:p w14:paraId="398F4D86" w14:textId="77777777" w:rsidR="00B15B52" w:rsidRPr="007A54A3" w:rsidRDefault="00B15B52">
      <w:pPr>
        <w:pStyle w:val="BodyText"/>
        <w:rPr>
          <w:rFonts w:cs="Arial"/>
          <w:sz w:val="20"/>
        </w:rPr>
      </w:pPr>
    </w:p>
    <w:p w14:paraId="499DE1C0" w14:textId="77777777" w:rsidR="00B15B52" w:rsidRPr="007A54A3" w:rsidRDefault="00BC5681">
      <w:pPr>
        <w:pStyle w:val="BodyText"/>
        <w:rPr>
          <w:rFonts w:cs="Arial"/>
          <w:sz w:val="20"/>
        </w:rPr>
      </w:pPr>
      <w:r w:rsidRPr="007A54A3">
        <w:rPr>
          <w:rFonts w:cs="Arial"/>
          <w:sz w:val="20"/>
        </w:rPr>
        <w:br/>
      </w:r>
      <w:r w:rsidRPr="007A54A3">
        <w:rPr>
          <w:rFonts w:cs="Arial"/>
          <w:sz w:val="20"/>
        </w:rPr>
        <w:br/>
      </w:r>
    </w:p>
    <w:p w14:paraId="6F240DDD" w14:textId="7A910497" w:rsidR="00B15B52" w:rsidRPr="007A54A3" w:rsidRDefault="003A5C3C" w:rsidP="00B15B52">
      <w:pPr>
        <w:pStyle w:val="BodyText"/>
        <w:jc w:val="center"/>
        <w:rPr>
          <w:rFonts w:cs="Arial"/>
          <w:b/>
          <w:sz w:val="20"/>
          <w:u w:val="single"/>
        </w:rPr>
      </w:pPr>
      <w:r w:rsidRPr="007A54A3">
        <w:rPr>
          <w:rFonts w:cs="Arial"/>
          <w:b/>
          <w:sz w:val="20"/>
          <w:highlight w:val="cyan"/>
          <w:u w:val="single"/>
        </w:rPr>
        <w:br w:type="page"/>
      </w:r>
      <w:r w:rsidR="006160BB" w:rsidRPr="009861FD">
        <w:rPr>
          <w:rFonts w:cs="Arial"/>
          <w:b/>
          <w:sz w:val="20"/>
        </w:rPr>
        <w:lastRenderedPageBreak/>
        <w:t xml:space="preserve"> </w:t>
      </w:r>
      <w:r w:rsidR="00B15B52" w:rsidRPr="007A54A3">
        <w:rPr>
          <w:rFonts w:cs="Arial"/>
          <w:b/>
          <w:sz w:val="20"/>
          <w:u w:val="single"/>
        </w:rPr>
        <w:t xml:space="preserve">EXHIBIT </w:t>
      </w:r>
      <w:r w:rsidR="007E452F">
        <w:rPr>
          <w:rFonts w:cs="Arial"/>
          <w:b/>
          <w:sz w:val="20"/>
          <w:u w:val="single"/>
        </w:rPr>
        <w:t>D</w:t>
      </w:r>
    </w:p>
    <w:p w14:paraId="5534D756" w14:textId="77777777" w:rsidR="00B15B52" w:rsidRPr="007A54A3" w:rsidRDefault="00B15B52" w:rsidP="00B15B52">
      <w:pPr>
        <w:pStyle w:val="BodyText"/>
        <w:jc w:val="center"/>
        <w:rPr>
          <w:rFonts w:cs="Arial"/>
          <w:b/>
          <w:sz w:val="20"/>
        </w:rPr>
      </w:pPr>
    </w:p>
    <w:p w14:paraId="6735E86A" w14:textId="286A20D3" w:rsidR="00B15B52" w:rsidRPr="007A54A3" w:rsidRDefault="00B15B52" w:rsidP="00B15B52">
      <w:pPr>
        <w:pStyle w:val="BodyText"/>
        <w:jc w:val="center"/>
        <w:rPr>
          <w:rFonts w:cs="Arial"/>
          <w:b/>
          <w:caps/>
          <w:sz w:val="20"/>
        </w:rPr>
      </w:pPr>
      <w:r w:rsidRPr="007A54A3">
        <w:rPr>
          <w:rFonts w:cs="Arial"/>
          <w:b/>
          <w:caps/>
          <w:sz w:val="20"/>
        </w:rPr>
        <w:t>HUB Subcontracting Plan</w:t>
      </w:r>
    </w:p>
    <w:p w14:paraId="1A22131C" w14:textId="77777777" w:rsidR="00890424" w:rsidRPr="007A54A3" w:rsidRDefault="00890424" w:rsidP="00B15B52">
      <w:pPr>
        <w:pStyle w:val="BodyText"/>
        <w:jc w:val="center"/>
        <w:rPr>
          <w:rFonts w:cs="Arial"/>
          <w:b/>
          <w:caps/>
          <w:sz w:val="20"/>
        </w:rPr>
      </w:pPr>
    </w:p>
    <w:p w14:paraId="2843E287" w14:textId="0A79FDD2"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rPr>
        <w:lastRenderedPageBreak/>
        <w:t xml:space="preserve"> EXHIBIT ___</w:t>
      </w:r>
    </w:p>
    <w:p w14:paraId="4F562836" w14:textId="77777777" w:rsidR="00890424" w:rsidRPr="007A54A3" w:rsidRDefault="00890424" w:rsidP="007E452F">
      <w:pPr>
        <w:tabs>
          <w:tab w:val="center" w:pos="4680"/>
        </w:tabs>
        <w:suppressAutoHyphens/>
        <w:rPr>
          <w:rFonts w:ascii="Arial" w:hAnsi="Arial" w:cs="Arial"/>
          <w:b/>
          <w:spacing w:val="-3"/>
          <w:sz w:val="20"/>
        </w:rPr>
      </w:pPr>
    </w:p>
    <w:p w14:paraId="37519149" w14:textId="050B197D"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p>
    <w:p w14:paraId="4F3F660D" w14:textId="77777777" w:rsidR="00890424" w:rsidRPr="007A54A3" w:rsidRDefault="00890424" w:rsidP="00890424">
      <w:pPr>
        <w:pStyle w:val="BodyText"/>
        <w:jc w:val="center"/>
        <w:rPr>
          <w:rFonts w:cs="Arial"/>
          <w:b/>
          <w:caps/>
          <w:sz w:val="20"/>
        </w:rPr>
      </w:pPr>
    </w:p>
    <w:p w14:paraId="5C34812C" w14:textId="3EF4075C" w:rsidR="002D0316" w:rsidRPr="001D58F3" w:rsidRDefault="002D0316" w:rsidP="007E452F">
      <w:pPr>
        <w:pStyle w:val="BodyText"/>
        <w:rPr>
          <w:rFonts w:cs="Arial"/>
          <w:b/>
          <w:caps/>
          <w:sz w:val="20"/>
        </w:rPr>
      </w:pPr>
    </w:p>
    <w:sectPr w:rsidR="002D0316" w:rsidRPr="001D58F3" w:rsidSect="006C7E22">
      <w:headerReference w:type="even" r:id="rId65"/>
      <w:headerReference w:type="default" r:id="rId66"/>
      <w:footerReference w:type="even" r:id="rId67"/>
      <w:footerReference w:type="default" r:id="rId68"/>
      <w:headerReference w:type="first" r:id="rId69"/>
      <w:footerReference w:type="first" r:id="rId70"/>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E43ED" w14:textId="77777777" w:rsidR="006F3321" w:rsidRDefault="006F3321">
      <w:pPr>
        <w:spacing w:line="20" w:lineRule="exact"/>
      </w:pPr>
    </w:p>
  </w:endnote>
  <w:endnote w:type="continuationSeparator" w:id="0">
    <w:p w14:paraId="26F17CB2" w14:textId="77777777" w:rsidR="006F3321" w:rsidRDefault="006F3321">
      <w:r>
        <w:t xml:space="preserve"> </w:t>
      </w:r>
    </w:p>
  </w:endnote>
  <w:endnote w:type="continuationNotice" w:id="1">
    <w:p w14:paraId="34024D81" w14:textId="77777777" w:rsidR="006F3321" w:rsidRDefault="006F332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0EE3C" w14:textId="77777777" w:rsidR="00DD7571" w:rsidRDefault="00DD75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BC166" w14:textId="77777777" w:rsidR="006F3321" w:rsidRDefault="006F3321">
    <w:pPr>
      <w:pStyle w:val="Footer"/>
      <w:framePr w:wrap="around" w:vAnchor="text" w:hAnchor="margin" w:xAlign="center" w:y="1"/>
      <w:rPr>
        <w:rStyle w:val="PageNumber"/>
      </w:rPr>
    </w:pPr>
  </w:p>
  <w:p w14:paraId="1BE71749" w14:textId="77777777" w:rsidR="006F3321" w:rsidRDefault="006F33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59050" w14:textId="77777777" w:rsidR="00DD7571" w:rsidRDefault="00DD7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68CD6" w14:textId="77777777" w:rsidR="006F3321" w:rsidRDefault="006F3321">
      <w:r>
        <w:separator/>
      </w:r>
    </w:p>
  </w:footnote>
  <w:footnote w:type="continuationSeparator" w:id="0">
    <w:p w14:paraId="01F98697" w14:textId="77777777" w:rsidR="006F3321" w:rsidRDefault="006F3321">
      <w:r>
        <w:continuationSeparator/>
      </w:r>
    </w:p>
  </w:footnote>
  <w:footnote w:type="continuationNotice" w:id="1">
    <w:p w14:paraId="71624987" w14:textId="77777777" w:rsidR="006F3321" w:rsidRDefault="006F33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21288" w14:textId="77777777" w:rsidR="00DD7571" w:rsidRDefault="00DD7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A934D" w14:textId="1B14DF47" w:rsidR="00DD7571" w:rsidRDefault="00DD75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212049"/>
      <w:docPartObj>
        <w:docPartGallery w:val="Watermarks"/>
        <w:docPartUnique/>
      </w:docPartObj>
    </w:sdtPr>
    <w:sdtEndPr/>
    <w:sdtContent>
      <w:p w14:paraId="47F45A37" w14:textId="521E5DE2" w:rsidR="00DD7571" w:rsidRDefault="00E216EE">
        <w:pPr>
          <w:pStyle w:val="Header"/>
        </w:pPr>
        <w:r>
          <w:rPr>
            <w:noProof/>
          </w:rPr>
          <w:pict w14:anchorId="250E38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A75AA5"/>
    <w:multiLevelType w:val="hybridMultilevel"/>
    <w:tmpl w:val="1CBCD236"/>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BD40D5E"/>
    <w:multiLevelType w:val="hybridMultilevel"/>
    <w:tmpl w:val="4648BD9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D0C6D"/>
    <w:multiLevelType w:val="multilevel"/>
    <w:tmpl w:val="C64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765FB"/>
    <w:multiLevelType w:val="hybridMultilevel"/>
    <w:tmpl w:val="4DB8162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16A9E"/>
    <w:multiLevelType w:val="hybridMultilevel"/>
    <w:tmpl w:val="DB585F12"/>
    <w:lvl w:ilvl="0" w:tplc="9AFA07C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603D6"/>
    <w:multiLevelType w:val="hybridMultilevel"/>
    <w:tmpl w:val="D23AB1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42F356E"/>
    <w:multiLevelType w:val="hybridMultilevel"/>
    <w:tmpl w:val="1A4AF1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98E2B02"/>
    <w:multiLevelType w:val="hybridMultilevel"/>
    <w:tmpl w:val="A0EC0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0353EA"/>
    <w:multiLevelType w:val="hybridMultilevel"/>
    <w:tmpl w:val="0FC2CE7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0"/>
  </w:num>
  <w:num w:numId="2">
    <w:abstractNumId w:val="2"/>
  </w:num>
  <w:num w:numId="3">
    <w:abstractNumId w:val="0"/>
  </w:num>
  <w:num w:numId="4">
    <w:abstractNumId w:val="3"/>
  </w:num>
  <w:num w:numId="5">
    <w:abstractNumId w:val="5"/>
  </w:num>
  <w:num w:numId="6">
    <w:abstractNumId w:val="12"/>
  </w:num>
  <w:num w:numId="7">
    <w:abstractNumId w:val="9"/>
  </w:num>
  <w:num w:numId="8">
    <w:abstractNumId w:val="8"/>
  </w:num>
  <w:num w:numId="9">
    <w:abstractNumId w:val="11"/>
  </w:num>
  <w:num w:numId="10">
    <w:abstractNumId w:val="1"/>
  </w:num>
  <w:num w:numId="11">
    <w:abstractNumId w:val="4"/>
  </w:num>
  <w:num w:numId="12">
    <w:abstractNumId w:val="6"/>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1"/>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18"/>
    <w:rsid w:val="00000391"/>
    <w:rsid w:val="00000E4F"/>
    <w:rsid w:val="00001A73"/>
    <w:rsid w:val="00002348"/>
    <w:rsid w:val="0000351A"/>
    <w:rsid w:val="0000473A"/>
    <w:rsid w:val="000058C1"/>
    <w:rsid w:val="00006C29"/>
    <w:rsid w:val="000072D9"/>
    <w:rsid w:val="000100B0"/>
    <w:rsid w:val="00010C4A"/>
    <w:rsid w:val="00012380"/>
    <w:rsid w:val="000127EA"/>
    <w:rsid w:val="00012E7A"/>
    <w:rsid w:val="00013C24"/>
    <w:rsid w:val="00014EF0"/>
    <w:rsid w:val="000156C2"/>
    <w:rsid w:val="00015E07"/>
    <w:rsid w:val="00015FD2"/>
    <w:rsid w:val="00015FED"/>
    <w:rsid w:val="0001604F"/>
    <w:rsid w:val="000167B3"/>
    <w:rsid w:val="0001690A"/>
    <w:rsid w:val="00017184"/>
    <w:rsid w:val="00017B9F"/>
    <w:rsid w:val="00017C33"/>
    <w:rsid w:val="00017D53"/>
    <w:rsid w:val="00020EAC"/>
    <w:rsid w:val="00021648"/>
    <w:rsid w:val="0002350D"/>
    <w:rsid w:val="000235D1"/>
    <w:rsid w:val="00024849"/>
    <w:rsid w:val="0002489F"/>
    <w:rsid w:val="0002498A"/>
    <w:rsid w:val="00024A8B"/>
    <w:rsid w:val="00025222"/>
    <w:rsid w:val="00025C6B"/>
    <w:rsid w:val="00025EFC"/>
    <w:rsid w:val="000261BD"/>
    <w:rsid w:val="00026E13"/>
    <w:rsid w:val="00027D44"/>
    <w:rsid w:val="00027D66"/>
    <w:rsid w:val="00030B9A"/>
    <w:rsid w:val="000312CD"/>
    <w:rsid w:val="00031CD0"/>
    <w:rsid w:val="00034194"/>
    <w:rsid w:val="00034327"/>
    <w:rsid w:val="00034616"/>
    <w:rsid w:val="00036621"/>
    <w:rsid w:val="00036D33"/>
    <w:rsid w:val="00036F3E"/>
    <w:rsid w:val="00037193"/>
    <w:rsid w:val="0004154E"/>
    <w:rsid w:val="0004169F"/>
    <w:rsid w:val="00041A49"/>
    <w:rsid w:val="00041B72"/>
    <w:rsid w:val="00042016"/>
    <w:rsid w:val="00042275"/>
    <w:rsid w:val="000431F3"/>
    <w:rsid w:val="0004484E"/>
    <w:rsid w:val="0004527A"/>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6CA3"/>
    <w:rsid w:val="00067431"/>
    <w:rsid w:val="00067BDA"/>
    <w:rsid w:val="00071999"/>
    <w:rsid w:val="00071C60"/>
    <w:rsid w:val="0007253A"/>
    <w:rsid w:val="00072ACE"/>
    <w:rsid w:val="00073B94"/>
    <w:rsid w:val="00073C5A"/>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3BF8"/>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370"/>
    <w:rsid w:val="000C46A5"/>
    <w:rsid w:val="000C4E7C"/>
    <w:rsid w:val="000C528D"/>
    <w:rsid w:val="000C5BD4"/>
    <w:rsid w:val="000C6192"/>
    <w:rsid w:val="000C7624"/>
    <w:rsid w:val="000D0C69"/>
    <w:rsid w:val="000D11E6"/>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6DF5"/>
    <w:rsid w:val="000F701E"/>
    <w:rsid w:val="000F723E"/>
    <w:rsid w:val="000F7511"/>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73D"/>
    <w:rsid w:val="00117A0F"/>
    <w:rsid w:val="00117B32"/>
    <w:rsid w:val="00121561"/>
    <w:rsid w:val="001236A8"/>
    <w:rsid w:val="00123F17"/>
    <w:rsid w:val="001255EA"/>
    <w:rsid w:val="00125EEB"/>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67AF5"/>
    <w:rsid w:val="00171063"/>
    <w:rsid w:val="0017445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0B1"/>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1A7"/>
    <w:rsid w:val="001C2731"/>
    <w:rsid w:val="001C34D1"/>
    <w:rsid w:val="001C49B5"/>
    <w:rsid w:val="001C4AB9"/>
    <w:rsid w:val="001C6818"/>
    <w:rsid w:val="001C77DA"/>
    <w:rsid w:val="001D04B0"/>
    <w:rsid w:val="001D0C0A"/>
    <w:rsid w:val="001D2D17"/>
    <w:rsid w:val="001D33B0"/>
    <w:rsid w:val="001D3A00"/>
    <w:rsid w:val="001D414C"/>
    <w:rsid w:val="001D4A83"/>
    <w:rsid w:val="001D4CA8"/>
    <w:rsid w:val="001D4ED8"/>
    <w:rsid w:val="001D5661"/>
    <w:rsid w:val="001D58F3"/>
    <w:rsid w:val="001D6E54"/>
    <w:rsid w:val="001D73D0"/>
    <w:rsid w:val="001D7799"/>
    <w:rsid w:val="001D7840"/>
    <w:rsid w:val="001D7BA3"/>
    <w:rsid w:val="001E07A7"/>
    <w:rsid w:val="001E0A61"/>
    <w:rsid w:val="001E18FB"/>
    <w:rsid w:val="001E1C9A"/>
    <w:rsid w:val="001E2C0E"/>
    <w:rsid w:val="001E3042"/>
    <w:rsid w:val="001E39D6"/>
    <w:rsid w:val="001E4BBD"/>
    <w:rsid w:val="001E4D43"/>
    <w:rsid w:val="001E4F2E"/>
    <w:rsid w:val="001E5063"/>
    <w:rsid w:val="001E5386"/>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0F44"/>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527"/>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01F2"/>
    <w:rsid w:val="00272A2B"/>
    <w:rsid w:val="002739D2"/>
    <w:rsid w:val="00273A37"/>
    <w:rsid w:val="00273C83"/>
    <w:rsid w:val="0027415C"/>
    <w:rsid w:val="002748B2"/>
    <w:rsid w:val="0027528C"/>
    <w:rsid w:val="00275B93"/>
    <w:rsid w:val="00275EE9"/>
    <w:rsid w:val="002779A1"/>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0235"/>
    <w:rsid w:val="002913BE"/>
    <w:rsid w:val="00293123"/>
    <w:rsid w:val="002958E8"/>
    <w:rsid w:val="00296FAE"/>
    <w:rsid w:val="0029738B"/>
    <w:rsid w:val="0029739F"/>
    <w:rsid w:val="00297A1A"/>
    <w:rsid w:val="00297D35"/>
    <w:rsid w:val="002A0079"/>
    <w:rsid w:val="002A06B9"/>
    <w:rsid w:val="002A1BDD"/>
    <w:rsid w:val="002A2137"/>
    <w:rsid w:val="002A2143"/>
    <w:rsid w:val="002A2C50"/>
    <w:rsid w:val="002A3234"/>
    <w:rsid w:val="002A3B42"/>
    <w:rsid w:val="002A46BC"/>
    <w:rsid w:val="002A5623"/>
    <w:rsid w:val="002A5DF6"/>
    <w:rsid w:val="002A6ACB"/>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2CB"/>
    <w:rsid w:val="002C485E"/>
    <w:rsid w:val="002C498E"/>
    <w:rsid w:val="002C59CA"/>
    <w:rsid w:val="002C5D3C"/>
    <w:rsid w:val="002C6460"/>
    <w:rsid w:val="002C6AC3"/>
    <w:rsid w:val="002C7AD0"/>
    <w:rsid w:val="002D0316"/>
    <w:rsid w:val="002D0FC2"/>
    <w:rsid w:val="002D1264"/>
    <w:rsid w:val="002D162B"/>
    <w:rsid w:val="002D2160"/>
    <w:rsid w:val="002D2A12"/>
    <w:rsid w:val="002D4DF3"/>
    <w:rsid w:val="002D5028"/>
    <w:rsid w:val="002D5B57"/>
    <w:rsid w:val="002D69B8"/>
    <w:rsid w:val="002D69D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131C"/>
    <w:rsid w:val="00302E6A"/>
    <w:rsid w:val="00303D21"/>
    <w:rsid w:val="00304EAE"/>
    <w:rsid w:val="003065DC"/>
    <w:rsid w:val="00306600"/>
    <w:rsid w:val="00306B1A"/>
    <w:rsid w:val="00307403"/>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A4F"/>
    <w:rsid w:val="00327EB5"/>
    <w:rsid w:val="00330949"/>
    <w:rsid w:val="00332CD4"/>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5A8D"/>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70B"/>
    <w:rsid w:val="003579D5"/>
    <w:rsid w:val="00361995"/>
    <w:rsid w:val="00362300"/>
    <w:rsid w:val="00362C4E"/>
    <w:rsid w:val="00363CCE"/>
    <w:rsid w:val="003642A0"/>
    <w:rsid w:val="003646AE"/>
    <w:rsid w:val="00364C22"/>
    <w:rsid w:val="00364CE9"/>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5C60"/>
    <w:rsid w:val="00376826"/>
    <w:rsid w:val="00376C40"/>
    <w:rsid w:val="00377EEC"/>
    <w:rsid w:val="003803E8"/>
    <w:rsid w:val="00380538"/>
    <w:rsid w:val="003805A1"/>
    <w:rsid w:val="003806CC"/>
    <w:rsid w:val="003808C4"/>
    <w:rsid w:val="00380FB5"/>
    <w:rsid w:val="00381F3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40A"/>
    <w:rsid w:val="003A4755"/>
    <w:rsid w:val="003A4BF6"/>
    <w:rsid w:val="003A58F0"/>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111"/>
    <w:rsid w:val="003C242C"/>
    <w:rsid w:val="003C32C9"/>
    <w:rsid w:val="003C3B76"/>
    <w:rsid w:val="003C7167"/>
    <w:rsid w:val="003C780F"/>
    <w:rsid w:val="003D051F"/>
    <w:rsid w:val="003D066A"/>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5E9B"/>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4C59"/>
    <w:rsid w:val="004166A0"/>
    <w:rsid w:val="00416AC5"/>
    <w:rsid w:val="004177AC"/>
    <w:rsid w:val="004178E0"/>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1D51"/>
    <w:rsid w:val="004422DE"/>
    <w:rsid w:val="00442405"/>
    <w:rsid w:val="00442544"/>
    <w:rsid w:val="00442ED0"/>
    <w:rsid w:val="004435FF"/>
    <w:rsid w:val="004439BC"/>
    <w:rsid w:val="00444504"/>
    <w:rsid w:val="00444DB7"/>
    <w:rsid w:val="00444F69"/>
    <w:rsid w:val="0044597B"/>
    <w:rsid w:val="00445CB6"/>
    <w:rsid w:val="004461B6"/>
    <w:rsid w:val="00447C23"/>
    <w:rsid w:val="00447F17"/>
    <w:rsid w:val="0045035C"/>
    <w:rsid w:val="00450E74"/>
    <w:rsid w:val="00450E7E"/>
    <w:rsid w:val="00451D29"/>
    <w:rsid w:val="004535F9"/>
    <w:rsid w:val="00453692"/>
    <w:rsid w:val="0045376E"/>
    <w:rsid w:val="00453CFA"/>
    <w:rsid w:val="00454451"/>
    <w:rsid w:val="004605E0"/>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0FB0"/>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417"/>
    <w:rsid w:val="004A26E4"/>
    <w:rsid w:val="004A2872"/>
    <w:rsid w:val="004A2A3E"/>
    <w:rsid w:val="004A4B2F"/>
    <w:rsid w:val="004A6317"/>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0378"/>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07700"/>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73F"/>
    <w:rsid w:val="005278CB"/>
    <w:rsid w:val="005308F2"/>
    <w:rsid w:val="00532ABC"/>
    <w:rsid w:val="00533331"/>
    <w:rsid w:val="00533C8B"/>
    <w:rsid w:val="005340A6"/>
    <w:rsid w:val="00536664"/>
    <w:rsid w:val="00537F02"/>
    <w:rsid w:val="00541195"/>
    <w:rsid w:val="00541820"/>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671E2"/>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0C9C"/>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5110"/>
    <w:rsid w:val="005A6D08"/>
    <w:rsid w:val="005A7021"/>
    <w:rsid w:val="005A70DC"/>
    <w:rsid w:val="005B076F"/>
    <w:rsid w:val="005B0A01"/>
    <w:rsid w:val="005B1233"/>
    <w:rsid w:val="005B4485"/>
    <w:rsid w:val="005B4A67"/>
    <w:rsid w:val="005B4FD6"/>
    <w:rsid w:val="005B6F53"/>
    <w:rsid w:val="005B7248"/>
    <w:rsid w:val="005B7414"/>
    <w:rsid w:val="005C04B8"/>
    <w:rsid w:val="005C07A7"/>
    <w:rsid w:val="005C1333"/>
    <w:rsid w:val="005C2898"/>
    <w:rsid w:val="005C2B4A"/>
    <w:rsid w:val="005C32B9"/>
    <w:rsid w:val="005C32E2"/>
    <w:rsid w:val="005C3E23"/>
    <w:rsid w:val="005C659B"/>
    <w:rsid w:val="005C7065"/>
    <w:rsid w:val="005C7929"/>
    <w:rsid w:val="005D02F6"/>
    <w:rsid w:val="005D1036"/>
    <w:rsid w:val="005D138F"/>
    <w:rsid w:val="005D17F7"/>
    <w:rsid w:val="005D27A1"/>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3E9"/>
    <w:rsid w:val="005F6CEB"/>
    <w:rsid w:val="005F7A66"/>
    <w:rsid w:val="00600678"/>
    <w:rsid w:val="00600DE4"/>
    <w:rsid w:val="00602596"/>
    <w:rsid w:val="00602FAF"/>
    <w:rsid w:val="00603213"/>
    <w:rsid w:val="00603A6A"/>
    <w:rsid w:val="00603C46"/>
    <w:rsid w:val="00606333"/>
    <w:rsid w:val="00610B82"/>
    <w:rsid w:val="00611678"/>
    <w:rsid w:val="0061285C"/>
    <w:rsid w:val="006145D9"/>
    <w:rsid w:val="00615FAB"/>
    <w:rsid w:val="006160BB"/>
    <w:rsid w:val="006160DB"/>
    <w:rsid w:val="00616112"/>
    <w:rsid w:val="00616185"/>
    <w:rsid w:val="006165A6"/>
    <w:rsid w:val="006172D4"/>
    <w:rsid w:val="0061743A"/>
    <w:rsid w:val="006175DB"/>
    <w:rsid w:val="00617CD7"/>
    <w:rsid w:val="006228BE"/>
    <w:rsid w:val="0062357C"/>
    <w:rsid w:val="0062459F"/>
    <w:rsid w:val="00624872"/>
    <w:rsid w:val="00625F98"/>
    <w:rsid w:val="006265D1"/>
    <w:rsid w:val="00626A3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8B6"/>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3584"/>
    <w:rsid w:val="00674768"/>
    <w:rsid w:val="0067488B"/>
    <w:rsid w:val="00674EFE"/>
    <w:rsid w:val="00675055"/>
    <w:rsid w:val="006812FD"/>
    <w:rsid w:val="006828D1"/>
    <w:rsid w:val="00682F16"/>
    <w:rsid w:val="0068401E"/>
    <w:rsid w:val="00687DC9"/>
    <w:rsid w:val="00687ECC"/>
    <w:rsid w:val="0069078D"/>
    <w:rsid w:val="00690C6C"/>
    <w:rsid w:val="00690D77"/>
    <w:rsid w:val="0069138F"/>
    <w:rsid w:val="00692A47"/>
    <w:rsid w:val="00692EEC"/>
    <w:rsid w:val="006934EE"/>
    <w:rsid w:val="006942FB"/>
    <w:rsid w:val="00694B79"/>
    <w:rsid w:val="00695951"/>
    <w:rsid w:val="0069630F"/>
    <w:rsid w:val="00697270"/>
    <w:rsid w:val="00697E16"/>
    <w:rsid w:val="006A0117"/>
    <w:rsid w:val="006A05A3"/>
    <w:rsid w:val="006A3621"/>
    <w:rsid w:val="006A3E5E"/>
    <w:rsid w:val="006A443B"/>
    <w:rsid w:val="006A5721"/>
    <w:rsid w:val="006A6624"/>
    <w:rsid w:val="006B0FC0"/>
    <w:rsid w:val="006B185D"/>
    <w:rsid w:val="006B1CFA"/>
    <w:rsid w:val="006B1F19"/>
    <w:rsid w:val="006B2473"/>
    <w:rsid w:val="006B342B"/>
    <w:rsid w:val="006B3EF4"/>
    <w:rsid w:val="006B4F7D"/>
    <w:rsid w:val="006B5C23"/>
    <w:rsid w:val="006B5D79"/>
    <w:rsid w:val="006B65C4"/>
    <w:rsid w:val="006B7E4D"/>
    <w:rsid w:val="006C00B5"/>
    <w:rsid w:val="006C02C8"/>
    <w:rsid w:val="006C09DF"/>
    <w:rsid w:val="006C0A0E"/>
    <w:rsid w:val="006C1259"/>
    <w:rsid w:val="006C2A61"/>
    <w:rsid w:val="006C3C96"/>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321"/>
    <w:rsid w:val="006F34EF"/>
    <w:rsid w:val="006F4185"/>
    <w:rsid w:val="006F53D9"/>
    <w:rsid w:val="006F6075"/>
    <w:rsid w:val="006F76ED"/>
    <w:rsid w:val="006F79A0"/>
    <w:rsid w:val="007017A9"/>
    <w:rsid w:val="0070191D"/>
    <w:rsid w:val="00701C97"/>
    <w:rsid w:val="007025D8"/>
    <w:rsid w:val="00703FF7"/>
    <w:rsid w:val="00704894"/>
    <w:rsid w:val="00706184"/>
    <w:rsid w:val="0070664A"/>
    <w:rsid w:val="00707C64"/>
    <w:rsid w:val="00710EAA"/>
    <w:rsid w:val="00712C87"/>
    <w:rsid w:val="00716731"/>
    <w:rsid w:val="00716BE7"/>
    <w:rsid w:val="00717E0A"/>
    <w:rsid w:val="0072092D"/>
    <w:rsid w:val="007223DB"/>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6F2"/>
    <w:rsid w:val="007558BE"/>
    <w:rsid w:val="0075726F"/>
    <w:rsid w:val="0075769D"/>
    <w:rsid w:val="00757D6D"/>
    <w:rsid w:val="00760C5C"/>
    <w:rsid w:val="0076115F"/>
    <w:rsid w:val="00762384"/>
    <w:rsid w:val="00762ABB"/>
    <w:rsid w:val="00763896"/>
    <w:rsid w:val="00763DA6"/>
    <w:rsid w:val="00765817"/>
    <w:rsid w:val="007674D8"/>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2A0"/>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2461"/>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44C5"/>
    <w:rsid w:val="007D5930"/>
    <w:rsid w:val="007D5ECD"/>
    <w:rsid w:val="007D65F1"/>
    <w:rsid w:val="007E0304"/>
    <w:rsid w:val="007E099E"/>
    <w:rsid w:val="007E1209"/>
    <w:rsid w:val="007E120D"/>
    <w:rsid w:val="007E1AC0"/>
    <w:rsid w:val="007E1D0C"/>
    <w:rsid w:val="007E212D"/>
    <w:rsid w:val="007E257E"/>
    <w:rsid w:val="007E452F"/>
    <w:rsid w:val="007E5D3A"/>
    <w:rsid w:val="007E64E8"/>
    <w:rsid w:val="007E6700"/>
    <w:rsid w:val="007E6D53"/>
    <w:rsid w:val="007E6FF0"/>
    <w:rsid w:val="007E7183"/>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6B40"/>
    <w:rsid w:val="008070F7"/>
    <w:rsid w:val="0080779F"/>
    <w:rsid w:val="008106A2"/>
    <w:rsid w:val="008108CB"/>
    <w:rsid w:val="00811123"/>
    <w:rsid w:val="0081201E"/>
    <w:rsid w:val="00812555"/>
    <w:rsid w:val="00812796"/>
    <w:rsid w:val="00813A37"/>
    <w:rsid w:val="00815189"/>
    <w:rsid w:val="00815E67"/>
    <w:rsid w:val="008160AC"/>
    <w:rsid w:val="0081671B"/>
    <w:rsid w:val="00816F32"/>
    <w:rsid w:val="00817909"/>
    <w:rsid w:val="00820440"/>
    <w:rsid w:val="008213B9"/>
    <w:rsid w:val="0082144A"/>
    <w:rsid w:val="00821C4C"/>
    <w:rsid w:val="00821EF1"/>
    <w:rsid w:val="0082269C"/>
    <w:rsid w:val="00824176"/>
    <w:rsid w:val="008251C9"/>
    <w:rsid w:val="0082664A"/>
    <w:rsid w:val="00826FAC"/>
    <w:rsid w:val="00827FB6"/>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2786"/>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97CD9"/>
    <w:rsid w:val="008A13B0"/>
    <w:rsid w:val="008A1BA8"/>
    <w:rsid w:val="008A2EC7"/>
    <w:rsid w:val="008A350C"/>
    <w:rsid w:val="008A38D7"/>
    <w:rsid w:val="008A43AC"/>
    <w:rsid w:val="008A5222"/>
    <w:rsid w:val="008A5CA7"/>
    <w:rsid w:val="008A72D6"/>
    <w:rsid w:val="008A7796"/>
    <w:rsid w:val="008A78C4"/>
    <w:rsid w:val="008B0152"/>
    <w:rsid w:val="008B1299"/>
    <w:rsid w:val="008B1BCF"/>
    <w:rsid w:val="008B3C22"/>
    <w:rsid w:val="008B3DAE"/>
    <w:rsid w:val="008B5087"/>
    <w:rsid w:val="008B61C7"/>
    <w:rsid w:val="008B6EE4"/>
    <w:rsid w:val="008B7D3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46F29"/>
    <w:rsid w:val="00952A31"/>
    <w:rsid w:val="00952FD3"/>
    <w:rsid w:val="00953D47"/>
    <w:rsid w:val="0095550E"/>
    <w:rsid w:val="00956539"/>
    <w:rsid w:val="00956E22"/>
    <w:rsid w:val="00957D21"/>
    <w:rsid w:val="00960C44"/>
    <w:rsid w:val="00961207"/>
    <w:rsid w:val="00961DE7"/>
    <w:rsid w:val="009622BE"/>
    <w:rsid w:val="00962536"/>
    <w:rsid w:val="00962D63"/>
    <w:rsid w:val="0096338B"/>
    <w:rsid w:val="00963829"/>
    <w:rsid w:val="00965582"/>
    <w:rsid w:val="009674ED"/>
    <w:rsid w:val="0097008C"/>
    <w:rsid w:val="00970608"/>
    <w:rsid w:val="00970812"/>
    <w:rsid w:val="00971042"/>
    <w:rsid w:val="00971AA5"/>
    <w:rsid w:val="00973787"/>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41D"/>
    <w:rsid w:val="009847A1"/>
    <w:rsid w:val="00985948"/>
    <w:rsid w:val="009861FD"/>
    <w:rsid w:val="0098622E"/>
    <w:rsid w:val="009872B5"/>
    <w:rsid w:val="009916F6"/>
    <w:rsid w:val="009917B1"/>
    <w:rsid w:val="009918CD"/>
    <w:rsid w:val="00992E8E"/>
    <w:rsid w:val="00994AC2"/>
    <w:rsid w:val="009957C9"/>
    <w:rsid w:val="009959C9"/>
    <w:rsid w:val="00997208"/>
    <w:rsid w:val="0099736B"/>
    <w:rsid w:val="0099753E"/>
    <w:rsid w:val="00997645"/>
    <w:rsid w:val="009A096E"/>
    <w:rsid w:val="009A10F5"/>
    <w:rsid w:val="009A2D70"/>
    <w:rsid w:val="009A2F02"/>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1AF8"/>
    <w:rsid w:val="009C2192"/>
    <w:rsid w:val="009C2AAF"/>
    <w:rsid w:val="009C2AD4"/>
    <w:rsid w:val="009C413D"/>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0D75"/>
    <w:rsid w:val="009E16B1"/>
    <w:rsid w:val="009E1A11"/>
    <w:rsid w:val="009E1F84"/>
    <w:rsid w:val="009E4147"/>
    <w:rsid w:val="009E46ED"/>
    <w:rsid w:val="009E47DE"/>
    <w:rsid w:val="009E7454"/>
    <w:rsid w:val="009F122F"/>
    <w:rsid w:val="009F198E"/>
    <w:rsid w:val="009F2173"/>
    <w:rsid w:val="009F33D6"/>
    <w:rsid w:val="009F511A"/>
    <w:rsid w:val="009F59F9"/>
    <w:rsid w:val="009F5AB9"/>
    <w:rsid w:val="009F5CA5"/>
    <w:rsid w:val="00A00058"/>
    <w:rsid w:val="00A00532"/>
    <w:rsid w:val="00A02F4F"/>
    <w:rsid w:val="00A031AD"/>
    <w:rsid w:val="00A03B1F"/>
    <w:rsid w:val="00A0404B"/>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E6B"/>
    <w:rsid w:val="00A21F7E"/>
    <w:rsid w:val="00A223AF"/>
    <w:rsid w:val="00A22A72"/>
    <w:rsid w:val="00A24F10"/>
    <w:rsid w:val="00A251FF"/>
    <w:rsid w:val="00A253E8"/>
    <w:rsid w:val="00A26143"/>
    <w:rsid w:val="00A3018F"/>
    <w:rsid w:val="00A31614"/>
    <w:rsid w:val="00A33808"/>
    <w:rsid w:val="00A33A21"/>
    <w:rsid w:val="00A33C61"/>
    <w:rsid w:val="00A3604A"/>
    <w:rsid w:val="00A363BB"/>
    <w:rsid w:val="00A36D90"/>
    <w:rsid w:val="00A412FD"/>
    <w:rsid w:val="00A4173C"/>
    <w:rsid w:val="00A422E1"/>
    <w:rsid w:val="00A42E3D"/>
    <w:rsid w:val="00A432CD"/>
    <w:rsid w:val="00A44648"/>
    <w:rsid w:val="00A4492A"/>
    <w:rsid w:val="00A46AB8"/>
    <w:rsid w:val="00A5110F"/>
    <w:rsid w:val="00A524B3"/>
    <w:rsid w:val="00A52633"/>
    <w:rsid w:val="00A52667"/>
    <w:rsid w:val="00A52981"/>
    <w:rsid w:val="00A539BA"/>
    <w:rsid w:val="00A54657"/>
    <w:rsid w:val="00A549AB"/>
    <w:rsid w:val="00A54C87"/>
    <w:rsid w:val="00A56406"/>
    <w:rsid w:val="00A57169"/>
    <w:rsid w:val="00A60825"/>
    <w:rsid w:val="00A60D26"/>
    <w:rsid w:val="00A620DC"/>
    <w:rsid w:val="00A63C58"/>
    <w:rsid w:val="00A63C79"/>
    <w:rsid w:val="00A6532C"/>
    <w:rsid w:val="00A65722"/>
    <w:rsid w:val="00A65B62"/>
    <w:rsid w:val="00A65C38"/>
    <w:rsid w:val="00A664AF"/>
    <w:rsid w:val="00A6742B"/>
    <w:rsid w:val="00A70749"/>
    <w:rsid w:val="00A71948"/>
    <w:rsid w:val="00A723B5"/>
    <w:rsid w:val="00A72FD9"/>
    <w:rsid w:val="00A74C5C"/>
    <w:rsid w:val="00A74C90"/>
    <w:rsid w:val="00A7566C"/>
    <w:rsid w:val="00A75C0A"/>
    <w:rsid w:val="00A76595"/>
    <w:rsid w:val="00A766EB"/>
    <w:rsid w:val="00A778C9"/>
    <w:rsid w:val="00A80352"/>
    <w:rsid w:val="00A80FAB"/>
    <w:rsid w:val="00A83443"/>
    <w:rsid w:val="00A839E3"/>
    <w:rsid w:val="00A841FC"/>
    <w:rsid w:val="00A842D3"/>
    <w:rsid w:val="00A850A5"/>
    <w:rsid w:val="00A855F1"/>
    <w:rsid w:val="00A85F20"/>
    <w:rsid w:val="00A86E63"/>
    <w:rsid w:val="00A8717F"/>
    <w:rsid w:val="00A901F5"/>
    <w:rsid w:val="00A90F61"/>
    <w:rsid w:val="00A91477"/>
    <w:rsid w:val="00A91B85"/>
    <w:rsid w:val="00A92B30"/>
    <w:rsid w:val="00A932CB"/>
    <w:rsid w:val="00A933D9"/>
    <w:rsid w:val="00A934FD"/>
    <w:rsid w:val="00A9351A"/>
    <w:rsid w:val="00A93941"/>
    <w:rsid w:val="00A94143"/>
    <w:rsid w:val="00A9550B"/>
    <w:rsid w:val="00A957E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BB"/>
    <w:rsid w:val="00AB3DF2"/>
    <w:rsid w:val="00AB3EDF"/>
    <w:rsid w:val="00AB6B94"/>
    <w:rsid w:val="00AB70F0"/>
    <w:rsid w:val="00AB7A41"/>
    <w:rsid w:val="00AC0799"/>
    <w:rsid w:val="00AC0EE7"/>
    <w:rsid w:val="00AC3671"/>
    <w:rsid w:val="00AC4BBC"/>
    <w:rsid w:val="00AC57E9"/>
    <w:rsid w:val="00AC5818"/>
    <w:rsid w:val="00AC5950"/>
    <w:rsid w:val="00AC644E"/>
    <w:rsid w:val="00AC748B"/>
    <w:rsid w:val="00AC78DE"/>
    <w:rsid w:val="00AC7C66"/>
    <w:rsid w:val="00AD067F"/>
    <w:rsid w:val="00AD0B4D"/>
    <w:rsid w:val="00AD2DE1"/>
    <w:rsid w:val="00AD40A8"/>
    <w:rsid w:val="00AD4FB4"/>
    <w:rsid w:val="00AD512A"/>
    <w:rsid w:val="00AD5718"/>
    <w:rsid w:val="00AD588D"/>
    <w:rsid w:val="00AE04BB"/>
    <w:rsid w:val="00AE0949"/>
    <w:rsid w:val="00AE1A63"/>
    <w:rsid w:val="00AE2300"/>
    <w:rsid w:val="00AE24E1"/>
    <w:rsid w:val="00AE24FF"/>
    <w:rsid w:val="00AE2648"/>
    <w:rsid w:val="00AE2858"/>
    <w:rsid w:val="00AE2C19"/>
    <w:rsid w:val="00AE36FC"/>
    <w:rsid w:val="00AE39D3"/>
    <w:rsid w:val="00AE43E6"/>
    <w:rsid w:val="00AE46CE"/>
    <w:rsid w:val="00AE5243"/>
    <w:rsid w:val="00AE5BE3"/>
    <w:rsid w:val="00AE5FAF"/>
    <w:rsid w:val="00AF01EE"/>
    <w:rsid w:val="00AF095B"/>
    <w:rsid w:val="00AF09D2"/>
    <w:rsid w:val="00AF0A67"/>
    <w:rsid w:val="00AF111C"/>
    <w:rsid w:val="00AF1870"/>
    <w:rsid w:val="00AF4EB5"/>
    <w:rsid w:val="00AF6E61"/>
    <w:rsid w:val="00AF72DC"/>
    <w:rsid w:val="00B0048C"/>
    <w:rsid w:val="00B00A74"/>
    <w:rsid w:val="00B00EB9"/>
    <w:rsid w:val="00B01244"/>
    <w:rsid w:val="00B01362"/>
    <w:rsid w:val="00B03FA6"/>
    <w:rsid w:val="00B04069"/>
    <w:rsid w:val="00B040F1"/>
    <w:rsid w:val="00B055EF"/>
    <w:rsid w:val="00B059E7"/>
    <w:rsid w:val="00B062ED"/>
    <w:rsid w:val="00B101AB"/>
    <w:rsid w:val="00B1073B"/>
    <w:rsid w:val="00B10BD9"/>
    <w:rsid w:val="00B1133C"/>
    <w:rsid w:val="00B11393"/>
    <w:rsid w:val="00B12586"/>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2FC5"/>
    <w:rsid w:val="00B2347A"/>
    <w:rsid w:val="00B2358E"/>
    <w:rsid w:val="00B23685"/>
    <w:rsid w:val="00B23921"/>
    <w:rsid w:val="00B24163"/>
    <w:rsid w:val="00B247EC"/>
    <w:rsid w:val="00B25892"/>
    <w:rsid w:val="00B264E8"/>
    <w:rsid w:val="00B26803"/>
    <w:rsid w:val="00B26ABA"/>
    <w:rsid w:val="00B27034"/>
    <w:rsid w:val="00B27F4E"/>
    <w:rsid w:val="00B307EF"/>
    <w:rsid w:val="00B311C2"/>
    <w:rsid w:val="00B3127E"/>
    <w:rsid w:val="00B316D9"/>
    <w:rsid w:val="00B318E7"/>
    <w:rsid w:val="00B31B5C"/>
    <w:rsid w:val="00B33033"/>
    <w:rsid w:val="00B33194"/>
    <w:rsid w:val="00B34B69"/>
    <w:rsid w:val="00B369BE"/>
    <w:rsid w:val="00B37F1C"/>
    <w:rsid w:val="00B413F2"/>
    <w:rsid w:val="00B419D4"/>
    <w:rsid w:val="00B41F53"/>
    <w:rsid w:val="00B44327"/>
    <w:rsid w:val="00B46140"/>
    <w:rsid w:val="00B46439"/>
    <w:rsid w:val="00B479FD"/>
    <w:rsid w:val="00B5002C"/>
    <w:rsid w:val="00B50BA1"/>
    <w:rsid w:val="00B52C08"/>
    <w:rsid w:val="00B531E5"/>
    <w:rsid w:val="00B53CC4"/>
    <w:rsid w:val="00B5466F"/>
    <w:rsid w:val="00B55DE4"/>
    <w:rsid w:val="00B5617E"/>
    <w:rsid w:val="00B56A44"/>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2AC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29BF"/>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241D"/>
    <w:rsid w:val="00BD3404"/>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3AFC"/>
    <w:rsid w:val="00BE4532"/>
    <w:rsid w:val="00BE5637"/>
    <w:rsid w:val="00BE5733"/>
    <w:rsid w:val="00BE5A78"/>
    <w:rsid w:val="00BE79AF"/>
    <w:rsid w:val="00BE7F83"/>
    <w:rsid w:val="00BF14EA"/>
    <w:rsid w:val="00BF1507"/>
    <w:rsid w:val="00BF1675"/>
    <w:rsid w:val="00BF1691"/>
    <w:rsid w:val="00BF1FAE"/>
    <w:rsid w:val="00BF2563"/>
    <w:rsid w:val="00BF269D"/>
    <w:rsid w:val="00BF2781"/>
    <w:rsid w:val="00BF2AEA"/>
    <w:rsid w:val="00BF2DC8"/>
    <w:rsid w:val="00BF3D2B"/>
    <w:rsid w:val="00BF4026"/>
    <w:rsid w:val="00BF5D1C"/>
    <w:rsid w:val="00BF6B83"/>
    <w:rsid w:val="00BF7A23"/>
    <w:rsid w:val="00BF7F19"/>
    <w:rsid w:val="00C00135"/>
    <w:rsid w:val="00C00517"/>
    <w:rsid w:val="00C00C80"/>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29A"/>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47D0B"/>
    <w:rsid w:val="00C51722"/>
    <w:rsid w:val="00C51E3C"/>
    <w:rsid w:val="00C5233A"/>
    <w:rsid w:val="00C529B4"/>
    <w:rsid w:val="00C533A1"/>
    <w:rsid w:val="00C53444"/>
    <w:rsid w:val="00C536B4"/>
    <w:rsid w:val="00C54762"/>
    <w:rsid w:val="00C56A00"/>
    <w:rsid w:val="00C57559"/>
    <w:rsid w:val="00C57606"/>
    <w:rsid w:val="00C57E79"/>
    <w:rsid w:val="00C57EC0"/>
    <w:rsid w:val="00C60637"/>
    <w:rsid w:val="00C616B2"/>
    <w:rsid w:val="00C619CC"/>
    <w:rsid w:val="00C635BF"/>
    <w:rsid w:val="00C6381E"/>
    <w:rsid w:val="00C64227"/>
    <w:rsid w:val="00C64920"/>
    <w:rsid w:val="00C64D10"/>
    <w:rsid w:val="00C6518B"/>
    <w:rsid w:val="00C65660"/>
    <w:rsid w:val="00C65943"/>
    <w:rsid w:val="00C671D6"/>
    <w:rsid w:val="00C67905"/>
    <w:rsid w:val="00C701CB"/>
    <w:rsid w:val="00C70607"/>
    <w:rsid w:val="00C715E5"/>
    <w:rsid w:val="00C717BB"/>
    <w:rsid w:val="00C72138"/>
    <w:rsid w:val="00C729F5"/>
    <w:rsid w:val="00C739CA"/>
    <w:rsid w:val="00C73CB6"/>
    <w:rsid w:val="00C73DB8"/>
    <w:rsid w:val="00C74A3C"/>
    <w:rsid w:val="00C7533A"/>
    <w:rsid w:val="00C75885"/>
    <w:rsid w:val="00C768C4"/>
    <w:rsid w:val="00C7763D"/>
    <w:rsid w:val="00C80ACB"/>
    <w:rsid w:val="00C82778"/>
    <w:rsid w:val="00C8597F"/>
    <w:rsid w:val="00C85C20"/>
    <w:rsid w:val="00C865FA"/>
    <w:rsid w:val="00C900FE"/>
    <w:rsid w:val="00C91219"/>
    <w:rsid w:val="00C916F9"/>
    <w:rsid w:val="00C91D89"/>
    <w:rsid w:val="00C92EAE"/>
    <w:rsid w:val="00C932F3"/>
    <w:rsid w:val="00C95A48"/>
    <w:rsid w:val="00C97790"/>
    <w:rsid w:val="00CA11C5"/>
    <w:rsid w:val="00CA163F"/>
    <w:rsid w:val="00CA1C7E"/>
    <w:rsid w:val="00CA1D77"/>
    <w:rsid w:val="00CA3FBE"/>
    <w:rsid w:val="00CA4DD4"/>
    <w:rsid w:val="00CA4F1E"/>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251"/>
    <w:rsid w:val="00D21317"/>
    <w:rsid w:val="00D213C5"/>
    <w:rsid w:val="00D219F0"/>
    <w:rsid w:val="00D22746"/>
    <w:rsid w:val="00D22D34"/>
    <w:rsid w:val="00D2323C"/>
    <w:rsid w:val="00D23918"/>
    <w:rsid w:val="00D24FFB"/>
    <w:rsid w:val="00D2583D"/>
    <w:rsid w:val="00D26169"/>
    <w:rsid w:val="00D26986"/>
    <w:rsid w:val="00D2787A"/>
    <w:rsid w:val="00D278BB"/>
    <w:rsid w:val="00D30169"/>
    <w:rsid w:val="00D30536"/>
    <w:rsid w:val="00D31918"/>
    <w:rsid w:val="00D320AA"/>
    <w:rsid w:val="00D32B9C"/>
    <w:rsid w:val="00D32FB5"/>
    <w:rsid w:val="00D3414B"/>
    <w:rsid w:val="00D343F2"/>
    <w:rsid w:val="00D34979"/>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51FC"/>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A8C"/>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27"/>
    <w:rsid w:val="00DC4E3D"/>
    <w:rsid w:val="00DC59C6"/>
    <w:rsid w:val="00DD12E6"/>
    <w:rsid w:val="00DD1828"/>
    <w:rsid w:val="00DD1DDD"/>
    <w:rsid w:val="00DD2855"/>
    <w:rsid w:val="00DD3FD8"/>
    <w:rsid w:val="00DD435D"/>
    <w:rsid w:val="00DD4C13"/>
    <w:rsid w:val="00DD5AE3"/>
    <w:rsid w:val="00DD6403"/>
    <w:rsid w:val="00DD6822"/>
    <w:rsid w:val="00DD69F2"/>
    <w:rsid w:val="00DD6F33"/>
    <w:rsid w:val="00DD7571"/>
    <w:rsid w:val="00DE07ED"/>
    <w:rsid w:val="00DE1340"/>
    <w:rsid w:val="00DE1982"/>
    <w:rsid w:val="00DE1D33"/>
    <w:rsid w:val="00DE2B1F"/>
    <w:rsid w:val="00DE3159"/>
    <w:rsid w:val="00DE3B03"/>
    <w:rsid w:val="00DE3D2E"/>
    <w:rsid w:val="00DE41F7"/>
    <w:rsid w:val="00DE47A1"/>
    <w:rsid w:val="00DE4B37"/>
    <w:rsid w:val="00DE4CA0"/>
    <w:rsid w:val="00DE679A"/>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07694"/>
    <w:rsid w:val="00E107BB"/>
    <w:rsid w:val="00E107C8"/>
    <w:rsid w:val="00E10A20"/>
    <w:rsid w:val="00E10EBA"/>
    <w:rsid w:val="00E128CD"/>
    <w:rsid w:val="00E12C17"/>
    <w:rsid w:val="00E12DC1"/>
    <w:rsid w:val="00E12F78"/>
    <w:rsid w:val="00E131EE"/>
    <w:rsid w:val="00E13724"/>
    <w:rsid w:val="00E1528D"/>
    <w:rsid w:val="00E1588C"/>
    <w:rsid w:val="00E16030"/>
    <w:rsid w:val="00E16BFF"/>
    <w:rsid w:val="00E17350"/>
    <w:rsid w:val="00E17905"/>
    <w:rsid w:val="00E20C1D"/>
    <w:rsid w:val="00E216EE"/>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862"/>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4E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33A9"/>
    <w:rsid w:val="00E844EA"/>
    <w:rsid w:val="00E8600F"/>
    <w:rsid w:val="00E90BB9"/>
    <w:rsid w:val="00E91D91"/>
    <w:rsid w:val="00E91DF1"/>
    <w:rsid w:val="00E92871"/>
    <w:rsid w:val="00E93083"/>
    <w:rsid w:val="00E93EDE"/>
    <w:rsid w:val="00E9488C"/>
    <w:rsid w:val="00E952A9"/>
    <w:rsid w:val="00EA003B"/>
    <w:rsid w:val="00EA1B1C"/>
    <w:rsid w:val="00EA2684"/>
    <w:rsid w:val="00EA3733"/>
    <w:rsid w:val="00EA401A"/>
    <w:rsid w:val="00EA466B"/>
    <w:rsid w:val="00EA4EAC"/>
    <w:rsid w:val="00EA4ED5"/>
    <w:rsid w:val="00EA50BB"/>
    <w:rsid w:val="00EA5552"/>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5A1"/>
    <w:rsid w:val="00EC5F0B"/>
    <w:rsid w:val="00EC6FF6"/>
    <w:rsid w:val="00EC74C2"/>
    <w:rsid w:val="00EC7D5E"/>
    <w:rsid w:val="00ED1B6B"/>
    <w:rsid w:val="00ED2F86"/>
    <w:rsid w:val="00ED32C4"/>
    <w:rsid w:val="00ED3C63"/>
    <w:rsid w:val="00ED408C"/>
    <w:rsid w:val="00ED43C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E7FCF"/>
    <w:rsid w:val="00EF10D1"/>
    <w:rsid w:val="00EF12D0"/>
    <w:rsid w:val="00EF1740"/>
    <w:rsid w:val="00EF1FD8"/>
    <w:rsid w:val="00EF2EBF"/>
    <w:rsid w:val="00EF32C0"/>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1788B"/>
    <w:rsid w:val="00F21C56"/>
    <w:rsid w:val="00F228AE"/>
    <w:rsid w:val="00F24092"/>
    <w:rsid w:val="00F242C8"/>
    <w:rsid w:val="00F25220"/>
    <w:rsid w:val="00F25D02"/>
    <w:rsid w:val="00F26FCD"/>
    <w:rsid w:val="00F273AE"/>
    <w:rsid w:val="00F307EB"/>
    <w:rsid w:val="00F30A83"/>
    <w:rsid w:val="00F31A71"/>
    <w:rsid w:val="00F32739"/>
    <w:rsid w:val="00F33446"/>
    <w:rsid w:val="00F347BC"/>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4F85"/>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62C"/>
    <w:rsid w:val="00F92D98"/>
    <w:rsid w:val="00F94186"/>
    <w:rsid w:val="00F94275"/>
    <w:rsid w:val="00F9481B"/>
    <w:rsid w:val="00F951AF"/>
    <w:rsid w:val="00F9759F"/>
    <w:rsid w:val="00F97C10"/>
    <w:rsid w:val="00FA13B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2285"/>
    <w:rsid w:val="00FD30B3"/>
    <w:rsid w:val="00FD4738"/>
    <w:rsid w:val="00FD501E"/>
    <w:rsid w:val="00FD5385"/>
    <w:rsid w:val="00FD5A17"/>
    <w:rsid w:val="00FD5C2B"/>
    <w:rsid w:val="00FD61F4"/>
    <w:rsid w:val="00FD7355"/>
    <w:rsid w:val="00FD7437"/>
    <w:rsid w:val="00FE0745"/>
    <w:rsid w:val="00FE20A7"/>
    <w:rsid w:val="00FE29A7"/>
    <w:rsid w:val="00FE2E65"/>
    <w:rsid w:val="00FE3FD0"/>
    <w:rsid w:val="00FE450E"/>
    <w:rsid w:val="00FE59B9"/>
    <w:rsid w:val="00FE5C00"/>
    <w:rsid w:val="00FE71D2"/>
    <w:rsid w:val="00FE77EB"/>
    <w:rsid w:val="00FE78E7"/>
    <w:rsid w:val="00FE795E"/>
    <w:rsid w:val="00FF0E9E"/>
    <w:rsid w:val="00FF11F0"/>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89DF538"/>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 w:type="character" w:styleId="UnresolvedMention">
    <w:name w:val="Unresolved Mention"/>
    <w:basedOn w:val="DefaultParagraphFont"/>
    <w:uiPriority w:val="99"/>
    <w:semiHidden/>
    <w:unhideWhenUsed/>
    <w:rsid w:val="008A3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075929956">
      <w:bodyDiv w:val="1"/>
      <w:marLeft w:val="0"/>
      <w:marRight w:val="0"/>
      <w:marTop w:val="0"/>
      <w:marBottom w:val="0"/>
      <w:divBdr>
        <w:top w:val="none" w:sz="0" w:space="0" w:color="auto"/>
        <w:left w:val="none" w:sz="0" w:space="0" w:color="auto"/>
        <w:bottom w:val="none" w:sz="0" w:space="0" w:color="auto"/>
        <w:right w:val="none" w:sz="0" w:space="0" w:color="auto"/>
      </w:divBdr>
    </w:div>
    <w:div w:id="1497459394">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 w:id="1970933003">
      <w:bodyDiv w:val="1"/>
      <w:marLeft w:val="0"/>
      <w:marRight w:val="0"/>
      <w:marTop w:val="0"/>
      <w:marBottom w:val="0"/>
      <w:divBdr>
        <w:top w:val="none" w:sz="0" w:space="0" w:color="auto"/>
        <w:left w:val="none" w:sz="0" w:space="0" w:color="auto"/>
        <w:bottom w:val="none" w:sz="0" w:space="0" w:color="auto"/>
        <w:right w:val="none" w:sz="0" w:space="0" w:color="auto"/>
      </w:divBdr>
    </w:div>
    <w:div w:id="197331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tatutes.legis.state.tx.us/Docs/FA/htm/FA.231.htm" TargetMode="External"/><Relationship Id="rId21" Type="http://schemas.openxmlformats.org/officeDocument/2006/relationships/hyperlink" Target="mailto:procurementservices@uth.tmc.edu" TargetMode="External"/><Relationship Id="rId42" Type="http://schemas.openxmlformats.org/officeDocument/2006/relationships/hyperlink" Target="http://uscode.house.gov/view.xhtml?req=(title:8%20section:1324%20edition:prelim)%20OR%20(granuleid:USC-prelim-title8-section1324)&amp;f=treesort&amp;edition=prelim&amp;num=0&amp;jumpTo=true" TargetMode="External"/><Relationship Id="rId47" Type="http://schemas.openxmlformats.org/officeDocument/2006/relationships/hyperlink" Target="https://www.utsystem.edu/offices/systemwide-compliance/ethics" TargetMode="External"/><Relationship Id="rId63" Type="http://schemas.openxmlformats.org/officeDocument/2006/relationships/hyperlink" Target="https://statutes.capitol.texas.gov/Docs/GV/htm/GV.2271.htm" TargetMode="External"/><Relationship Id="rId68" Type="http://schemas.openxmlformats.org/officeDocument/2006/relationships/footer" Target="footer2.xml"/><Relationship Id="rId7" Type="http://schemas.openxmlformats.org/officeDocument/2006/relationships/hyperlink" Target="http://www.utsystem.edu/offices/board-regents/regents-rules-and-regulations"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texreg.sos.state.tx.us/public/readtac$ext.TacPage?sl=R&amp;app=9&amp;p_dir=&amp;p_rloc=&amp;p_tloc=&amp;p_ploc=&amp;pg=1&amp;p_tac=&amp;ti=34&amp;pt=1&amp;ch=3&amp;rl=322" TargetMode="External"/><Relationship Id="rId29" Type="http://schemas.openxmlformats.org/officeDocument/2006/relationships/hyperlink" Target="http://www.statutes.legis.state.tx.us/Docs/GV/htm/GV.2252.htm" TargetMode="External"/><Relationship Id="rId11" Type="http://schemas.openxmlformats.org/officeDocument/2006/relationships/hyperlink" Target="http://www.statutes.legis.state.tx.us/Docs/GV/htm/GV.2252.htm" TargetMode="External"/><Relationship Id="rId24" Type="http://schemas.openxmlformats.org/officeDocument/2006/relationships/hyperlink" Target="http://texreg.sos.state.tx.us/public/readtac$ext.TacPage?sl=R&amp;app=9&amp;p_dir=&amp;p_rloc=&amp;p_tloc=&amp;p_ploc=&amp;pg=1&amp;p_tac=&amp;ti=34&amp;pt=1&amp;ch=20&amp;rl=585" TargetMode="External"/><Relationship Id="rId32" Type="http://schemas.openxmlformats.org/officeDocument/2006/relationships/hyperlink" Target="http://www.ecfr.gov/cgi-bin/text-idx?tpl=/ecfrbrowse/Title45/45cfr160_main_02.tpl" TargetMode="External"/><Relationship Id="rId37" Type="http://schemas.openxmlformats.org/officeDocument/2006/relationships/hyperlink" Target="mailto:procurementservices@uth.tmc.edu" TargetMode="External"/><Relationship Id="rId40" Type="http://schemas.openxmlformats.org/officeDocument/2006/relationships/hyperlink" Target="http://www.statutes.legis.state.tx.us/Docs/ED/htm/ED.74.htm" TargetMode="External"/><Relationship Id="rId45" Type="http://schemas.openxmlformats.org/officeDocument/2006/relationships/hyperlink" Target="http://www.uthouston.edu/hoop/policy.htm?id=1447888" TargetMode="External"/><Relationship Id="rId53" Type="http://schemas.openxmlformats.org/officeDocument/2006/relationships/hyperlink" Target="http://texreg.sos.state.tx.us/public/readtac$ext.TacPage?sl=R&amp;app=9&amp;p_dir=&amp;p_rloc=&amp;p_tloc=&amp;p_ploc=&amp;pg=1&amp;p_tac=&amp;ti=34&amp;pt=1&amp;ch=20&amp;rl=285" TargetMode="External"/><Relationship Id="rId58"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66"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www.ecfr.gov/cgi-bin/text-idx?SID=07739077fe475c71409b238168c3ea62&amp;mc=true&amp;node=se41.1.60_6300_15&amp;rgn=div8" TargetMode="External"/><Relationship Id="rId19" Type="http://schemas.openxmlformats.org/officeDocument/2006/relationships/hyperlink" Target="https://www.irs.gov/uac/about-form-w9"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Docs/GV/htm/GV.2161.htm" TargetMode="External"/><Relationship Id="rId27" Type="http://schemas.openxmlformats.org/officeDocument/2006/relationships/hyperlink" Target="http://www.statutes.legis.state.tx.us/Docs/TX/htm/TX.171.htm" TargetMode="External"/><Relationship Id="rId30" Type="http://schemas.openxmlformats.org/officeDocument/2006/relationships/hyperlink" Target="http://www.statutes.legis.state.tx.us/Docs/GV/htm/GV.552.htm" TargetMode="External"/><Relationship Id="rId35" Type="http://schemas.openxmlformats.org/officeDocument/2006/relationships/hyperlink" Target="http://www.statutes.legis.state.tx.us/Docs/GV/htm/GV.552.htm" TargetMode="External"/><Relationship Id="rId43" Type="http://schemas.openxmlformats.org/officeDocument/2006/relationships/hyperlink" Target="https://www.uscis.gov/i-9" TargetMode="External"/><Relationship Id="rId48" Type="http://schemas.openxmlformats.org/officeDocument/2006/relationships/hyperlink" Target="http://www.statutes.legis.state.tx.us/Docs/GV/htm/GV.2252.htm" TargetMode="External"/><Relationship Id="rId56" Type="http://schemas.openxmlformats.org/officeDocument/2006/relationships/hyperlink" Target="http://exclusions.oig.hhs.gov/" TargetMode="External"/><Relationship Id="rId64" Type="http://schemas.openxmlformats.org/officeDocument/2006/relationships/hyperlink" Target="http://www.statutes.legis.state.tx.us/Docs/GV/htm/GV.2252.htm" TargetMode="External"/><Relationship Id="rId69" Type="http://schemas.openxmlformats.org/officeDocument/2006/relationships/header" Target="header3.xml"/><Relationship Id="rId8" Type="http://schemas.openxmlformats.org/officeDocument/2006/relationships/hyperlink" Target="http://www.utsystem.edu/board-of-regents/policy-library" TargetMode="External"/><Relationship Id="rId51" Type="http://schemas.openxmlformats.org/officeDocument/2006/relationships/hyperlink" Target="http://texreg.sos.state.tx.us/public/readtac$ext.TacPage?sl=R&amp;app=9&amp;p_dir=&amp;p_rloc=&amp;p_tloc=&amp;p_ploc=&amp;pg=1&amp;p_tac=&amp;ti=34&amp;pt=1&amp;ch=20&amp;rl=285"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tatutes.legis.state.tx.us/Docs/GV/htm/GV.2252.htm" TargetMode="External"/><Relationship Id="rId17" Type="http://schemas.openxmlformats.org/officeDocument/2006/relationships/hyperlink" Target="http://www.statutes.legis.state.tx.us/Docs/GV/htm/GV.2251.htm" TargetMode="External"/><Relationship Id="rId25" Type="http://schemas.openxmlformats.org/officeDocument/2006/relationships/hyperlink" Target="http://texreg.sos.state.tx.us/public/readtac$ext.TacPage?sl=R&amp;app=9&amp;p_dir=&amp;p_rloc=&amp;p_tloc=&amp;p_ploc=&amp;pg=1&amp;p_tac=&amp;ti=34&amp;pt=1&amp;ch=20&amp;rl=586" TargetMode="External"/><Relationship Id="rId33" Type="http://schemas.openxmlformats.org/officeDocument/2006/relationships/hyperlink" Target="http://www.ecfr.gov/cgi-bin/text-idx?tpl=/ecfrbrowse/Title45/45cfr164_main_02.tpl" TargetMode="External"/><Relationship Id="rId38" Type="http://schemas.openxmlformats.org/officeDocument/2006/relationships/hyperlink" Target="http://www.statutes.legis.state.tx.us/Docs/ED/htm/ED.51.htm" TargetMode="External"/><Relationship Id="rId46" Type="http://schemas.openxmlformats.org/officeDocument/2006/relationships/hyperlink" Target="http://www.uthouston.edu/hoop/standards-of-conduct-guide.htm" TargetMode="External"/><Relationship Id="rId59" Type="http://schemas.openxmlformats.org/officeDocument/2006/relationships/hyperlink" Target="https://www.osha.gov/pls/oshaweb/owadisp.show_document?p_table=OSHACT&amp;p_id=2743" TargetMode="External"/><Relationship Id="rId67" Type="http://schemas.openxmlformats.org/officeDocument/2006/relationships/footer" Target="footer1.xml"/><Relationship Id="rId20" Type="http://schemas.openxmlformats.org/officeDocument/2006/relationships/hyperlink" Target="http://www.statutes.legis.state.tx.us/" TargetMode="External"/><Relationship Id="rId41" Type="http://schemas.openxmlformats.org/officeDocument/2006/relationships/hyperlink" Target="http://www.statutes.legis.state.tx.us/Docs/GV/htm/GV.2260.htm" TargetMode="External"/><Relationship Id="rId54" Type="http://schemas.openxmlformats.org/officeDocument/2006/relationships/hyperlink" Target="http://uscode.house.gov/view.xhtml?req=(title:18%20section:1001%20edition:prelim)%20OR%20(granuleid:USC-prelim-title18-section1001)&amp;f=treesort&amp;edition=prelim&amp;num=0&amp;jumpTo=true" TargetMode="External"/><Relationship Id="rId62" Type="http://schemas.openxmlformats.org/officeDocument/2006/relationships/hyperlink" Target="http://www.ecfr.gov/cgi-bin/text-idx?SID=07739077fe475c71409b238168c3ea62&amp;mc=true&amp;node=se41.1.60_6741_15&amp;rgn=div8" TargetMode="External"/><Relationship Id="rId7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tatutes.legis.state.tx.us/Docs/TX/htm/TX.151.htm" TargetMode="External"/><Relationship Id="rId23" Type="http://schemas.openxmlformats.org/officeDocument/2006/relationships/hyperlink" Target="http://texreg.sos.state.tx.us/public/readtac$ext.TacPage?sl=R&amp;app=9&amp;p_dir=&amp;p_rloc=&amp;p_tloc=&amp;p_ploc=&amp;pg=1&amp;p_tac=&amp;ti=34&amp;pt=1&amp;ch=20&amp;rl=285" TargetMode="External"/><Relationship Id="rId28" Type="http://schemas.openxmlformats.org/officeDocument/2006/relationships/hyperlink" Target="http://www.statutes.legis.state.tx.us/Docs/GV/htm/GV.2107.htm" TargetMode="External"/><Relationship Id="rId36" Type="http://schemas.openxmlformats.org/officeDocument/2006/relationships/hyperlink" Target="http://www.statutes.legis.state.tx.us/Docs/GV/htm/GV.2252.htm" TargetMode="External"/><Relationship Id="rId49" Type="http://schemas.openxmlformats.org/officeDocument/2006/relationships/hyperlink" Target="https://www.ethics.state.tx.us/rules/adopted_Nov_2015.html" TargetMode="External"/><Relationship Id="rId57" Type="http://schemas.openxmlformats.org/officeDocument/2006/relationships/hyperlink" Target="http://uscode.house.gov/view.xhtml?req=(title:42%20section:1395x%20edition:prelim)%20OR%20(granuleid:USC-prelim-title42-section1395x)&amp;f=treesort&amp;edition=prelim&amp;num=0&amp;jumpTo=true" TargetMode="External"/><Relationship Id="rId10" Type="http://schemas.openxmlformats.org/officeDocument/2006/relationships/hyperlink" Target="http://www.statutes.legis.state.tx.us/Docs/BC/htm/BC.15.htm" TargetMode="External"/><Relationship Id="rId31" Type="http://schemas.openxmlformats.org/officeDocument/2006/relationships/hyperlink" Target="http://uscode.house.gov/view.xhtml?req=(title:20%20section:1232g%20edition:prelim)%20OR%20(granuleid:USC-prelim-title20-section1232g)&amp;f=treesort&amp;edition=prelim&amp;num=0&amp;jumpTo=true" TargetMode="External"/><Relationship Id="rId44" Type="http://schemas.openxmlformats.org/officeDocument/2006/relationships/hyperlink" Target="https://www.uscis.gov/ilink/docView/SLB/HTML/SLB/0-0-0-1/0-0-0-11261/0-0-0-28757.html" TargetMode="External"/><Relationship Id="rId52" Type="http://schemas.openxmlformats.org/officeDocument/2006/relationships/hyperlink" Target="http://texreg.sos.state.tx.us/public/readtac$ext.TacPage?sl=R&amp;app=9&amp;p_dir=&amp;p_rloc=&amp;p_tloc=&amp;p_ploc=&amp;pg=1&amp;p_tac=&amp;ti=34&amp;pt=1&amp;ch=20&amp;rl=285" TargetMode="External"/><Relationship Id="rId60" Type="http://schemas.openxmlformats.org/officeDocument/2006/relationships/hyperlink" Target="http://www.ecfr.gov/cgi-bin/text-idx?rgn=div5&amp;node=41:1.2.3.1.1"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th.edu/hoop/index.htm"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www.statutes.legis.state.tx.us/Docs/ED/htm/ED.51.htm" TargetMode="External"/><Relationship Id="rId39" Type="http://schemas.openxmlformats.org/officeDocument/2006/relationships/hyperlink" Target="http://www.statutes.legis.state.tx.us/Docs/ED/htm/ED.73.htm" TargetMode="External"/><Relationship Id="rId34" Type="http://schemas.openxmlformats.org/officeDocument/2006/relationships/hyperlink" Target="http://www.statutes.legis.state.tx.us/Docs/GV/htm/GV.552.htm" TargetMode="External"/><Relationship Id="rId50" Type="http://schemas.openxmlformats.org/officeDocument/2006/relationships/hyperlink" Target="https://www.ethics.state.tx.us/whatsnew/FAQ_Form1295.html" TargetMode="External"/><Relationship Id="rId55"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8105</Words>
  <Characters>53603</Characters>
  <Application>Microsoft Office Word</Application>
  <DocSecurity>0</DocSecurity>
  <Lines>446</Lines>
  <Paragraphs>123</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61585</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Rodriguez, Ismael</cp:lastModifiedBy>
  <cp:revision>4</cp:revision>
  <cp:lastPrinted>2018-06-06T20:19:00Z</cp:lastPrinted>
  <dcterms:created xsi:type="dcterms:W3CDTF">2021-02-26T19:25:00Z</dcterms:created>
  <dcterms:modified xsi:type="dcterms:W3CDTF">2021-03-03T21:32:00Z</dcterms:modified>
</cp:coreProperties>
</file>