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C542AB" w:rsidRPr="00DE14F6" w:rsidRDefault="00C542AB" w:rsidP="00C542AB">
      <w:pPr>
        <w:pStyle w:val="Heading7"/>
        <w:jc w:val="center"/>
        <w:rPr>
          <w:rFonts w:ascii="Calibri" w:hAnsi="Calibri"/>
          <w:b w:val="0"/>
          <w:sz w:val="36"/>
          <w:szCs w:val="36"/>
        </w:rPr>
      </w:pPr>
      <w:r>
        <w:rPr>
          <w:rFonts w:ascii="Calibri" w:hAnsi="Calibri"/>
          <w:b w:val="0"/>
          <w:sz w:val="36"/>
          <w:szCs w:val="36"/>
        </w:rPr>
        <w:t>REQUEST FOR PROPOSAL</w:t>
      </w:r>
    </w:p>
    <w:p w:rsidR="00C542AB" w:rsidRPr="00DE14F6" w:rsidRDefault="00C542AB" w:rsidP="00C542AB">
      <w:pPr>
        <w:jc w:val="center"/>
        <w:rPr>
          <w:rFonts w:ascii="Calibri" w:hAnsi="Calibri"/>
          <w:b/>
          <w:sz w:val="32"/>
        </w:rPr>
      </w:pPr>
    </w:p>
    <w:p w:rsidR="00C542AB" w:rsidRPr="00DE14F6" w:rsidRDefault="00C542AB" w:rsidP="00C542AB">
      <w:pPr>
        <w:jc w:val="center"/>
        <w:rPr>
          <w:rFonts w:ascii="Calibri" w:hAnsi="Calibri"/>
          <w:b/>
          <w:sz w:val="32"/>
        </w:rPr>
      </w:pPr>
    </w:p>
    <w:p w:rsidR="00C542AB" w:rsidRPr="00DE14F6" w:rsidRDefault="00C542AB" w:rsidP="00C542AB">
      <w:pPr>
        <w:jc w:val="center"/>
        <w:rPr>
          <w:rFonts w:ascii="Calibri" w:hAnsi="Calibri"/>
          <w:sz w:val="32"/>
        </w:rPr>
      </w:pPr>
    </w:p>
    <w:p w:rsidR="00C542AB" w:rsidRPr="00DE14F6" w:rsidRDefault="00C542AB" w:rsidP="00C542AB">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C542AB" w:rsidRPr="00DE14F6" w:rsidRDefault="00C542AB" w:rsidP="00C542AB">
      <w:pPr>
        <w:pStyle w:val="Heading4"/>
        <w:ind w:left="0"/>
        <w:jc w:val="center"/>
        <w:rPr>
          <w:rFonts w:ascii="Calibri" w:hAnsi="Calibri"/>
          <w:b w:val="0"/>
          <w:bCs/>
          <w:sz w:val="32"/>
        </w:rPr>
      </w:pPr>
    </w:p>
    <w:p w:rsidR="00C542AB" w:rsidRPr="004D0FC9" w:rsidRDefault="00C542AB" w:rsidP="00C54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rsidR="00C542AB" w:rsidRPr="004D0FC9" w:rsidRDefault="00C542AB" w:rsidP="00C54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C542AB" w:rsidRDefault="00682E56" w:rsidP="00682E56">
      <w:pPr>
        <w:pStyle w:val="Heading2"/>
        <w:rPr>
          <w:rFonts w:ascii="Calibri" w:hAnsi="Calibri"/>
          <w:sz w:val="36"/>
          <w:szCs w:val="36"/>
        </w:rPr>
      </w:pPr>
      <w:r>
        <w:rPr>
          <w:rFonts w:ascii="Calibri" w:hAnsi="Calibri"/>
          <w:sz w:val="36"/>
          <w:szCs w:val="36"/>
        </w:rPr>
        <w:t xml:space="preserve">Supply Mall Vendors </w:t>
      </w:r>
    </w:p>
    <w:p w:rsidR="00682E56" w:rsidRDefault="00682E56" w:rsidP="00682E56"/>
    <w:p w:rsidR="00682E56" w:rsidRPr="00682E56" w:rsidRDefault="00682E56" w:rsidP="00682E56"/>
    <w:p w:rsidR="00C542AB" w:rsidRPr="00DE14F6" w:rsidRDefault="00C542AB" w:rsidP="00C542AB">
      <w:pPr>
        <w:rPr>
          <w:rFonts w:ascii="Calibri" w:hAnsi="Calibri"/>
        </w:rPr>
      </w:pPr>
    </w:p>
    <w:p w:rsidR="00C542AB" w:rsidRPr="00DE14F6" w:rsidRDefault="00C542AB" w:rsidP="00C542AB">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007123A4" w:rsidRPr="007123A4">
        <w:rPr>
          <w:rFonts w:ascii="Calibri" w:hAnsi="Calibri"/>
          <w:b w:val="0"/>
          <w:bCs/>
          <w:i w:val="0"/>
          <w:iCs/>
          <w:sz w:val="40"/>
          <w:szCs w:val="40"/>
        </w:rPr>
        <w:t>744-R1808</w:t>
      </w:r>
      <w:r w:rsidR="007123A4">
        <w:rPr>
          <w:rFonts w:ascii="Calibri" w:hAnsi="Calibri"/>
          <w:b w:val="0"/>
          <w:bCs/>
          <w:i w:val="0"/>
          <w:iCs/>
          <w:sz w:val="40"/>
          <w:szCs w:val="40"/>
        </w:rPr>
        <w:t xml:space="preserve"> Supply Mall Vendors</w:t>
      </w:r>
      <w:r w:rsidRPr="00DE14F6">
        <w:rPr>
          <w:rFonts w:ascii="Calibri" w:hAnsi="Calibri"/>
          <w:b w:val="0"/>
          <w:bCs/>
          <w:i w:val="0"/>
          <w:iCs/>
          <w:sz w:val="40"/>
          <w:szCs w:val="40"/>
        </w:rPr>
        <w:t xml:space="preserve"> </w:t>
      </w:r>
    </w:p>
    <w:p w:rsidR="00C542AB" w:rsidRPr="00DE14F6" w:rsidRDefault="00C542AB" w:rsidP="00C542AB">
      <w:pPr>
        <w:jc w:val="center"/>
        <w:rPr>
          <w:rFonts w:ascii="Calibri" w:hAnsi="Calibri"/>
        </w:rPr>
      </w:pPr>
    </w:p>
    <w:p w:rsidR="00C542AB" w:rsidRPr="00DE14F6" w:rsidRDefault="00C542AB" w:rsidP="00C542AB">
      <w:pPr>
        <w:jc w:val="center"/>
        <w:rPr>
          <w:rFonts w:ascii="Calibri" w:hAnsi="Calibri"/>
          <w:b/>
        </w:rPr>
      </w:pPr>
    </w:p>
    <w:p w:rsidR="00C542AB" w:rsidRPr="00DE14F6" w:rsidRDefault="00C542AB" w:rsidP="00C542AB">
      <w:pPr>
        <w:jc w:val="center"/>
        <w:rPr>
          <w:rFonts w:ascii="Calibri" w:hAnsi="Calibri"/>
          <w:iCs/>
          <w:sz w:val="28"/>
          <w:szCs w:val="28"/>
          <w:u w:val="single"/>
        </w:rPr>
      </w:pPr>
      <w:r w:rsidRPr="004830E9">
        <w:rPr>
          <w:rFonts w:ascii="Calibri" w:hAnsi="Calibri"/>
          <w:iCs/>
          <w:sz w:val="28"/>
          <w:szCs w:val="28"/>
        </w:rPr>
        <w:t xml:space="preserve">Bid Submittal Deadline:  </w:t>
      </w:r>
      <w:r w:rsidR="004830E9" w:rsidRPr="004830E9">
        <w:rPr>
          <w:rFonts w:ascii="Calibri" w:hAnsi="Calibri"/>
          <w:iCs/>
          <w:sz w:val="28"/>
          <w:szCs w:val="28"/>
        </w:rPr>
        <w:t>Tuesday</w:t>
      </w:r>
      <w:r w:rsidR="00503E74" w:rsidRPr="004830E9">
        <w:rPr>
          <w:rFonts w:ascii="Calibri" w:hAnsi="Calibri"/>
          <w:iCs/>
          <w:sz w:val="28"/>
          <w:szCs w:val="28"/>
          <w:u w:val="single"/>
        </w:rPr>
        <w:t xml:space="preserve">, </w:t>
      </w:r>
      <w:r w:rsidR="00C62946" w:rsidRPr="004830E9">
        <w:rPr>
          <w:rFonts w:ascii="Calibri" w:hAnsi="Calibri"/>
          <w:iCs/>
          <w:sz w:val="28"/>
          <w:szCs w:val="28"/>
          <w:u w:val="single"/>
        </w:rPr>
        <w:t>April</w:t>
      </w:r>
      <w:r w:rsidR="00503E74" w:rsidRPr="004830E9">
        <w:rPr>
          <w:rFonts w:ascii="Calibri" w:hAnsi="Calibri"/>
          <w:iCs/>
          <w:sz w:val="28"/>
          <w:szCs w:val="28"/>
          <w:u w:val="single"/>
        </w:rPr>
        <w:t xml:space="preserve"> </w:t>
      </w:r>
      <w:r w:rsidR="004830E9" w:rsidRPr="004830E9">
        <w:rPr>
          <w:rFonts w:ascii="Calibri" w:hAnsi="Calibri"/>
          <w:iCs/>
          <w:sz w:val="28"/>
          <w:szCs w:val="28"/>
          <w:u w:val="single"/>
        </w:rPr>
        <w:t>10</w:t>
      </w:r>
      <w:r w:rsidR="00C62946" w:rsidRPr="004830E9">
        <w:rPr>
          <w:rFonts w:ascii="Calibri" w:hAnsi="Calibri"/>
          <w:iCs/>
          <w:sz w:val="28"/>
          <w:szCs w:val="28"/>
          <w:u w:val="single"/>
        </w:rPr>
        <w:t>,</w:t>
      </w:r>
      <w:r w:rsidR="00503E74" w:rsidRPr="004830E9">
        <w:rPr>
          <w:rFonts w:ascii="Calibri" w:hAnsi="Calibri"/>
          <w:iCs/>
          <w:sz w:val="28"/>
          <w:szCs w:val="28"/>
          <w:u w:val="single"/>
        </w:rPr>
        <w:t xml:space="preserve"> 2018 at 2PM </w:t>
      </w:r>
      <w:r w:rsidRPr="004830E9">
        <w:rPr>
          <w:rFonts w:ascii="Calibri" w:hAnsi="Calibri"/>
          <w:iCs/>
          <w:sz w:val="28"/>
          <w:szCs w:val="28"/>
          <w:u w:val="single"/>
        </w:rPr>
        <w:t>CST</w:t>
      </w:r>
    </w:p>
    <w:p w:rsidR="00C542AB" w:rsidRDefault="00C542AB" w:rsidP="00C542AB">
      <w:pPr>
        <w:jc w:val="center"/>
        <w:rPr>
          <w:sz w:val="28"/>
        </w:rPr>
      </w:pPr>
    </w:p>
    <w:p w:rsidR="00C542AB" w:rsidRDefault="00C542AB" w:rsidP="00C542AB">
      <w:pPr>
        <w:jc w:val="center"/>
        <w:rPr>
          <w:sz w:val="28"/>
        </w:rPr>
      </w:pPr>
    </w:p>
    <w:p w:rsidR="00C542AB" w:rsidRDefault="00C542AB" w:rsidP="00C542AB">
      <w:pPr>
        <w:jc w:val="center"/>
        <w:rPr>
          <w:sz w:val="28"/>
        </w:rPr>
      </w:pPr>
    </w:p>
    <w:p w:rsidR="00C542AB" w:rsidRPr="00327BA4" w:rsidRDefault="00C542AB" w:rsidP="00C542AB">
      <w:pPr>
        <w:jc w:val="center"/>
        <w:rPr>
          <w:sz w:val="28"/>
        </w:rPr>
      </w:pPr>
    </w:p>
    <w:p w:rsidR="00C542AB" w:rsidRPr="00327BA4" w:rsidRDefault="00C542AB" w:rsidP="00C542AB">
      <w:pPr>
        <w:jc w:val="center"/>
        <w:rPr>
          <w:b/>
          <w:sz w:val="28"/>
        </w:rPr>
      </w:pPr>
      <w:r>
        <w:rPr>
          <w:b/>
          <w:noProof/>
          <w:sz w:val="28"/>
        </w:rPr>
        <w:drawing>
          <wp:inline distT="0" distB="0" distL="0" distR="0" wp14:anchorId="43A64283" wp14:editId="5C52768D">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C542AB" w:rsidRDefault="00C542AB" w:rsidP="00C542AB">
      <w:pPr>
        <w:jc w:val="center"/>
        <w:rPr>
          <w:b/>
          <w:sz w:val="28"/>
        </w:rPr>
      </w:pPr>
    </w:p>
    <w:p w:rsidR="00C542AB" w:rsidRDefault="00C542AB" w:rsidP="00C542AB">
      <w:pPr>
        <w:jc w:val="center"/>
        <w:rPr>
          <w:b/>
          <w:sz w:val="28"/>
        </w:rPr>
      </w:pPr>
    </w:p>
    <w:p w:rsidR="00C542AB" w:rsidRPr="00DE14F6" w:rsidRDefault="00C542AB" w:rsidP="00C542AB">
      <w:pPr>
        <w:jc w:val="center"/>
        <w:rPr>
          <w:rFonts w:ascii="Calibri" w:hAnsi="Calibri"/>
          <w:szCs w:val="22"/>
        </w:rPr>
      </w:pPr>
      <w:r w:rsidRPr="00DE14F6">
        <w:rPr>
          <w:rFonts w:ascii="Calibri" w:hAnsi="Calibri"/>
          <w:szCs w:val="22"/>
        </w:rPr>
        <w:t>Prepared By:</w:t>
      </w:r>
    </w:p>
    <w:p w:rsidR="00C542AB" w:rsidRPr="00DE14F6" w:rsidRDefault="00682E56" w:rsidP="00C542AB">
      <w:pPr>
        <w:jc w:val="center"/>
        <w:rPr>
          <w:rFonts w:ascii="Calibri" w:hAnsi="Calibri"/>
          <w:iCs/>
          <w:szCs w:val="22"/>
        </w:rPr>
      </w:pPr>
      <w:r>
        <w:rPr>
          <w:rFonts w:ascii="Calibri" w:hAnsi="Calibri"/>
          <w:iCs/>
          <w:szCs w:val="22"/>
        </w:rPr>
        <w:t xml:space="preserve">Martha G. Amaya, Purchasing </w:t>
      </w:r>
      <w:r w:rsidR="004830E9">
        <w:rPr>
          <w:rFonts w:ascii="Calibri" w:hAnsi="Calibri"/>
          <w:iCs/>
          <w:szCs w:val="22"/>
        </w:rPr>
        <w:t>C</w:t>
      </w:r>
      <w:r>
        <w:rPr>
          <w:rFonts w:ascii="Calibri" w:hAnsi="Calibri"/>
          <w:iCs/>
          <w:szCs w:val="22"/>
        </w:rPr>
        <w:t>ontracts</w:t>
      </w:r>
      <w:r w:rsidR="004830E9">
        <w:rPr>
          <w:rFonts w:ascii="Calibri" w:hAnsi="Calibri"/>
          <w:iCs/>
          <w:szCs w:val="22"/>
        </w:rPr>
        <w:t xml:space="preserve"> A</w:t>
      </w:r>
      <w:r>
        <w:rPr>
          <w:rFonts w:ascii="Calibri" w:hAnsi="Calibri"/>
          <w:iCs/>
          <w:szCs w:val="22"/>
        </w:rPr>
        <w:t>dministrator</w:t>
      </w:r>
    </w:p>
    <w:p w:rsidR="00C542AB" w:rsidRPr="00DE14F6" w:rsidRDefault="00C542AB" w:rsidP="00C542AB">
      <w:pPr>
        <w:jc w:val="center"/>
        <w:rPr>
          <w:rFonts w:ascii="Calibri" w:hAnsi="Calibri"/>
          <w:szCs w:val="22"/>
        </w:rPr>
      </w:pPr>
      <w:r w:rsidRPr="00DE14F6">
        <w:rPr>
          <w:rFonts w:ascii="Calibri" w:hAnsi="Calibri"/>
          <w:szCs w:val="22"/>
        </w:rPr>
        <w:t>The University of Texas Health Science Center at Houston</w:t>
      </w:r>
    </w:p>
    <w:p w:rsidR="00C542AB" w:rsidRPr="00DE14F6" w:rsidRDefault="00C542AB" w:rsidP="00C542AB">
      <w:pPr>
        <w:jc w:val="center"/>
        <w:rPr>
          <w:rFonts w:ascii="Calibri" w:hAnsi="Calibri"/>
          <w:szCs w:val="22"/>
        </w:rPr>
      </w:pPr>
      <w:r w:rsidRPr="00DE14F6">
        <w:rPr>
          <w:rFonts w:ascii="Calibri" w:hAnsi="Calibri"/>
          <w:szCs w:val="22"/>
        </w:rPr>
        <w:t>1851 Crosspoint, OCB 1.160</w:t>
      </w:r>
    </w:p>
    <w:p w:rsidR="00C542AB" w:rsidRDefault="00C542AB" w:rsidP="00C542AB">
      <w:pPr>
        <w:jc w:val="center"/>
        <w:rPr>
          <w:rFonts w:ascii="Calibri" w:hAnsi="Calibri"/>
          <w:iCs/>
          <w:szCs w:val="22"/>
        </w:rPr>
      </w:pPr>
      <w:r w:rsidRPr="00DE14F6">
        <w:rPr>
          <w:rFonts w:ascii="Calibri" w:hAnsi="Calibri"/>
          <w:iCs/>
          <w:szCs w:val="22"/>
        </w:rPr>
        <w:t>Houston, Texas 77054</w:t>
      </w:r>
    </w:p>
    <w:p w:rsidR="00C542AB" w:rsidRDefault="00C542AB" w:rsidP="00C542AB">
      <w:pPr>
        <w:jc w:val="center"/>
        <w:rPr>
          <w:rFonts w:ascii="Calibri" w:hAnsi="Calibri"/>
          <w:iCs/>
          <w:szCs w:val="22"/>
        </w:rPr>
      </w:pPr>
      <w:r>
        <w:rPr>
          <w:rFonts w:ascii="Calibri" w:hAnsi="Calibri"/>
          <w:iCs/>
          <w:szCs w:val="22"/>
        </w:rPr>
        <w:t xml:space="preserve">Buyer email: </w:t>
      </w:r>
      <w:hyperlink r:id="rId9" w:history="1">
        <w:r w:rsidR="00682E56" w:rsidRPr="0008306C">
          <w:rPr>
            <w:rStyle w:val="Hyperlink"/>
            <w:rFonts w:ascii="Calibri" w:hAnsi="Calibri"/>
            <w:iCs/>
            <w:szCs w:val="22"/>
          </w:rPr>
          <w:t>martha.g.amaya@uth.tmc.edu</w:t>
        </w:r>
      </w:hyperlink>
    </w:p>
    <w:p w:rsidR="003E3579" w:rsidRPr="003D1D76" w:rsidRDefault="004830E9" w:rsidP="00C542AB">
      <w:pPr>
        <w:jc w:val="center"/>
      </w:pPr>
      <w:r w:rsidRPr="004830E9">
        <w:rPr>
          <w:rFonts w:ascii="Calibri" w:hAnsi="Calibri"/>
          <w:iCs/>
          <w:szCs w:val="22"/>
        </w:rPr>
        <w:t>March 9</w:t>
      </w:r>
      <w:r w:rsidR="00C62946" w:rsidRPr="004830E9">
        <w:rPr>
          <w:rFonts w:ascii="Calibri" w:hAnsi="Calibri"/>
          <w:iCs/>
          <w:szCs w:val="22"/>
        </w:rPr>
        <w:t>, 2018</w:t>
      </w:r>
    </w:p>
    <w:p w:rsidR="003E3579" w:rsidRPr="003D1D76" w:rsidRDefault="005B10B6">
      <w:r>
        <w:br w:type="page"/>
      </w:r>
    </w:p>
    <w:p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5A03BD" w:rsidRDefault="003C79A4" w:rsidP="00184458">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174149">
        <w:rPr>
          <w:rFonts w:ascii="Arial" w:hAnsi="Arial" w:cs="Arial"/>
          <w:b/>
          <w:bCs/>
          <w:u w:val="single"/>
        </w:rPr>
        <w:t>EXHIBIT A</w:t>
      </w:r>
      <w:r w:rsidR="00174149">
        <w:rPr>
          <w:rFonts w:ascii="Arial" w:hAnsi="Arial" w:cs="Arial"/>
          <w:b/>
          <w:bCs/>
        </w:rPr>
        <w:t>:</w:t>
      </w:r>
      <w:r w:rsidR="00174149">
        <w:rPr>
          <w:rFonts w:ascii="Arial" w:hAnsi="Arial" w:cs="Arial"/>
          <w:b/>
          <w:bCs/>
        </w:rPr>
        <w:tab/>
      </w:r>
      <w:r w:rsidR="009D6CAD">
        <w:rPr>
          <w:rFonts w:ascii="Arial" w:hAnsi="Arial" w:cs="Arial"/>
          <w:b/>
          <w:bCs/>
        </w:rPr>
        <w:t>SUPPLIER T</w:t>
      </w:r>
      <w:r w:rsidR="0034072E">
        <w:rPr>
          <w:rFonts w:ascii="Arial" w:hAnsi="Arial" w:cs="Arial"/>
          <w:b/>
          <w:bCs/>
        </w:rPr>
        <w:t>O</w:t>
      </w:r>
      <w:r w:rsidR="009D6CAD">
        <w:rPr>
          <w:rFonts w:ascii="Arial" w:hAnsi="Arial" w:cs="Arial"/>
          <w:b/>
          <w:bCs/>
        </w:rPr>
        <w:t xml:space="preserve">P 30 ITEMS </w:t>
      </w:r>
      <w:r w:rsidR="00515923">
        <w:rPr>
          <w:rFonts w:ascii="Arial" w:hAnsi="Arial" w:cs="Arial"/>
          <w:b/>
          <w:bCs/>
          <w:i/>
        </w:rPr>
        <w:t>(SEPARATE ATTACHMENT)</w:t>
      </w:r>
    </w:p>
    <w:p w:rsidR="003C79A4" w:rsidRDefault="003C79A4" w:rsidP="00184458">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74149" w:rsidRPr="009A1240" w:rsidRDefault="003C79A4" w:rsidP="00174149">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174149">
        <w:rPr>
          <w:rFonts w:ascii="Arial" w:hAnsi="Arial" w:cs="Arial"/>
          <w:b/>
          <w:bCs/>
          <w:u w:val="single"/>
        </w:rPr>
        <w:t>EXHIBIT B</w:t>
      </w:r>
      <w:r w:rsidR="00174149">
        <w:rPr>
          <w:rFonts w:ascii="Arial" w:hAnsi="Arial" w:cs="Arial"/>
          <w:b/>
          <w:bCs/>
          <w:u w:val="single"/>
        </w:rPr>
        <w:t>:</w:t>
      </w:r>
      <w:r w:rsidR="00174149" w:rsidRPr="00174149">
        <w:rPr>
          <w:rFonts w:ascii="Arial" w:hAnsi="Arial" w:cs="Arial"/>
          <w:b/>
          <w:bCs/>
        </w:rPr>
        <w:tab/>
      </w:r>
      <w:r w:rsidR="00515923">
        <w:rPr>
          <w:rFonts w:ascii="Arial" w:hAnsi="Arial" w:cs="Arial"/>
          <w:b/>
          <w:bCs/>
        </w:rPr>
        <w:t xml:space="preserve">CURRENT </w:t>
      </w:r>
      <w:r w:rsidR="00174149" w:rsidRPr="00174149">
        <w:rPr>
          <w:rFonts w:ascii="Arial" w:hAnsi="Arial" w:cs="Arial"/>
          <w:b/>
          <w:bCs/>
        </w:rPr>
        <w:t xml:space="preserve">SUPPLY MALL </w:t>
      </w:r>
      <w:r w:rsidR="00515923">
        <w:rPr>
          <w:rFonts w:ascii="Arial" w:hAnsi="Arial" w:cs="Arial"/>
          <w:b/>
          <w:bCs/>
        </w:rPr>
        <w:t xml:space="preserve">ITEM EXAMPLES </w:t>
      </w:r>
      <w:r w:rsidR="00174149">
        <w:rPr>
          <w:rFonts w:ascii="Arial" w:hAnsi="Arial" w:cs="Arial"/>
          <w:b/>
          <w:bCs/>
          <w:i/>
        </w:rPr>
        <w:t>(SEPARATE ATTACHMENT)</w:t>
      </w:r>
    </w:p>
    <w:p w:rsidR="003C79A4" w:rsidRPr="00174149" w:rsidRDefault="003C79A4" w:rsidP="003C79A4">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C79A4" w:rsidRPr="00174149" w:rsidRDefault="003C79A4" w:rsidP="00184458">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Bold" w:hAnsi="Arial Bold"/>
          <w:caps/>
        </w:rPr>
      </w:pPr>
    </w:p>
    <w:p w:rsidR="00D901D2" w:rsidRPr="00A5015B" w:rsidRDefault="00D901D2" w:rsidP="00A5015B">
      <w:pPr>
        <w:tabs>
          <w:tab w:val="left" w:pos="720"/>
          <w:tab w:val="left" w:pos="2520"/>
          <w:tab w:val="left" w:pos="5040"/>
        </w:tabs>
        <w:ind w:left="2520" w:hanging="2520"/>
        <w:jc w:val="left"/>
        <w:rPr>
          <w:rFonts w:ascii="Arial" w:hAnsi="Arial"/>
          <w:b/>
        </w:rPr>
      </w:pP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C542AB" w:rsidRPr="00717C15" w:rsidRDefault="00C542AB" w:rsidP="00C542AB">
      <w:pPr>
        <w:ind w:left="720"/>
        <w:jc w:val="left"/>
        <w:rPr>
          <w:rFonts w:ascii="Arial" w:hAnsi="Arial" w:cs="Arial"/>
          <w:color w:val="0000FF"/>
          <w:sz w:val="20"/>
          <w:szCs w:val="22"/>
        </w:rPr>
      </w:pPr>
      <w:r w:rsidRPr="00717C15">
        <w:rPr>
          <w:rFonts w:ascii="Arial" w:hAnsi="Arial" w:cs="Arial"/>
          <w:sz w:val="20"/>
          <w:szCs w:val="22"/>
        </w:rPr>
        <w:t>Founded in 1972, The University of Texas Health Science Center at Houston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one of the fifteen component Universities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C542AB" w:rsidRPr="00717C15" w:rsidRDefault="00C542AB" w:rsidP="00C542AB">
      <w:pPr>
        <w:rPr>
          <w:rFonts w:ascii="Arial" w:hAnsi="Arial" w:cs="Arial"/>
          <w:color w:val="0000FF"/>
          <w:sz w:val="20"/>
          <w:szCs w:val="22"/>
        </w:rPr>
      </w:pP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w:t>
      </w:r>
      <w:proofErr w:type="spellStart"/>
      <w:r w:rsidRPr="00717C15">
        <w:rPr>
          <w:rFonts w:cs="Arial"/>
          <w:szCs w:val="22"/>
        </w:rPr>
        <w:t>Pressler</w:t>
      </w:r>
      <w:proofErr w:type="spellEnd"/>
      <w:r w:rsidRPr="00717C15">
        <w:rPr>
          <w:rFonts w:cs="Arial"/>
          <w:szCs w:val="22"/>
        </w:rPr>
        <w:t xml:space="preserve"> Street </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 xml:space="preserve">6901 </w:t>
          </w:r>
          <w:proofErr w:type="spellStart"/>
          <w:r w:rsidRPr="00717C15">
            <w:rPr>
              <w:rFonts w:cs="Arial"/>
              <w:szCs w:val="22"/>
            </w:rPr>
            <w:t>Bertner</w:t>
          </w:r>
          <w:proofErr w:type="spellEnd"/>
          <w:r w:rsidRPr="00717C15">
            <w:rPr>
              <w:rFonts w:cs="Arial"/>
              <w:szCs w:val="22"/>
            </w:rPr>
            <w:t xml:space="preserve"> Avenue</w:t>
          </w:r>
        </w:smartTag>
      </w:smartTag>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 xml:space="preserve">6767 </w:t>
      </w:r>
      <w:proofErr w:type="spellStart"/>
      <w:r w:rsidRPr="00717C15">
        <w:rPr>
          <w:szCs w:val="22"/>
        </w:rPr>
        <w:t>Bertner</w:t>
      </w:r>
      <w:proofErr w:type="spellEnd"/>
      <w:r w:rsidRPr="00717C15">
        <w:rPr>
          <w:szCs w:val="22"/>
        </w:rPr>
        <w:t xml:space="preserve"> Avenue</w:t>
      </w:r>
      <w:r w:rsidRPr="00717C15">
        <w:rPr>
          <w:rFonts w:cs="Arial"/>
          <w:szCs w:val="22"/>
        </w:rPr>
        <w:t xml:space="preserve"> </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 xml:space="preserve">1825 </w:t>
          </w:r>
          <w:proofErr w:type="spellStart"/>
          <w:r w:rsidRPr="00717C15">
            <w:rPr>
              <w:rFonts w:cs="Arial"/>
              <w:szCs w:val="22"/>
            </w:rPr>
            <w:t>Pressler</w:t>
          </w:r>
          <w:proofErr w:type="spellEnd"/>
          <w:r w:rsidRPr="00717C15">
            <w:rPr>
              <w:rFonts w:cs="Arial"/>
              <w:szCs w:val="22"/>
            </w:rPr>
            <w:t xml:space="preserve"> Street</w:t>
          </w:r>
        </w:smartTag>
      </w:smartTag>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rsidR="00C542AB" w:rsidRPr="00F402C3" w:rsidRDefault="00C542AB" w:rsidP="00C542AB">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rsidR="00C542AB" w:rsidRPr="00717C15" w:rsidRDefault="00C542AB" w:rsidP="00C542AB">
      <w:pPr>
        <w:pStyle w:val="BodyText2"/>
        <w:ind w:left="720" w:firstLine="720"/>
        <w:jc w:val="left"/>
        <w:rPr>
          <w:rFonts w:cs="Arial"/>
          <w:szCs w:val="22"/>
        </w:rPr>
      </w:pPr>
    </w:p>
    <w:p w:rsidR="00C542AB" w:rsidRPr="00717C15" w:rsidRDefault="00C542AB" w:rsidP="00C542AB">
      <w:pPr>
        <w:pStyle w:val="BodyText2"/>
        <w:ind w:left="720"/>
        <w:jc w:val="left"/>
        <w:rPr>
          <w:rFonts w:cs="Arial"/>
          <w:szCs w:val="22"/>
        </w:rPr>
      </w:pPr>
      <w:proofErr w:type="spellStart"/>
      <w:r w:rsidRPr="00717C15">
        <w:rPr>
          <w:rFonts w:cs="Arial"/>
          <w:szCs w:val="22"/>
        </w:rPr>
        <w:t>UTHealth</w:t>
      </w:r>
      <w:proofErr w:type="spellEnd"/>
      <w:r w:rsidRPr="00717C15">
        <w:rPr>
          <w:rFonts w:cs="Arial"/>
          <w:szCs w:val="22"/>
        </w:rPr>
        <w:t xml:space="preserve"> combines biomedical sciences, behavioral sciences, and the humanities to provide interdisciplinary activities essential to the definition of modern academic health science education.  </w:t>
      </w:r>
      <w:proofErr w:type="spellStart"/>
      <w:r w:rsidRPr="00717C15">
        <w:rPr>
          <w:rFonts w:cs="Arial"/>
          <w:szCs w:val="22"/>
        </w:rPr>
        <w:t>UTHealth</w:t>
      </w:r>
      <w:proofErr w:type="spellEnd"/>
      <w:r w:rsidRPr="00717C15">
        <w:rPr>
          <w:rFonts w:cs="Arial"/>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717C15">
        <w:rPr>
          <w:rFonts w:cs="Arial"/>
          <w:szCs w:val="22"/>
        </w:rPr>
        <w:t>UTHealth</w:t>
      </w:r>
      <w:proofErr w:type="spellEnd"/>
      <w:r w:rsidRPr="00717C15">
        <w:rPr>
          <w:rFonts w:cs="Arial"/>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C542AB" w:rsidRPr="00717C15" w:rsidRDefault="00C542AB" w:rsidP="00C542AB">
      <w:pPr>
        <w:pStyle w:val="BodyText2"/>
        <w:ind w:left="720"/>
        <w:jc w:val="left"/>
        <w:rPr>
          <w:rFonts w:cs="Arial"/>
          <w:szCs w:val="22"/>
        </w:rPr>
      </w:pPr>
    </w:p>
    <w:p w:rsidR="00C542AB" w:rsidRDefault="00C542AB" w:rsidP="00C542AB">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6,500 employees and approximately 4,500 students.  As a component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subject to the “Rules and Regulations of the Board of Regents of the University of Texas System for the government of The University of Texas System.”</w:t>
      </w:r>
    </w:p>
    <w:p w:rsidR="00C542AB" w:rsidRDefault="00C542AB" w:rsidP="00C542AB">
      <w:pPr>
        <w:tabs>
          <w:tab w:val="left" w:pos="720"/>
        </w:tabs>
        <w:ind w:left="720"/>
        <w:rPr>
          <w:rFonts w:ascii="Arial" w:hAnsi="Arial" w:cs="Arial"/>
          <w:sz w:val="20"/>
          <w:szCs w:val="22"/>
        </w:rPr>
      </w:pPr>
    </w:p>
    <w:p w:rsidR="004C6595" w:rsidRPr="002C050E" w:rsidRDefault="00C542AB" w:rsidP="00C542AB">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3C44D4" w:rsidRPr="008E1404" w:rsidRDefault="003C44D4" w:rsidP="003C44D4">
      <w:pPr>
        <w:tabs>
          <w:tab w:val="left" w:pos="1440"/>
        </w:tabs>
        <w:ind w:left="720"/>
        <w:rPr>
          <w:rFonts w:ascii="Arial" w:hAnsi="Arial" w:cs="Arial"/>
          <w:sz w:val="20"/>
        </w:rPr>
      </w:pPr>
      <w:r w:rsidRPr="008E1404">
        <w:rPr>
          <w:rFonts w:ascii="Arial" w:hAnsi="Arial" w:cs="Arial"/>
          <w:sz w:val="20"/>
        </w:rPr>
        <w:t>The UT Supply Mall</w:t>
      </w:r>
      <w:r w:rsidR="00117860" w:rsidRPr="008E1404">
        <w:rPr>
          <w:rFonts w:ascii="Arial" w:hAnsi="Arial" w:cs="Arial"/>
          <w:sz w:val="20"/>
        </w:rPr>
        <w:t xml:space="preserve"> is </w:t>
      </w:r>
      <w:r w:rsidR="00184458">
        <w:rPr>
          <w:rFonts w:ascii="Arial" w:hAnsi="Arial" w:cs="Arial"/>
          <w:sz w:val="20"/>
        </w:rPr>
        <w:t xml:space="preserve">located in the McGovern Medical School at </w:t>
      </w:r>
      <w:r w:rsidRPr="008E1404">
        <w:rPr>
          <w:rFonts w:ascii="Arial" w:hAnsi="Arial" w:cs="Arial"/>
          <w:sz w:val="20"/>
        </w:rPr>
        <w:t>6431 Fannin</w:t>
      </w:r>
      <w:r w:rsidR="00184458">
        <w:rPr>
          <w:rFonts w:ascii="Arial" w:hAnsi="Arial" w:cs="Arial"/>
          <w:sz w:val="20"/>
        </w:rPr>
        <w:t xml:space="preserve"> Street,</w:t>
      </w:r>
      <w:r w:rsidRPr="008E1404">
        <w:rPr>
          <w:rFonts w:ascii="Arial" w:hAnsi="Arial" w:cs="Arial"/>
          <w:sz w:val="20"/>
        </w:rPr>
        <w:t xml:space="preserve"> Room B500</w:t>
      </w:r>
      <w:r w:rsidR="00184458">
        <w:rPr>
          <w:rFonts w:ascii="Arial" w:hAnsi="Arial" w:cs="Arial"/>
          <w:sz w:val="20"/>
        </w:rPr>
        <w:t>,</w:t>
      </w:r>
      <w:r w:rsidRPr="008E1404">
        <w:rPr>
          <w:rFonts w:ascii="Arial" w:hAnsi="Arial" w:cs="Arial"/>
          <w:sz w:val="20"/>
        </w:rPr>
        <w:t xml:space="preserve"> Houston, TX 77030. The </w:t>
      </w:r>
      <w:r w:rsidR="00117860" w:rsidRPr="008E1404">
        <w:rPr>
          <w:rFonts w:ascii="Arial" w:hAnsi="Arial" w:cs="Arial"/>
          <w:sz w:val="20"/>
        </w:rPr>
        <w:t>UT Supply Mall</w:t>
      </w:r>
      <w:r w:rsidRPr="008E1404">
        <w:rPr>
          <w:rFonts w:ascii="Arial" w:hAnsi="Arial" w:cs="Arial"/>
          <w:sz w:val="20"/>
        </w:rPr>
        <w:t xml:space="preserve"> is a self</w:t>
      </w:r>
      <w:r w:rsidR="00117860" w:rsidRPr="008E1404">
        <w:rPr>
          <w:rFonts w:ascii="Arial" w:hAnsi="Arial" w:cs="Arial"/>
          <w:sz w:val="20"/>
        </w:rPr>
        <w:t>-</w:t>
      </w:r>
      <w:r w:rsidRPr="008E1404">
        <w:rPr>
          <w:rFonts w:ascii="Arial" w:hAnsi="Arial" w:cs="Arial"/>
          <w:sz w:val="20"/>
        </w:rPr>
        <w:t xml:space="preserve">service facility that provides stock items for sale in the general categories of chemicals, glassware, lab supplies, </w:t>
      </w:r>
      <w:r w:rsidR="008E1404" w:rsidRPr="008E1404">
        <w:rPr>
          <w:rFonts w:ascii="Arial" w:hAnsi="Arial" w:cs="Arial"/>
          <w:sz w:val="20"/>
        </w:rPr>
        <w:t>cryogens</w:t>
      </w:r>
      <w:r w:rsidR="00B31D93">
        <w:rPr>
          <w:rFonts w:ascii="Arial" w:hAnsi="Arial" w:cs="Arial"/>
          <w:sz w:val="20"/>
        </w:rPr>
        <w:t xml:space="preserve"> and other supplies</w:t>
      </w:r>
      <w:r w:rsidR="00184458">
        <w:rPr>
          <w:rFonts w:ascii="Arial" w:hAnsi="Arial" w:cs="Arial"/>
          <w:sz w:val="20"/>
        </w:rPr>
        <w:t>.</w:t>
      </w:r>
      <w:r w:rsidR="008E1404" w:rsidRPr="008E1404">
        <w:rPr>
          <w:rFonts w:ascii="Arial" w:hAnsi="Arial" w:cs="Arial"/>
          <w:sz w:val="20"/>
        </w:rPr>
        <w:t xml:space="preserve"> </w:t>
      </w:r>
      <w:r w:rsidR="0011076B" w:rsidRPr="008E1404">
        <w:rPr>
          <w:rFonts w:ascii="Arial" w:hAnsi="Arial" w:cs="Arial"/>
          <w:sz w:val="20"/>
        </w:rPr>
        <w:t xml:space="preserve">The UT Supply Mall </w:t>
      </w:r>
      <w:r w:rsidR="0011076B">
        <w:rPr>
          <w:rFonts w:ascii="Arial" w:hAnsi="Arial" w:cs="Arial"/>
          <w:sz w:val="20"/>
        </w:rPr>
        <w:t xml:space="preserve">is open 24/7 for authorized users. </w:t>
      </w:r>
      <w:r w:rsidR="008E1404">
        <w:rPr>
          <w:rFonts w:ascii="Arial" w:hAnsi="Arial" w:cs="Arial"/>
          <w:sz w:val="20"/>
        </w:rPr>
        <w:t>I</w:t>
      </w:r>
      <w:r w:rsidR="008E1404" w:rsidRPr="008E1404">
        <w:rPr>
          <w:rFonts w:ascii="Arial" w:hAnsi="Arial" w:cs="Arial"/>
          <w:sz w:val="20"/>
        </w:rPr>
        <w:t>tems are not for sale to individuals or th</w:t>
      </w:r>
      <w:r w:rsidR="00184458">
        <w:rPr>
          <w:rFonts w:ascii="Arial" w:hAnsi="Arial" w:cs="Arial"/>
          <w:sz w:val="20"/>
        </w:rPr>
        <w:t>ose outside of T</w:t>
      </w:r>
      <w:r w:rsidR="008E1404">
        <w:rPr>
          <w:rFonts w:ascii="Arial" w:hAnsi="Arial" w:cs="Arial"/>
          <w:sz w:val="20"/>
        </w:rPr>
        <w:t xml:space="preserve">he University </w:t>
      </w:r>
      <w:r w:rsidR="0011076B">
        <w:rPr>
          <w:rFonts w:ascii="Arial" w:hAnsi="Arial" w:cs="Arial"/>
          <w:sz w:val="20"/>
        </w:rPr>
        <w:t>of</w:t>
      </w:r>
      <w:r w:rsidR="008E1404">
        <w:rPr>
          <w:rFonts w:ascii="Arial" w:hAnsi="Arial" w:cs="Arial"/>
          <w:sz w:val="20"/>
        </w:rPr>
        <w:t xml:space="preserve"> Texas Health Science Center at Houston</w:t>
      </w:r>
      <w:r w:rsidR="008E1404" w:rsidRPr="008E1404">
        <w:rPr>
          <w:rFonts w:ascii="Arial" w:hAnsi="Arial" w:cs="Arial"/>
          <w:sz w:val="20"/>
        </w:rPr>
        <w:t>.</w:t>
      </w:r>
    </w:p>
    <w:p w:rsidR="003C44D4" w:rsidRDefault="003C44D4" w:rsidP="008350DB">
      <w:pPr>
        <w:tabs>
          <w:tab w:val="left" w:pos="1440"/>
        </w:tabs>
        <w:ind w:left="720"/>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C542AB">
        <w:rPr>
          <w:rFonts w:ascii="Arial" w:hAnsi="Arial" w:cs="Arial"/>
          <w:color w:val="000000"/>
          <w:sz w:val="20"/>
        </w:rPr>
        <w:t>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BF26EC">
        <w:rPr>
          <w:rFonts w:ascii="Arial" w:hAnsi="Arial" w:cs="Arial"/>
          <w:color w:val="000000"/>
          <w:sz w:val="20"/>
        </w:rPr>
        <w:t xml:space="preserve">provide </w:t>
      </w:r>
      <w:r w:rsidR="00184458">
        <w:rPr>
          <w:rFonts w:ascii="Arial" w:hAnsi="Arial" w:cs="Arial"/>
          <w:color w:val="000000"/>
          <w:sz w:val="20"/>
        </w:rPr>
        <w:t>commodit</w:t>
      </w:r>
      <w:r w:rsidR="00CD4524">
        <w:rPr>
          <w:rFonts w:ascii="Arial" w:hAnsi="Arial" w:cs="Arial"/>
          <w:color w:val="000000"/>
          <w:sz w:val="20"/>
        </w:rPr>
        <w:t xml:space="preserve">y items for the UT Supply Mall. </w:t>
      </w:r>
      <w:r w:rsidR="00CD4524" w:rsidRPr="002C050E">
        <w:rPr>
          <w:rFonts w:ascii="Arial" w:hAnsi="Arial" w:cs="Arial"/>
          <w:color w:val="000000"/>
          <w:sz w:val="20"/>
        </w:rPr>
        <w:t xml:space="preserve">The University of Texas </w:t>
      </w:r>
      <w:r w:rsidR="00CD4524">
        <w:rPr>
          <w:rFonts w:ascii="Arial" w:hAnsi="Arial" w:cs="Arial"/>
          <w:color w:val="000000"/>
          <w:sz w:val="20"/>
        </w:rPr>
        <w:t>Health Science Center at Houston</w:t>
      </w:r>
      <w:r w:rsidR="00CD4524" w:rsidRPr="002C050E">
        <w:rPr>
          <w:rFonts w:ascii="Arial" w:hAnsi="Arial" w:cs="Arial"/>
          <w:color w:val="000000"/>
          <w:sz w:val="20"/>
        </w:rPr>
        <w:t xml:space="preserve"> </w:t>
      </w:r>
      <w:r w:rsidR="00CD4524">
        <w:rPr>
          <w:rFonts w:ascii="Arial" w:hAnsi="Arial" w:cs="Arial"/>
          <w:color w:val="000000"/>
          <w:sz w:val="20"/>
        </w:rPr>
        <w:t xml:space="preserve">will be awarding multiple suppliers to stock products on a consignment basis at the UT Supply Mall. </w:t>
      </w:r>
      <w:r w:rsidR="00184458">
        <w:rPr>
          <w:rFonts w:ascii="Arial" w:hAnsi="Arial" w:cs="Arial"/>
          <w:color w:val="000000"/>
          <w:sz w:val="20"/>
        </w:rPr>
        <w:t>This is</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00971C68">
        <w:rPr>
          <w:rFonts w:ascii="Arial" w:hAnsi="Arial" w:cs="Arial"/>
          <w:color w:val="000000"/>
          <w:sz w:val="20"/>
        </w:rPr>
        <w:t xml:space="preserve">. </w:t>
      </w:r>
    </w:p>
    <w:p w:rsidR="00614E58" w:rsidRDefault="00614E58">
      <w:pPr>
        <w:ind w:left="720"/>
        <w:rPr>
          <w:rFonts w:ascii="Arial" w:hAnsi="Arial" w:cs="Arial"/>
          <w:color w:val="000000"/>
          <w:sz w:val="20"/>
        </w:rPr>
      </w:pPr>
    </w:p>
    <w:p w:rsidR="00B31D93" w:rsidRDefault="00B31D93">
      <w:pPr>
        <w:ind w:left="720"/>
        <w:rPr>
          <w:rFonts w:ascii="Arial" w:hAnsi="Arial" w:cs="Arial"/>
          <w:color w:val="000000"/>
          <w:sz w:val="20"/>
        </w:rPr>
      </w:pPr>
    </w:p>
    <w:p w:rsidR="00B31D93" w:rsidRDefault="00B31D93">
      <w:pPr>
        <w:ind w:left="720"/>
        <w:rPr>
          <w:rFonts w:ascii="Arial" w:hAnsi="Arial" w:cs="Arial"/>
          <w:color w:val="000000"/>
          <w:sz w:val="20"/>
        </w:rPr>
      </w:pPr>
    </w:p>
    <w:p w:rsidR="00B31D93" w:rsidRPr="002C050E" w:rsidRDefault="00B31D93">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lastRenderedPageBreak/>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AA3F9E">
        <w:rPr>
          <w:rFonts w:ascii="Arial" w:hAnsi="Arial" w:cs="Arial"/>
          <w:sz w:val="20"/>
        </w:rPr>
        <w:t xml:space="preserve">2:00 </w:t>
      </w:r>
      <w:r w:rsidRPr="00E0640F">
        <w:rPr>
          <w:rFonts w:ascii="Arial" w:hAnsi="Arial" w:cs="Arial"/>
          <w:sz w:val="20"/>
        </w:rPr>
        <w:t>p.m.</w:t>
      </w:r>
      <w:r w:rsidR="00AA3F9E">
        <w:rPr>
          <w:rFonts w:ascii="Arial" w:hAnsi="Arial" w:cs="Arial"/>
          <w:sz w:val="20"/>
        </w:rPr>
        <w:t xml:space="preserve"> </w:t>
      </w:r>
      <w:r w:rsidR="00264107" w:rsidRPr="002C050E">
        <w:rPr>
          <w:rFonts w:ascii="Arial" w:hAnsi="Arial" w:cs="Arial"/>
          <w:sz w:val="20"/>
        </w:rPr>
        <w:t>Central Time</w:t>
      </w:r>
      <w:r w:rsidRPr="002C050E">
        <w:rPr>
          <w:rFonts w:ascii="Arial" w:hAnsi="Arial" w:cs="Arial"/>
          <w:sz w:val="20"/>
        </w:rPr>
        <w:t>, </w:t>
      </w:r>
      <w:r w:rsidRPr="004830E9">
        <w:rPr>
          <w:rFonts w:ascii="Arial" w:hAnsi="Arial" w:cs="Arial"/>
          <w:sz w:val="20"/>
        </w:rPr>
        <w:t>on</w:t>
      </w:r>
      <w:r w:rsidR="00AA3F9E" w:rsidRPr="004830E9">
        <w:rPr>
          <w:rFonts w:ascii="Arial" w:hAnsi="Arial" w:cs="Arial"/>
          <w:sz w:val="20"/>
        </w:rPr>
        <w:t xml:space="preserve"> April </w:t>
      </w:r>
      <w:r w:rsidR="004830E9" w:rsidRPr="004830E9">
        <w:rPr>
          <w:rFonts w:ascii="Arial" w:hAnsi="Arial" w:cs="Arial"/>
          <w:sz w:val="20"/>
        </w:rPr>
        <w:t>10</w:t>
      </w:r>
      <w:r w:rsidRPr="004830E9">
        <w:rPr>
          <w:rFonts w:ascii="Arial" w:hAnsi="Arial" w:cs="Arial"/>
          <w:sz w:val="20"/>
        </w:rPr>
        <w:t>,</w:t>
      </w:r>
      <w:r w:rsidR="00AA3F9E">
        <w:rPr>
          <w:rFonts w:ascii="Arial" w:hAnsi="Arial" w:cs="Arial"/>
          <w:sz w:val="20"/>
        </w:rPr>
        <w:t xml:space="preserve"> </w:t>
      </w:r>
      <w:r w:rsidR="00021440" w:rsidRPr="002C050E">
        <w:rPr>
          <w:rFonts w:ascii="Arial" w:hAnsi="Arial" w:cs="Arial"/>
          <w:sz w:val="20"/>
        </w:rPr>
        <w:t>20</w:t>
      </w:r>
      <w:r w:rsidR="00C542AB">
        <w:rPr>
          <w:rFonts w:ascii="Arial" w:hAnsi="Arial" w:cs="Arial"/>
          <w:sz w:val="20"/>
        </w:rPr>
        <w:t>1</w:t>
      </w:r>
      <w:r w:rsidR="00AA3F9E">
        <w:rPr>
          <w:rFonts w:ascii="Arial" w:hAnsi="Arial" w:cs="Arial"/>
          <w:sz w:val="20"/>
        </w:rPr>
        <w:t>8</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rsidR="00C542AB" w:rsidRPr="00717C15" w:rsidRDefault="00C542AB" w:rsidP="00C542AB">
      <w:pPr>
        <w:ind w:left="2160"/>
        <w:rPr>
          <w:rFonts w:ascii="Arial" w:hAnsi="Arial" w:cs="Arial"/>
          <w:sz w:val="20"/>
        </w:rPr>
      </w:pPr>
      <w:r w:rsidRPr="00717C15">
        <w:rPr>
          <w:rFonts w:ascii="Arial" w:hAnsi="Arial" w:cs="Arial"/>
          <w:sz w:val="20"/>
        </w:rPr>
        <w:t>Procurement Services</w:t>
      </w:r>
    </w:p>
    <w:p w:rsidR="00C542AB" w:rsidRPr="00717C15" w:rsidRDefault="00C542AB" w:rsidP="00C542AB">
      <w:pPr>
        <w:ind w:left="2160"/>
        <w:rPr>
          <w:rFonts w:ascii="Arial" w:hAnsi="Arial" w:cs="Arial"/>
          <w:sz w:val="20"/>
        </w:rPr>
      </w:pPr>
      <w:r w:rsidRPr="00717C15">
        <w:rPr>
          <w:rFonts w:ascii="Arial" w:hAnsi="Arial" w:cs="Arial"/>
          <w:sz w:val="20"/>
        </w:rPr>
        <w:t>1851 Crosspoint, OCB1.160</w:t>
      </w:r>
    </w:p>
    <w:p w:rsidR="00C542AB" w:rsidRPr="00717C15" w:rsidRDefault="00C542AB" w:rsidP="00C542AB">
      <w:pPr>
        <w:ind w:left="2160"/>
        <w:rPr>
          <w:rFonts w:ascii="Arial" w:hAnsi="Arial" w:cs="Arial"/>
          <w:sz w:val="20"/>
        </w:rPr>
      </w:pPr>
      <w:r w:rsidRPr="00717C15">
        <w:rPr>
          <w:rFonts w:ascii="Arial" w:hAnsi="Arial" w:cs="Arial"/>
          <w:sz w:val="20"/>
        </w:rPr>
        <w:t>Houston, Texas 77054</w:t>
      </w:r>
    </w:p>
    <w:p w:rsidR="00C542AB" w:rsidRPr="002C050E" w:rsidRDefault="004D7A06" w:rsidP="00C542AB">
      <w:pPr>
        <w:ind w:left="2160"/>
        <w:rPr>
          <w:rFonts w:ascii="Arial" w:hAnsi="Arial" w:cs="Arial"/>
          <w:sz w:val="20"/>
        </w:rPr>
      </w:pPr>
      <w:r>
        <w:rPr>
          <w:rFonts w:ascii="Arial" w:hAnsi="Arial" w:cs="Arial"/>
          <w:sz w:val="20"/>
        </w:rPr>
        <w:t xml:space="preserve">Martha G. Amaya </w:t>
      </w:r>
    </w:p>
    <w:p w:rsidR="00C542AB" w:rsidRPr="002C050E" w:rsidRDefault="00C542AB" w:rsidP="00C542AB">
      <w:pPr>
        <w:ind w:left="720"/>
        <w:rPr>
          <w:rFonts w:ascii="Arial" w:hAnsi="Arial" w:cs="Arial"/>
          <w:b/>
          <w:sz w:val="20"/>
          <w:highlight w:val="lightGray"/>
        </w:rPr>
      </w:pPr>
    </w:p>
    <w:p w:rsidR="00C542AB" w:rsidRPr="002C050E" w:rsidRDefault="00C542AB" w:rsidP="00C542AB">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4D7A06">
        <w:rPr>
          <w:rFonts w:ascii="Arial" w:hAnsi="Arial" w:cs="Arial"/>
          <w:sz w:val="20"/>
        </w:rPr>
        <w:t>Martha.g.amaya@uth.tmc.edu</w:t>
      </w:r>
    </w:p>
    <w:p w:rsidR="00DD70A4" w:rsidRPr="002C050E" w:rsidRDefault="00C542AB" w:rsidP="00C542AB">
      <w:pPr>
        <w:ind w:left="2160"/>
        <w:rPr>
          <w:rFonts w:ascii="Arial" w:hAnsi="Arial" w:cs="Arial"/>
          <w:sz w:val="20"/>
        </w:rPr>
      </w:pPr>
      <w:r w:rsidRPr="002C050E">
        <w:rPr>
          <w:rFonts w:ascii="Arial" w:hAnsi="Arial" w:cs="Arial"/>
          <w:sz w:val="20"/>
        </w:rPr>
        <w:t xml:space="preserve">Subject Line: RFP No. </w:t>
      </w:r>
      <w:r w:rsidR="004D7A06">
        <w:rPr>
          <w:rFonts w:ascii="Arial" w:hAnsi="Arial" w:cs="Arial"/>
          <w:sz w:val="20"/>
        </w:rPr>
        <w:t>744-R1808</w:t>
      </w:r>
    </w:p>
    <w:p w:rsidR="004D7A06" w:rsidRDefault="004D7A06" w:rsidP="00204F43">
      <w:pPr>
        <w:ind w:left="720"/>
        <w:rPr>
          <w:rFonts w:ascii="Arial" w:hAnsi="Arial" w:cs="Arial"/>
          <w:i/>
          <w:sz w:val="20"/>
        </w:rPr>
      </w:pPr>
    </w:p>
    <w:p w:rsidR="001769AD" w:rsidRPr="002C050E" w:rsidRDefault="00204F43" w:rsidP="00204F43">
      <w:pPr>
        <w:ind w:left="720"/>
        <w:rPr>
          <w:rFonts w:ascii="Arial" w:hAnsi="Arial" w:cs="Arial"/>
          <w:sz w:val="20"/>
        </w:rPr>
      </w:pPr>
      <w:r w:rsidRPr="002C050E">
        <w:rPr>
          <w:rFonts w:ascii="Arial" w:hAnsi="Arial" w:cs="Arial"/>
          <w:i/>
          <w:sz w:val="20"/>
        </w:rPr>
        <w:t xml:space="preserve">University instructs interested parties to restrict all contact and questions regarding this </w:t>
      </w:r>
      <w:r w:rsidRPr="004830E9">
        <w:rPr>
          <w:rFonts w:ascii="Arial" w:hAnsi="Arial" w:cs="Arial"/>
          <w:i/>
          <w:sz w:val="20"/>
        </w:rPr>
        <w:t>RFP to written communications delivered</w:t>
      </w:r>
      <w:r w:rsidR="00323B8D" w:rsidRPr="004830E9">
        <w:rPr>
          <w:rFonts w:ascii="Arial" w:hAnsi="Arial" w:cs="Arial"/>
          <w:i/>
          <w:sz w:val="20"/>
        </w:rPr>
        <w:t xml:space="preserve"> (i)</w:t>
      </w:r>
      <w:r w:rsidRPr="004830E9">
        <w:rPr>
          <w:rFonts w:ascii="Arial" w:hAnsi="Arial" w:cs="Arial"/>
          <w:i/>
          <w:sz w:val="20"/>
        </w:rPr>
        <w:t xml:space="preserve"> in accordance with this Section on or before </w:t>
      </w:r>
      <w:r w:rsidR="00136A0D" w:rsidRPr="004830E9">
        <w:rPr>
          <w:rFonts w:ascii="Arial" w:hAnsi="Arial" w:cs="Arial"/>
          <w:b/>
          <w:i/>
          <w:sz w:val="20"/>
        </w:rPr>
        <w:t>12:00 PM CST, Tuesday, March 27, 2018</w:t>
      </w:r>
      <w:r w:rsidRPr="004830E9">
        <w:rPr>
          <w:rFonts w:ascii="Arial" w:hAnsi="Arial" w:cs="Arial"/>
          <w:i/>
          <w:sz w:val="20"/>
        </w:rPr>
        <w:t xml:space="preserve"> (</w:t>
      </w:r>
      <w:r w:rsidRPr="004830E9">
        <w:rPr>
          <w:rFonts w:ascii="Arial" w:hAnsi="Arial" w:cs="Arial"/>
          <w:b/>
          <w:i/>
          <w:sz w:val="20"/>
        </w:rPr>
        <w:t>Question Deadline</w:t>
      </w:r>
      <w:r w:rsidRPr="004830E9">
        <w:rPr>
          <w:rFonts w:ascii="Arial" w:hAnsi="Arial" w:cs="Arial"/>
          <w:i/>
          <w:sz w:val="20"/>
        </w:rPr>
        <w:t xml:space="preserve">), or </w:t>
      </w:r>
      <w:r w:rsidR="00323B8D" w:rsidRPr="004830E9">
        <w:rPr>
          <w:rFonts w:ascii="Arial" w:hAnsi="Arial" w:cs="Arial"/>
          <w:i/>
          <w:sz w:val="20"/>
        </w:rPr>
        <w:t xml:space="preserve">(ii) </w:t>
      </w:r>
      <w:r w:rsidR="00BE2C5C" w:rsidRPr="004830E9">
        <w:rPr>
          <w:rFonts w:ascii="Arial" w:hAnsi="Arial" w:cs="Arial"/>
          <w:i/>
          <w:sz w:val="20"/>
        </w:rPr>
        <w:t xml:space="preserve">if questions relate to Historically Underutilized Businesses, </w:t>
      </w:r>
      <w:r w:rsidRPr="004830E9">
        <w:rPr>
          <w:rFonts w:ascii="Arial" w:hAnsi="Arial" w:cs="Arial"/>
          <w:i/>
          <w:sz w:val="20"/>
        </w:rPr>
        <w:t>in accordance</w:t>
      </w:r>
      <w:r w:rsidRPr="002C050E">
        <w:rPr>
          <w:rFonts w:ascii="Arial" w:hAnsi="Arial" w:cs="Arial"/>
          <w:i/>
          <w:sz w:val="20"/>
        </w:rPr>
        <w:t xml:space="preserve"> with </w:t>
      </w:r>
      <w:r w:rsidRPr="002C050E">
        <w:rPr>
          <w:rFonts w:ascii="Arial" w:hAnsi="Arial" w:cs="Arial"/>
          <w:b/>
          <w:i/>
          <w:sz w:val="20"/>
        </w:rPr>
        <w:t>Section 2.5</w:t>
      </w:r>
      <w:r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3E3579" w:rsidRPr="002C050E" w:rsidRDefault="003E3579">
      <w:pPr>
        <w:rPr>
          <w:rFonts w:ascii="Arial" w:hAnsi="Arial" w:cs="Arial"/>
          <w:sz w:val="20"/>
        </w:rPr>
      </w:pPr>
    </w:p>
    <w:p w:rsidR="006D2EBB" w:rsidRPr="002C7B1E" w:rsidRDefault="006D2EBB" w:rsidP="002216A8">
      <w:pPr>
        <w:keepNext/>
        <w:keepLines/>
        <w:ind w:left="720"/>
        <w:rPr>
          <w:rFonts w:ascii="Arial" w:hAnsi="Arial" w:cs="Arial"/>
          <w:color w:val="FF0000"/>
          <w:sz w:val="20"/>
        </w:rPr>
      </w:pPr>
    </w:p>
    <w:p w:rsidR="00D0740C" w:rsidRPr="002C7B1E" w:rsidRDefault="00AB47E9" w:rsidP="002216A8">
      <w:pPr>
        <w:keepNext/>
        <w:keepLines/>
        <w:ind w:left="720"/>
        <w:rPr>
          <w:rFonts w:ascii="Arial" w:hAnsi="Arial" w:cs="Arial"/>
          <w:sz w:val="20"/>
        </w:rPr>
      </w:pPr>
      <w:r w:rsidRPr="002C7B1E">
        <w:rPr>
          <w:rFonts w:ascii="Arial" w:hAnsi="Arial" w:cs="Arial"/>
          <w:sz w:val="20"/>
        </w:rPr>
        <w:t>C</w:t>
      </w:r>
      <w:r w:rsidR="003E3579" w:rsidRPr="002C7B1E">
        <w:rPr>
          <w:rFonts w:ascii="Arial" w:hAnsi="Arial" w:cs="Arial"/>
          <w:sz w:val="20"/>
        </w:rPr>
        <w:t xml:space="preserve">riteria to be considered by University in evaluating proposals and selecting </w:t>
      </w:r>
      <w:r w:rsidR="00B63703" w:rsidRPr="002C7B1E">
        <w:rPr>
          <w:rFonts w:ascii="Arial" w:hAnsi="Arial" w:cs="Arial"/>
          <w:sz w:val="20"/>
        </w:rPr>
        <w:t>Contractor</w:t>
      </w:r>
      <w:r w:rsidR="003E3579" w:rsidRPr="002C7B1E">
        <w:rPr>
          <w:rFonts w:ascii="Arial" w:hAnsi="Arial" w:cs="Arial"/>
          <w:sz w:val="20"/>
        </w:rPr>
        <w:t xml:space="preserve"> will be </w:t>
      </w:r>
      <w:r w:rsidR="0001631D" w:rsidRPr="002C7B1E">
        <w:rPr>
          <w:rFonts w:ascii="Arial" w:hAnsi="Arial" w:cs="Arial"/>
          <w:sz w:val="20"/>
        </w:rPr>
        <w:t xml:space="preserve">these </w:t>
      </w:r>
      <w:r w:rsidR="003E3579" w:rsidRPr="002C7B1E">
        <w:rPr>
          <w:rFonts w:ascii="Arial" w:hAnsi="Arial" w:cs="Arial"/>
          <w:sz w:val="20"/>
        </w:rPr>
        <w:t>factors:</w:t>
      </w:r>
      <w:r w:rsidR="00D01AC0" w:rsidRPr="002C7B1E">
        <w:rPr>
          <w:rFonts w:ascii="Arial" w:hAnsi="Arial" w:cs="Arial"/>
          <w:sz w:val="20"/>
        </w:rPr>
        <w:t xml:space="preserve"> </w:t>
      </w:r>
    </w:p>
    <w:p w:rsidR="00B63703" w:rsidRPr="002C7B1E" w:rsidRDefault="00B63703" w:rsidP="002216A8">
      <w:pPr>
        <w:keepNext/>
        <w:keepLines/>
        <w:ind w:left="720"/>
        <w:rPr>
          <w:rFonts w:ascii="Arial" w:hAnsi="Arial" w:cs="Arial"/>
          <w:sz w:val="20"/>
        </w:rPr>
      </w:pPr>
    </w:p>
    <w:p w:rsidR="00D0740C"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7B1E">
        <w:rPr>
          <w:rFonts w:ascii="Arial" w:hAnsi="Arial" w:cs="Arial"/>
          <w:color w:val="000000"/>
          <w:sz w:val="20"/>
        </w:rPr>
        <w:t>Scored Criteria</w:t>
      </w:r>
    </w:p>
    <w:p w:rsidR="00803123" w:rsidRDefault="00803123" w:rsidP="00803123">
      <w:pPr>
        <w:keepNext/>
        <w:keepLines/>
        <w:spacing w:before="30" w:after="30"/>
        <w:ind w:left="1530" w:right="29"/>
        <w:jc w:val="left"/>
        <w:rPr>
          <w:rFonts w:ascii="Arial" w:hAnsi="Arial" w:cs="Arial"/>
          <w:color w:val="000000"/>
          <w:sz w:val="20"/>
        </w:rPr>
      </w:pPr>
    </w:p>
    <w:p w:rsidR="00803123" w:rsidRDefault="00922C8A" w:rsidP="00803123">
      <w:pPr>
        <w:keepNext/>
        <w:keepLines/>
        <w:spacing w:before="30" w:after="30"/>
        <w:ind w:left="1530" w:right="29"/>
        <w:jc w:val="left"/>
        <w:rPr>
          <w:rFonts w:ascii="Arial" w:hAnsi="Arial" w:cs="Arial"/>
          <w:color w:val="000000"/>
          <w:sz w:val="20"/>
        </w:rPr>
      </w:pPr>
      <w:r>
        <w:rPr>
          <w:rFonts w:ascii="Arial" w:hAnsi="Arial" w:cs="Arial"/>
          <w:color w:val="000000"/>
          <w:sz w:val="20"/>
        </w:rPr>
        <w:t xml:space="preserve">Experience on Inventory </w:t>
      </w:r>
    </w:p>
    <w:p w:rsidR="00922C8A" w:rsidRDefault="00922C8A" w:rsidP="00803123">
      <w:pPr>
        <w:keepNext/>
        <w:keepLines/>
        <w:spacing w:before="30" w:after="30"/>
        <w:ind w:left="1530" w:right="29"/>
        <w:jc w:val="left"/>
        <w:rPr>
          <w:rFonts w:ascii="Arial" w:hAnsi="Arial" w:cs="Arial"/>
          <w:color w:val="000000"/>
          <w:sz w:val="20"/>
        </w:rPr>
      </w:pPr>
    </w:p>
    <w:p w:rsidR="00922C8A" w:rsidRDefault="00922C8A" w:rsidP="00803123">
      <w:pPr>
        <w:keepNext/>
        <w:keepLines/>
        <w:spacing w:before="30" w:after="30"/>
        <w:ind w:left="1530" w:right="29"/>
        <w:jc w:val="left"/>
        <w:rPr>
          <w:rFonts w:ascii="Arial" w:hAnsi="Arial" w:cs="Arial"/>
          <w:color w:val="000000"/>
          <w:sz w:val="20"/>
        </w:rPr>
      </w:pPr>
      <w:r>
        <w:rPr>
          <w:rFonts w:ascii="Arial" w:hAnsi="Arial" w:cs="Arial"/>
          <w:color w:val="000000"/>
          <w:sz w:val="20"/>
        </w:rPr>
        <w:t xml:space="preserve">Pricing </w:t>
      </w:r>
    </w:p>
    <w:p w:rsidR="00922C8A" w:rsidRDefault="00922C8A" w:rsidP="00803123">
      <w:pPr>
        <w:keepNext/>
        <w:keepLines/>
        <w:spacing w:before="30" w:after="30"/>
        <w:ind w:left="1530" w:right="29"/>
        <w:jc w:val="left"/>
        <w:rPr>
          <w:rFonts w:ascii="Arial" w:hAnsi="Arial" w:cs="Arial"/>
          <w:color w:val="000000"/>
          <w:sz w:val="20"/>
        </w:rPr>
      </w:pPr>
    </w:p>
    <w:p w:rsidR="00922C8A" w:rsidRPr="002C7B1E" w:rsidRDefault="00922C8A" w:rsidP="00803123">
      <w:pPr>
        <w:keepNext/>
        <w:keepLines/>
        <w:spacing w:before="30" w:after="30"/>
        <w:ind w:left="1530" w:right="29"/>
        <w:jc w:val="left"/>
        <w:rPr>
          <w:rFonts w:ascii="Arial" w:hAnsi="Arial" w:cs="Arial"/>
          <w:color w:val="000000"/>
          <w:sz w:val="20"/>
        </w:rPr>
      </w:pPr>
      <w:r>
        <w:rPr>
          <w:rFonts w:ascii="Arial" w:hAnsi="Arial" w:cs="Arial"/>
          <w:color w:val="000000"/>
          <w:sz w:val="20"/>
        </w:rPr>
        <w:t xml:space="preserve">Quality </w:t>
      </w:r>
    </w:p>
    <w:p w:rsidR="001B489C" w:rsidRPr="006D2EBB" w:rsidRDefault="001B489C" w:rsidP="002216A8">
      <w:pPr>
        <w:keepNext/>
        <w:keepLines/>
        <w:ind w:left="720"/>
        <w:rPr>
          <w:rFonts w:ascii="Arial" w:hAnsi="Arial" w:cs="Arial"/>
          <w:color w:val="000000"/>
          <w:sz w:val="20"/>
          <w:highlight w:val="yellow"/>
        </w:rPr>
      </w:pPr>
    </w:p>
    <w:p w:rsidR="003E3579" w:rsidRPr="002C050E" w:rsidRDefault="003E3579">
      <w:pPr>
        <w:rPr>
          <w:rFonts w:ascii="Arial" w:hAnsi="Arial" w:cs="Arial"/>
          <w:sz w:val="20"/>
        </w:rPr>
      </w:pPr>
    </w:p>
    <w:p w:rsidR="003E3579" w:rsidRPr="00FC1E48" w:rsidRDefault="003E3579" w:rsidP="009C6BE2">
      <w:pPr>
        <w:keepNext/>
        <w:keepLines/>
        <w:rPr>
          <w:rFonts w:ascii="Arial" w:hAnsi="Arial" w:cs="Arial"/>
          <w:b/>
          <w:sz w:val="20"/>
        </w:rPr>
      </w:pPr>
      <w:r w:rsidRPr="00FC1E48">
        <w:rPr>
          <w:rFonts w:ascii="Arial" w:hAnsi="Arial" w:cs="Arial"/>
          <w:b/>
          <w:sz w:val="20"/>
        </w:rPr>
        <w:lastRenderedPageBreak/>
        <w:t>2.4</w:t>
      </w:r>
      <w:r w:rsidRPr="00FC1E48">
        <w:rPr>
          <w:rFonts w:ascii="Arial" w:hAnsi="Arial" w:cs="Arial"/>
          <w:b/>
          <w:sz w:val="20"/>
        </w:rPr>
        <w:tab/>
        <w:t xml:space="preserve">Key Events Schedule </w:t>
      </w:r>
    </w:p>
    <w:p w:rsidR="003E3579" w:rsidRPr="002C050E" w:rsidRDefault="003E3579" w:rsidP="009C6BE2">
      <w:pPr>
        <w:keepNext/>
        <w:keepLines/>
        <w:rPr>
          <w:rFonts w:ascii="Arial" w:hAnsi="Arial" w:cs="Arial"/>
          <w:sz w:val="20"/>
        </w:rPr>
      </w:pPr>
    </w:p>
    <w:p w:rsidR="008934DC" w:rsidRDefault="00CA3791" w:rsidP="008934DC">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8934DC">
        <w:rPr>
          <w:rFonts w:ascii="Arial" w:hAnsi="Arial" w:cs="Arial"/>
          <w:sz w:val="20"/>
        </w:rPr>
        <w:t>March 9, 2018</w:t>
      </w:r>
    </w:p>
    <w:p w:rsidR="008934DC" w:rsidRDefault="008934DC" w:rsidP="008934DC">
      <w:pPr>
        <w:keepNext/>
        <w:keepLines/>
        <w:ind w:firstLine="720"/>
        <w:rPr>
          <w:rFonts w:ascii="Arial" w:hAnsi="Arial" w:cs="Arial"/>
          <w:sz w:val="20"/>
        </w:rPr>
      </w:pPr>
    </w:p>
    <w:p w:rsidR="008934DC" w:rsidRDefault="003E3579" w:rsidP="008934DC">
      <w:pPr>
        <w:keepNext/>
        <w:keepLines/>
        <w:ind w:firstLine="720"/>
        <w:rPr>
          <w:rFonts w:ascii="Arial" w:hAnsi="Arial" w:cs="Arial"/>
          <w:sz w:val="20"/>
        </w:rPr>
      </w:pP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8934DC">
        <w:rPr>
          <w:rFonts w:ascii="Arial" w:hAnsi="Arial" w:cs="Arial"/>
          <w:sz w:val="20"/>
        </w:rPr>
        <w:t>March 20, 2018 at 1:00</w:t>
      </w:r>
      <w:r w:rsidR="00136A0D">
        <w:rPr>
          <w:rFonts w:ascii="Arial" w:hAnsi="Arial" w:cs="Arial"/>
          <w:sz w:val="20"/>
        </w:rPr>
        <w:t xml:space="preserve"> </w:t>
      </w:r>
      <w:r w:rsidR="008934DC">
        <w:rPr>
          <w:rFonts w:ascii="Arial" w:hAnsi="Arial" w:cs="Arial"/>
          <w:sz w:val="20"/>
        </w:rPr>
        <w:t>PM CST</w:t>
      </w:r>
    </w:p>
    <w:p w:rsidR="003E3579" w:rsidRPr="002C050E" w:rsidRDefault="003E3579" w:rsidP="008934DC">
      <w:pPr>
        <w:keepNext/>
        <w:keepLines/>
        <w:ind w:firstLine="720"/>
        <w:rPr>
          <w:rFonts w:ascii="Arial" w:hAnsi="Arial" w:cs="Arial"/>
          <w:b/>
          <w:sz w:val="20"/>
        </w:rPr>
      </w:pPr>
      <w:r w:rsidRPr="00CA12EA">
        <w:rPr>
          <w:rFonts w:ascii="Arial" w:hAnsi="Arial" w:cs="Arial"/>
          <w:sz w:val="20"/>
        </w:rPr>
        <w:t xml:space="preserve">(ref. </w:t>
      </w:r>
      <w:r w:rsidRPr="00CA12EA">
        <w:rPr>
          <w:rFonts w:ascii="Arial" w:hAnsi="Arial" w:cs="Arial"/>
          <w:b/>
          <w:sz w:val="20"/>
        </w:rPr>
        <w:t>Section 2.6</w:t>
      </w:r>
      <w:r w:rsidRPr="00CA12EA">
        <w:rPr>
          <w:rFonts w:ascii="Arial" w:hAnsi="Arial" w:cs="Arial"/>
          <w:sz w:val="20"/>
        </w:rPr>
        <w:t>)</w:t>
      </w:r>
    </w:p>
    <w:p w:rsidR="003E3579" w:rsidRPr="002C050E" w:rsidRDefault="003E3579" w:rsidP="009C6BE2">
      <w:pPr>
        <w:keepNext/>
        <w:keepLines/>
        <w:rPr>
          <w:rFonts w:ascii="Arial" w:hAnsi="Arial" w:cs="Arial"/>
          <w:sz w:val="20"/>
        </w:rPr>
      </w:pPr>
    </w:p>
    <w:p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8934DC">
        <w:rPr>
          <w:rFonts w:ascii="Arial" w:hAnsi="Arial" w:cs="Arial"/>
          <w:sz w:val="20"/>
        </w:rPr>
        <w:t>March 27, 2018, 12:00</w:t>
      </w:r>
      <w:r w:rsidR="00136A0D">
        <w:rPr>
          <w:rFonts w:ascii="Arial" w:hAnsi="Arial" w:cs="Arial"/>
          <w:sz w:val="20"/>
        </w:rPr>
        <w:t xml:space="preserve"> </w:t>
      </w:r>
      <w:r w:rsidR="008934DC">
        <w:rPr>
          <w:rFonts w:ascii="Arial" w:hAnsi="Arial" w:cs="Arial"/>
          <w:sz w:val="20"/>
        </w:rPr>
        <w:t>PM CST</w:t>
      </w:r>
      <w:r w:rsidR="003E3579" w:rsidRPr="002C050E">
        <w:rPr>
          <w:rFonts w:ascii="Arial" w:hAnsi="Arial" w:cs="Arial"/>
          <w:sz w:val="20"/>
        </w:rPr>
        <w:t xml:space="preserve"> </w:t>
      </w:r>
    </w:p>
    <w:p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rsidR="003E3579" w:rsidRPr="002C050E" w:rsidRDefault="003E3579" w:rsidP="009C6BE2">
      <w:pPr>
        <w:keepNext/>
        <w:keepLines/>
        <w:rPr>
          <w:rFonts w:ascii="Arial" w:hAnsi="Arial" w:cs="Arial"/>
          <w:sz w:val="20"/>
        </w:rPr>
      </w:pPr>
    </w:p>
    <w:p w:rsidR="008934DC" w:rsidRDefault="003E3579" w:rsidP="008934DC">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8934DC">
        <w:rPr>
          <w:rFonts w:ascii="Arial" w:hAnsi="Arial" w:cs="Arial"/>
          <w:sz w:val="20"/>
        </w:rPr>
        <w:t xml:space="preserve">April 10, 2018, 2:00 PM CST </w:t>
      </w:r>
    </w:p>
    <w:p w:rsidR="003E3579" w:rsidRDefault="003C3B9D" w:rsidP="008934DC">
      <w:pPr>
        <w:keepNext/>
        <w:keepLines/>
        <w:ind w:left="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Pr="002C050E">
        <w:rPr>
          <w:rFonts w:ascii="Arial" w:hAnsi="Arial" w:cs="Arial"/>
          <w:sz w:val="20"/>
        </w:rPr>
        <w:t>)</w:t>
      </w:r>
    </w:p>
    <w:p w:rsidR="008934DC" w:rsidRDefault="008934DC" w:rsidP="008934DC">
      <w:pPr>
        <w:keepNext/>
        <w:keepLines/>
        <w:ind w:left="720"/>
        <w:rPr>
          <w:rFonts w:ascii="Arial" w:hAnsi="Arial" w:cs="Arial"/>
          <w:sz w:val="20"/>
        </w:rPr>
      </w:pPr>
    </w:p>
    <w:p w:rsidR="009011B9" w:rsidRDefault="009011B9" w:rsidP="008934DC">
      <w:pPr>
        <w:keepNext/>
        <w:keepLines/>
        <w:ind w:left="720"/>
        <w:rPr>
          <w:rFonts w:ascii="Arial" w:hAnsi="Arial" w:cs="Arial"/>
          <w:sz w:val="20"/>
        </w:rPr>
      </w:pPr>
    </w:p>
    <w:p w:rsidR="004830E9" w:rsidRDefault="004830E9" w:rsidP="008934DC">
      <w:pPr>
        <w:keepNext/>
        <w:keepLines/>
        <w:ind w:left="720"/>
        <w:rPr>
          <w:rFonts w:ascii="Arial" w:hAnsi="Arial" w:cs="Arial"/>
          <w:sz w:val="20"/>
        </w:rPr>
      </w:pP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sz w:val="20"/>
        </w:rPr>
      </w:pPr>
    </w:p>
    <w:p w:rsidR="00495164" w:rsidRPr="009011B9" w:rsidRDefault="00495164" w:rsidP="00495164">
      <w:pPr>
        <w:ind w:left="1440" w:hanging="720"/>
        <w:rPr>
          <w:rFonts w:ascii="Arial" w:hAnsi="Arial" w:cs="Arial"/>
          <w:sz w:val="20"/>
        </w:rPr>
      </w:pPr>
      <w:r w:rsidRPr="009011B9">
        <w:rPr>
          <w:rFonts w:ascii="Arial" w:hAnsi="Arial" w:cs="Arial"/>
          <w:sz w:val="20"/>
        </w:rPr>
        <w:t>2.5.2</w:t>
      </w:r>
      <w:r w:rsidRPr="009011B9">
        <w:rPr>
          <w:rFonts w:ascii="Arial" w:hAnsi="Arial" w:cs="Arial"/>
          <w:sz w:val="20"/>
        </w:rPr>
        <w:tab/>
      </w:r>
      <w:r w:rsidR="00BA5697" w:rsidRPr="009011B9">
        <w:rPr>
          <w:rFonts w:ascii="Arial" w:hAnsi="Arial" w:cs="Arial"/>
          <w:sz w:val="20"/>
        </w:rPr>
        <w:t>University</w:t>
      </w:r>
      <w:r w:rsidRPr="009011B9">
        <w:rPr>
          <w:rFonts w:ascii="Arial" w:hAnsi="Arial" w:cs="Arial"/>
          <w:sz w:val="20"/>
        </w:rPr>
        <w:t xml:space="preserve"> has reviewed this RFP in accordance with </w:t>
      </w:r>
      <w:hyperlink r:id="rId15" w:history="1">
        <w:r w:rsidR="00CF2BE9" w:rsidRPr="009011B9">
          <w:rPr>
            <w:rStyle w:val="Hyperlink"/>
            <w:rFonts w:ascii="Arial" w:hAnsi="Arial" w:cs="Arial"/>
            <w:sz w:val="20"/>
          </w:rPr>
          <w:t>34</w:t>
        </w:r>
        <w:r w:rsidRPr="009011B9">
          <w:rPr>
            <w:rStyle w:val="Hyperlink"/>
            <w:rFonts w:ascii="Arial" w:hAnsi="Arial" w:cs="Arial"/>
            <w:sz w:val="20"/>
          </w:rPr>
          <w:t> TAC</w:t>
        </w:r>
        <w:r w:rsidR="00CF2BE9" w:rsidRPr="009011B9">
          <w:rPr>
            <w:rStyle w:val="Hyperlink"/>
            <w:rFonts w:ascii="Arial" w:hAnsi="Arial" w:cs="Arial"/>
            <w:sz w:val="20"/>
          </w:rPr>
          <w:t xml:space="preserve"> </w:t>
        </w:r>
        <w:r w:rsidR="00DE56F7" w:rsidRPr="009011B9">
          <w:rPr>
            <w:rStyle w:val="Hyperlink"/>
            <w:rFonts w:ascii="Arial" w:hAnsi="Arial" w:cs="Arial"/>
            <w:sz w:val="20"/>
          </w:rPr>
          <w:t>§</w:t>
        </w:r>
        <w:r w:rsidR="00CF2BE9" w:rsidRPr="009011B9">
          <w:rPr>
            <w:rStyle w:val="Hyperlink"/>
            <w:rFonts w:ascii="Arial" w:hAnsi="Arial" w:cs="Arial"/>
            <w:sz w:val="20"/>
          </w:rPr>
          <w:t>20</w:t>
        </w:r>
        <w:r w:rsidRPr="009011B9">
          <w:rPr>
            <w:rStyle w:val="Hyperlink"/>
            <w:rFonts w:ascii="Arial" w:hAnsi="Arial" w:cs="Arial"/>
            <w:sz w:val="20"/>
          </w:rPr>
          <w:t>.</w:t>
        </w:r>
        <w:r w:rsidR="00B40A09" w:rsidRPr="009011B9">
          <w:rPr>
            <w:rStyle w:val="Hyperlink"/>
            <w:rFonts w:ascii="Arial" w:hAnsi="Arial" w:cs="Arial"/>
            <w:sz w:val="20"/>
          </w:rPr>
          <w:t>285</w:t>
        </w:r>
      </w:hyperlink>
      <w:r w:rsidRPr="009011B9">
        <w:rPr>
          <w:rFonts w:ascii="Arial" w:hAnsi="Arial" w:cs="Arial"/>
          <w:sz w:val="20"/>
        </w:rPr>
        <w:t xml:space="preserve">, and has determined that subcontracting opportunities are </w:t>
      </w:r>
      <w:r w:rsidR="00051AB0">
        <w:rPr>
          <w:rFonts w:ascii="Arial" w:hAnsi="Arial" w:cs="Arial"/>
          <w:sz w:val="20"/>
        </w:rPr>
        <w:t xml:space="preserve">not </w:t>
      </w:r>
      <w:r w:rsidRPr="009011B9">
        <w:rPr>
          <w:rFonts w:ascii="Arial" w:hAnsi="Arial" w:cs="Arial"/>
          <w:sz w:val="20"/>
        </w:rPr>
        <w:t>probable under this RFP.</w:t>
      </w:r>
    </w:p>
    <w:p w:rsidR="00495164" w:rsidRPr="009011B9" w:rsidRDefault="00495164" w:rsidP="00495164">
      <w:pPr>
        <w:ind w:left="720"/>
        <w:rPr>
          <w:rFonts w:ascii="Arial" w:hAnsi="Arial" w:cs="Arial"/>
          <w:sz w:val="20"/>
        </w:rPr>
      </w:pPr>
    </w:p>
    <w:p w:rsidR="000A2059" w:rsidRPr="009011B9" w:rsidRDefault="000A2059" w:rsidP="00051AB0">
      <w:pPr>
        <w:ind w:left="1440" w:hanging="720"/>
        <w:rPr>
          <w:rFonts w:ascii="Arial" w:hAnsi="Arial" w:cs="Arial"/>
          <w:sz w:val="20"/>
        </w:rPr>
      </w:pPr>
      <w:r w:rsidRPr="009011B9">
        <w:rPr>
          <w:rFonts w:ascii="Arial" w:hAnsi="Arial" w:cs="Arial"/>
          <w:sz w:val="20"/>
        </w:rPr>
        <w:t xml:space="preserve"> </w:t>
      </w:r>
    </w:p>
    <w:p w:rsidR="00857B02" w:rsidRPr="009011B9" w:rsidRDefault="00857B02" w:rsidP="00857B02">
      <w:pPr>
        <w:keepNext/>
        <w:keepLines/>
        <w:tabs>
          <w:tab w:val="left" w:pos="1785"/>
        </w:tabs>
        <w:rPr>
          <w:rFonts w:ascii="Arial" w:hAnsi="Arial" w:cs="Arial"/>
          <w:b/>
          <w:sz w:val="20"/>
        </w:rPr>
      </w:pPr>
      <w:r w:rsidRPr="009011B9">
        <w:rPr>
          <w:rFonts w:ascii="Arial" w:hAnsi="Arial" w:cs="Arial"/>
          <w:b/>
          <w:sz w:val="20"/>
        </w:rPr>
        <w:tab/>
      </w:r>
    </w:p>
    <w:p w:rsidR="003E3579" w:rsidRPr="00C96B70" w:rsidRDefault="00051AB0" w:rsidP="00264107">
      <w:pPr>
        <w:keepNext/>
        <w:keepLines/>
        <w:rPr>
          <w:rFonts w:ascii="Arial" w:hAnsi="Arial" w:cs="Arial"/>
          <w:b/>
          <w:sz w:val="20"/>
        </w:rPr>
      </w:pPr>
      <w:r>
        <w:rPr>
          <w:rFonts w:ascii="Arial" w:hAnsi="Arial" w:cs="Arial"/>
          <w:b/>
          <w:sz w:val="20"/>
        </w:rPr>
        <w:t xml:space="preserve">  </w:t>
      </w:r>
      <w:r w:rsidR="003E3579" w:rsidRPr="00C96B70">
        <w:rPr>
          <w:rFonts w:ascii="Arial" w:hAnsi="Arial" w:cs="Arial"/>
          <w:b/>
          <w:sz w:val="20"/>
        </w:rPr>
        <w:t>2.6</w:t>
      </w:r>
      <w:r w:rsidR="003E3579" w:rsidRPr="00C96B70">
        <w:rPr>
          <w:rFonts w:ascii="Arial" w:hAnsi="Arial" w:cs="Arial"/>
          <w:b/>
          <w:sz w:val="20"/>
        </w:rPr>
        <w:tab/>
        <w:t>Pre-Proposal Conference</w:t>
      </w:r>
    </w:p>
    <w:p w:rsidR="003E3579" w:rsidRPr="00C96B70" w:rsidRDefault="003E3579" w:rsidP="00264107">
      <w:pPr>
        <w:keepNext/>
        <w:keepLines/>
        <w:rPr>
          <w:rFonts w:ascii="Arial" w:hAnsi="Arial" w:cs="Arial"/>
          <w:b/>
          <w:sz w:val="20"/>
        </w:rPr>
      </w:pPr>
    </w:p>
    <w:p w:rsidR="005B10B6" w:rsidRDefault="009011B9"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highlight w:val="lightGray"/>
        </w:rPr>
      </w:pPr>
      <w:r>
        <w:rPr>
          <w:rFonts w:ascii="Arial" w:hAnsi="Arial" w:cs="Arial"/>
          <w:color w:val="000000"/>
          <w:sz w:val="20"/>
        </w:rPr>
        <w:t>University will host</w:t>
      </w:r>
      <w:r w:rsidRPr="00BE7F9D">
        <w:rPr>
          <w:rFonts w:ascii="Arial" w:hAnsi="Arial" w:cs="Arial"/>
          <w:color w:val="000000"/>
          <w:sz w:val="20"/>
        </w:rPr>
        <w:t xml:space="preserve"> a pre-proposal conference at the date, time and location provided below. The pre</w:t>
      </w:r>
      <w:r w:rsidRPr="00BE7F9D">
        <w:rPr>
          <w:rFonts w:ascii="Arial" w:hAnsi="Arial" w:cs="Arial"/>
          <w:color w:val="000000"/>
          <w:sz w:val="20"/>
        </w:rPr>
        <w:noBreakHyphen/>
        <w:t>proposal conference will allow all Proposers an opportunity to ask University’s representatives relevant questions and clarify provisions of this RF</w:t>
      </w:r>
      <w:r w:rsidRPr="009011B9">
        <w:rPr>
          <w:rFonts w:ascii="Arial" w:hAnsi="Arial" w:cs="Arial"/>
          <w:color w:val="000000"/>
          <w:sz w:val="20"/>
        </w:rPr>
        <w:t>P</w:t>
      </w:r>
      <w:r w:rsidRPr="009011B9">
        <w:rPr>
          <w:rFonts w:ascii="Arial" w:hAnsi="Arial" w:cs="Arial"/>
          <w:b/>
          <w:color w:val="000000"/>
          <w:sz w:val="20"/>
        </w:rPr>
        <w:t>.</w:t>
      </w:r>
    </w:p>
    <w:p w:rsidR="009011B9" w:rsidRDefault="009011B9"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9011B9" w:rsidRPr="00434F0B" w:rsidRDefault="009011B9" w:rsidP="0090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rPr>
        <w:tab/>
        <w:t xml:space="preserve">Date and </w:t>
      </w:r>
      <w:r w:rsidRPr="00434F0B">
        <w:rPr>
          <w:rFonts w:ascii="Arial" w:hAnsi="Arial" w:cs="Arial"/>
          <w:b/>
          <w:color w:val="000000"/>
          <w:sz w:val="20"/>
        </w:rPr>
        <w:t>Time:</w:t>
      </w:r>
      <w:r w:rsidRPr="00434F0B">
        <w:rPr>
          <w:rFonts w:ascii="Arial" w:hAnsi="Arial" w:cs="Arial"/>
          <w:b/>
          <w:color w:val="000000"/>
          <w:sz w:val="20"/>
        </w:rPr>
        <w:tab/>
      </w:r>
      <w:r w:rsidRPr="00434F0B">
        <w:rPr>
          <w:rFonts w:ascii="Arial" w:hAnsi="Arial" w:cs="Arial"/>
          <w:b/>
          <w:color w:val="000000"/>
          <w:sz w:val="20"/>
        </w:rPr>
        <w:tab/>
      </w:r>
      <w:r w:rsidR="000275B1" w:rsidRPr="000275B1">
        <w:rPr>
          <w:rFonts w:ascii="Arial" w:hAnsi="Arial" w:cs="Arial"/>
          <w:color w:val="000000"/>
          <w:sz w:val="20"/>
        </w:rPr>
        <w:t>Tuesday</w:t>
      </w:r>
      <w:r w:rsidR="000275B1" w:rsidRPr="00BF2196">
        <w:rPr>
          <w:rFonts w:ascii="Arial" w:hAnsi="Arial" w:cs="Arial"/>
          <w:color w:val="000000"/>
          <w:sz w:val="20"/>
        </w:rPr>
        <w:t xml:space="preserve">, </w:t>
      </w:r>
      <w:r w:rsidR="000275B1" w:rsidRPr="00BF2196">
        <w:rPr>
          <w:rFonts w:ascii="Arial" w:hAnsi="Arial" w:cs="Arial"/>
          <w:sz w:val="20"/>
        </w:rPr>
        <w:t>March 20, 2018</w:t>
      </w:r>
      <w:r w:rsidR="000275B1" w:rsidRPr="000275B1">
        <w:rPr>
          <w:rFonts w:ascii="Arial" w:hAnsi="Arial" w:cs="Arial"/>
          <w:sz w:val="20"/>
        </w:rPr>
        <w:t xml:space="preserve"> at 1:00 PM CST</w:t>
      </w:r>
    </w:p>
    <w:p w:rsidR="009011B9" w:rsidRPr="00434F0B" w:rsidRDefault="009011B9" w:rsidP="0090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0275B1" w:rsidRDefault="009011B9" w:rsidP="00027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Pr>
          <w:rFonts w:ascii="Arial" w:hAnsi="Arial" w:cs="Arial"/>
          <w:b/>
          <w:color w:val="000000"/>
          <w:sz w:val="20"/>
        </w:rPr>
        <w:tab/>
      </w:r>
      <w:r w:rsidRPr="00434F0B">
        <w:rPr>
          <w:rFonts w:ascii="Arial" w:hAnsi="Arial" w:cs="Arial"/>
          <w:b/>
          <w:color w:val="000000"/>
          <w:sz w:val="20"/>
        </w:rPr>
        <w:t>Location:</w:t>
      </w:r>
      <w:r w:rsidRPr="00434F0B">
        <w:rPr>
          <w:rFonts w:ascii="Arial" w:hAnsi="Arial" w:cs="Arial"/>
          <w:b/>
          <w:color w:val="000000"/>
          <w:sz w:val="20"/>
        </w:rPr>
        <w:tab/>
      </w:r>
      <w:r w:rsidRPr="00434F0B">
        <w:rPr>
          <w:rFonts w:ascii="Arial" w:hAnsi="Arial" w:cs="Arial"/>
          <w:b/>
          <w:color w:val="000000"/>
          <w:sz w:val="20"/>
        </w:rPr>
        <w:tab/>
      </w:r>
      <w:r w:rsidR="000275B1">
        <w:rPr>
          <w:rFonts w:ascii="Arial" w:hAnsi="Arial" w:cs="Arial"/>
          <w:sz w:val="20"/>
        </w:rPr>
        <w:t xml:space="preserve">McGovern Medical School </w:t>
      </w:r>
    </w:p>
    <w:p w:rsidR="009011B9" w:rsidRPr="00434F0B" w:rsidRDefault="000275B1" w:rsidP="00027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937F3C">
        <w:rPr>
          <w:rFonts w:ascii="Arial" w:hAnsi="Arial" w:cs="Arial"/>
          <w:sz w:val="20"/>
        </w:rPr>
        <w:t xml:space="preserve">6431 Fannin </w:t>
      </w:r>
      <w:r>
        <w:rPr>
          <w:rFonts w:ascii="Arial" w:hAnsi="Arial" w:cs="Arial"/>
          <w:sz w:val="20"/>
        </w:rPr>
        <w:t xml:space="preserve">Street, </w:t>
      </w:r>
      <w:r w:rsidRPr="00937F3C">
        <w:rPr>
          <w:rFonts w:ascii="Arial" w:hAnsi="Arial" w:cs="Arial"/>
          <w:sz w:val="20"/>
        </w:rPr>
        <w:t>Room B500</w:t>
      </w:r>
      <w:r>
        <w:rPr>
          <w:rFonts w:ascii="Arial" w:hAnsi="Arial" w:cs="Arial"/>
          <w:sz w:val="20"/>
        </w:rPr>
        <w:t>,</w:t>
      </w:r>
      <w:r w:rsidRPr="00937F3C">
        <w:rPr>
          <w:rFonts w:ascii="Arial" w:hAnsi="Arial" w:cs="Arial"/>
          <w:sz w:val="20"/>
        </w:rPr>
        <w:t xml:space="preserve"> Houston, TX 77030</w:t>
      </w:r>
      <w:r>
        <w:rPr>
          <w:rFonts w:ascii="Arial" w:hAnsi="Arial" w:cs="Arial"/>
          <w:sz w:val="20"/>
        </w:rPr>
        <w:t xml:space="preserve"> </w:t>
      </w:r>
    </w:p>
    <w:p w:rsidR="009011B9" w:rsidRPr="00434F0B" w:rsidRDefault="009011B9" w:rsidP="0090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Pr>
          <w:rFonts w:ascii="Arial" w:hAnsi="Arial" w:cs="Arial"/>
          <w:b/>
          <w:color w:val="000000"/>
          <w:sz w:val="20"/>
        </w:rPr>
        <w:tab/>
      </w:r>
    </w:p>
    <w:p w:rsidR="009011B9" w:rsidRPr="00434F0B" w:rsidRDefault="009011B9" w:rsidP="0090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p>
    <w:p w:rsidR="009011B9" w:rsidRPr="00BE7F9D" w:rsidRDefault="009011B9" w:rsidP="00027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
          <w:color w:val="000000"/>
          <w:sz w:val="20"/>
        </w:rPr>
        <w:tab/>
      </w:r>
      <w:r w:rsidRPr="00BE7F9D">
        <w:rPr>
          <w:rFonts w:ascii="Arial" w:hAnsi="Arial" w:cs="Arial"/>
          <w:bCs/>
          <w:sz w:val="20"/>
        </w:rPr>
        <w:t xml:space="preserve"> </w:t>
      </w:r>
    </w:p>
    <w:p w:rsidR="009011B9" w:rsidRDefault="009011B9" w:rsidP="009011B9">
      <w:pPr>
        <w:jc w:val="left"/>
        <w:rPr>
          <w:rFonts w:ascii="Arial" w:hAnsi="Arial" w:cs="Arial"/>
          <w:b/>
          <w:color w:val="000000"/>
          <w:sz w:val="20"/>
        </w:rPr>
      </w:pPr>
      <w:r>
        <w:rPr>
          <w:rFonts w:ascii="Arial" w:hAnsi="Arial" w:cs="Arial"/>
          <w:b/>
          <w:color w:val="000000"/>
          <w:sz w:val="20"/>
        </w:rPr>
        <w:br w:type="page"/>
      </w:r>
    </w:p>
    <w:p w:rsidR="009011B9" w:rsidRDefault="009011B9"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6D2EBB" w:rsidRDefault="006D2EBB">
      <w:pPr>
        <w:jc w:val="left"/>
        <w:rPr>
          <w:rFonts w:ascii="Arial" w:hAnsi="Arial" w:cs="Arial"/>
          <w:b/>
          <w:sz w:val="20"/>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6D2EBB" w:rsidP="00AA7C01">
      <w:pPr>
        <w:ind w:left="720"/>
        <w:rPr>
          <w:rFonts w:ascii="Arial" w:hAnsi="Arial" w:cs="Arial"/>
          <w:sz w:val="20"/>
        </w:rPr>
      </w:pPr>
      <w:r>
        <w:rPr>
          <w:rFonts w:ascii="Arial" w:hAnsi="Arial" w:cs="Arial"/>
          <w:sz w:val="20"/>
        </w:rPr>
        <w:t>Proposer must submit</w:t>
      </w:r>
      <w:r w:rsidR="000275B1">
        <w:rPr>
          <w:rFonts w:ascii="Arial" w:hAnsi="Arial" w:cs="Arial"/>
          <w:sz w:val="20"/>
        </w:rPr>
        <w:t xml:space="preserve"> </w:t>
      </w:r>
      <w:r w:rsidR="00DA12B4">
        <w:rPr>
          <w:rFonts w:ascii="Arial" w:hAnsi="Arial" w:cs="Arial"/>
          <w:b/>
          <w:sz w:val="20"/>
        </w:rPr>
        <w:t>FIVE</w:t>
      </w:r>
      <w:r w:rsidR="000275B1">
        <w:rPr>
          <w:rFonts w:ascii="Arial" w:hAnsi="Arial" w:cs="Arial"/>
          <w:sz w:val="20"/>
        </w:rPr>
        <w:t xml:space="preserve"> </w:t>
      </w:r>
      <w:r w:rsidR="00C542AB">
        <w:rPr>
          <w:rFonts w:ascii="Arial" w:hAnsi="Arial" w:cs="Arial"/>
          <w:sz w:val="20"/>
        </w:rPr>
        <w:t>(</w:t>
      </w:r>
      <w:r w:rsidR="0029170B">
        <w:rPr>
          <w:rFonts w:ascii="Arial" w:hAnsi="Arial" w:cs="Arial"/>
          <w:sz w:val="20"/>
        </w:rPr>
        <w:t>5</w:t>
      </w:r>
      <w:r w:rsidR="00C542AB">
        <w:rPr>
          <w:rFonts w:ascii="Arial" w:hAnsi="Arial" w:cs="Arial"/>
          <w:sz w:val="20"/>
        </w:rPr>
        <w:t>) complete paper cop</w:t>
      </w:r>
      <w:r w:rsidR="000275B1">
        <w:rPr>
          <w:rFonts w:ascii="Arial" w:hAnsi="Arial" w:cs="Arial"/>
          <w:sz w:val="20"/>
        </w:rPr>
        <w:t>y</w:t>
      </w:r>
      <w:r w:rsidR="00C542AB">
        <w:rPr>
          <w:rFonts w:ascii="Arial" w:hAnsi="Arial" w:cs="Arial"/>
          <w:sz w:val="20"/>
        </w:rPr>
        <w:t xml:space="preserve"> of its </w:t>
      </w:r>
      <w:r w:rsidR="00C542AB">
        <w:rPr>
          <w:rFonts w:ascii="Arial" w:hAnsi="Arial" w:cs="Arial"/>
          <w:i/>
          <w:sz w:val="20"/>
        </w:rPr>
        <w:t>entire</w:t>
      </w:r>
      <w:r w:rsidR="00C542AB">
        <w:rPr>
          <w:rFonts w:ascii="Arial" w:hAnsi="Arial" w:cs="Arial"/>
          <w:sz w:val="20"/>
        </w:rPr>
        <w:t xml:space="preserve"> proposal</w:t>
      </w:r>
      <w:r w:rsidR="000275B1">
        <w:rPr>
          <w:rFonts w:ascii="Arial" w:hAnsi="Arial" w:cs="Arial"/>
          <w:sz w:val="20"/>
        </w:rPr>
        <w:t xml:space="preserve">. </w:t>
      </w:r>
      <w:r w:rsidR="00C542AB" w:rsidRPr="00C96B70">
        <w:rPr>
          <w:rFonts w:ascii="Arial" w:hAnsi="Arial" w:cs="Arial"/>
          <w:sz w:val="20"/>
        </w:rPr>
        <w:t xml:space="preserve">An </w:t>
      </w:r>
      <w:r w:rsidR="00C542AB" w:rsidRPr="00C96B70">
        <w:rPr>
          <w:rFonts w:ascii="Arial" w:hAnsi="Arial" w:cs="Arial"/>
          <w:i/>
          <w:sz w:val="20"/>
        </w:rPr>
        <w:t>original</w:t>
      </w:r>
      <w:r w:rsidR="00C542AB" w:rsidRPr="00C96B70">
        <w:rPr>
          <w:rFonts w:ascii="Arial" w:hAnsi="Arial" w:cs="Arial"/>
          <w:sz w:val="20"/>
        </w:rPr>
        <w:t xml:space="preserve"> signature by an authorized officer of Proposer must appear on the </w:t>
      </w:r>
      <w:r w:rsidR="00C542AB" w:rsidRPr="00C96B70">
        <w:rPr>
          <w:rFonts w:ascii="Arial" w:hAnsi="Arial" w:cs="Arial"/>
          <w:sz w:val="20"/>
          <w:u w:val="single"/>
        </w:rPr>
        <w:t>Execution of Offer</w:t>
      </w:r>
      <w:r w:rsidR="00C542AB" w:rsidRPr="00C96B70">
        <w:rPr>
          <w:rFonts w:ascii="Arial" w:hAnsi="Arial" w:cs="Arial"/>
          <w:sz w:val="20"/>
        </w:rPr>
        <w:t xml:space="preserve"> (ref. </w:t>
      </w:r>
      <w:r w:rsidR="00C542AB" w:rsidRPr="00C96B70">
        <w:rPr>
          <w:rFonts w:ascii="Arial" w:hAnsi="Arial" w:cs="Arial"/>
          <w:b/>
          <w:sz w:val="20"/>
        </w:rPr>
        <w:t xml:space="preserve">Section 2 </w:t>
      </w:r>
      <w:r w:rsidR="00C542AB" w:rsidRPr="00C96B70">
        <w:rPr>
          <w:rFonts w:ascii="Arial" w:hAnsi="Arial" w:cs="Arial"/>
          <w:sz w:val="20"/>
        </w:rPr>
        <w:t>of</w:t>
      </w:r>
      <w:r w:rsidR="00C542AB" w:rsidRPr="00C96B70">
        <w:rPr>
          <w:rFonts w:ascii="Arial" w:hAnsi="Arial" w:cs="Arial"/>
          <w:b/>
          <w:sz w:val="20"/>
        </w:rPr>
        <w:t xml:space="preserve"> APPENDIX ONE</w:t>
      </w:r>
      <w:r w:rsidR="00C542AB" w:rsidRPr="00C96B70">
        <w:rPr>
          <w:rFonts w:ascii="Arial" w:hAnsi="Arial" w:cs="Arial"/>
          <w:sz w:val="20"/>
        </w:rPr>
        <w:t>) of at least one (1) copy of the submitted proposal. The copy of the Proposer’s proposal bearing an original signature should contain the mark “</w:t>
      </w:r>
      <w:r w:rsidR="00C542AB" w:rsidRPr="00C96B70">
        <w:rPr>
          <w:rFonts w:ascii="Arial" w:hAnsi="Arial" w:cs="Arial"/>
          <w:sz w:val="20"/>
          <w:u w:val="single"/>
        </w:rPr>
        <w:t>original</w:t>
      </w:r>
      <w:r w:rsidR="00C542AB" w:rsidRPr="00C96B70">
        <w:rPr>
          <w:rFonts w:ascii="Arial" w:hAnsi="Arial" w:cs="Arial"/>
          <w:sz w:val="20"/>
        </w:rPr>
        <w:t>” on the front cover of the proposal.</w:t>
      </w:r>
      <w:r w:rsidR="005B44F8" w:rsidRPr="002C050E">
        <w:rPr>
          <w:rFonts w:ascii="Arial" w:hAnsi="Arial" w:cs="Arial"/>
          <w:sz w:val="20"/>
        </w:rPr>
        <w:t xml:space="preserve"> </w:t>
      </w:r>
      <w:r w:rsidR="00DA12B4" w:rsidRPr="00DA12B4">
        <w:rPr>
          <w:rFonts w:ascii="Arial" w:hAnsi="Arial" w:cs="Arial"/>
          <w:sz w:val="20"/>
        </w:rPr>
        <w:t xml:space="preserve">An </w:t>
      </w:r>
      <w:r w:rsidR="00DA12B4" w:rsidRPr="00DA12B4">
        <w:rPr>
          <w:rFonts w:ascii="Arial" w:hAnsi="Arial" w:cs="Arial"/>
          <w:i/>
          <w:iCs/>
          <w:sz w:val="20"/>
        </w:rPr>
        <w:t>original</w:t>
      </w:r>
      <w:r w:rsidR="00DA12B4" w:rsidRPr="00DA12B4">
        <w:rPr>
          <w:rFonts w:ascii="Arial" w:hAnsi="Arial" w:cs="Arial"/>
          <w:sz w:val="20"/>
        </w:rPr>
        <w:t xml:space="preserve"> signature by an authorized officer of Proposer must appear on the </w:t>
      </w:r>
      <w:r w:rsidR="00DA12B4" w:rsidRPr="00DA12B4">
        <w:rPr>
          <w:rFonts w:ascii="Arial" w:hAnsi="Arial" w:cs="Arial"/>
          <w:sz w:val="20"/>
          <w:u w:val="single"/>
        </w:rPr>
        <w:t>Execution of Offer</w:t>
      </w:r>
      <w:r w:rsidR="00DA12B4" w:rsidRPr="00DA12B4">
        <w:rPr>
          <w:rFonts w:ascii="Arial" w:hAnsi="Arial" w:cs="Arial"/>
          <w:sz w:val="20"/>
        </w:rPr>
        <w:t xml:space="preserve"> (ref. </w:t>
      </w:r>
      <w:r w:rsidR="00DA12B4" w:rsidRPr="00DA12B4">
        <w:rPr>
          <w:rFonts w:ascii="Arial" w:hAnsi="Arial" w:cs="Arial"/>
          <w:b/>
          <w:bCs/>
          <w:sz w:val="20"/>
        </w:rPr>
        <w:t xml:space="preserve">Section 2 </w:t>
      </w:r>
      <w:r w:rsidR="00DA12B4" w:rsidRPr="00DA12B4">
        <w:rPr>
          <w:rFonts w:ascii="Arial" w:hAnsi="Arial" w:cs="Arial"/>
          <w:sz w:val="20"/>
        </w:rPr>
        <w:t>of</w:t>
      </w:r>
      <w:r w:rsidR="00DA12B4" w:rsidRPr="00DA12B4">
        <w:rPr>
          <w:rFonts w:ascii="Arial" w:hAnsi="Arial" w:cs="Arial"/>
          <w:b/>
          <w:bCs/>
          <w:sz w:val="20"/>
        </w:rPr>
        <w:t xml:space="preserve"> APPENDIX ONE</w:t>
      </w:r>
      <w:r w:rsidR="00DA12B4" w:rsidRPr="00DA12B4">
        <w:rPr>
          <w:rFonts w:ascii="Arial" w:hAnsi="Arial" w:cs="Arial"/>
          <w:sz w:val="20"/>
        </w:rPr>
        <w:t>) of at least one (1) copy of the submitted proposal. The copy of the Proposer’s proposal bearing an original signature should contain the mark “</w:t>
      </w:r>
      <w:r w:rsidR="00DA12B4" w:rsidRPr="00DA12B4">
        <w:rPr>
          <w:rFonts w:ascii="Arial" w:hAnsi="Arial" w:cs="Arial"/>
          <w:sz w:val="20"/>
          <w:u w:val="single"/>
        </w:rPr>
        <w:t>original</w:t>
      </w:r>
      <w:r w:rsidR="00DA12B4" w:rsidRPr="00DA12B4">
        <w:rPr>
          <w:rFonts w:ascii="Arial" w:hAnsi="Arial" w:cs="Arial"/>
          <w:sz w:val="20"/>
        </w:rPr>
        <w:t>” on the front cover of the proposal.</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rsidR="00C542AB" w:rsidRPr="00717C15" w:rsidRDefault="00C542AB" w:rsidP="00C542AB">
      <w:pPr>
        <w:ind w:left="2160"/>
        <w:rPr>
          <w:rFonts w:ascii="Arial" w:hAnsi="Arial" w:cs="Arial"/>
          <w:sz w:val="20"/>
        </w:rPr>
      </w:pPr>
      <w:r w:rsidRPr="00717C15">
        <w:rPr>
          <w:rFonts w:ascii="Arial" w:hAnsi="Arial" w:cs="Arial"/>
          <w:sz w:val="20"/>
        </w:rPr>
        <w:t>Procurement Services</w:t>
      </w:r>
    </w:p>
    <w:p w:rsidR="00C542AB" w:rsidRPr="00717C15" w:rsidRDefault="00C542AB" w:rsidP="00C542AB">
      <w:pPr>
        <w:ind w:left="2160"/>
        <w:rPr>
          <w:rFonts w:ascii="Arial" w:hAnsi="Arial" w:cs="Arial"/>
          <w:sz w:val="20"/>
        </w:rPr>
      </w:pPr>
      <w:r w:rsidRPr="00717C15">
        <w:rPr>
          <w:rFonts w:ascii="Arial" w:hAnsi="Arial" w:cs="Arial"/>
          <w:sz w:val="20"/>
        </w:rPr>
        <w:t>1851 Crosspoint, OCB1.160</w:t>
      </w:r>
    </w:p>
    <w:p w:rsidR="00C542AB" w:rsidRPr="00717C15" w:rsidRDefault="00C542AB" w:rsidP="00C542AB">
      <w:pPr>
        <w:ind w:left="2160"/>
        <w:rPr>
          <w:rFonts w:ascii="Arial" w:hAnsi="Arial" w:cs="Arial"/>
          <w:sz w:val="20"/>
        </w:rPr>
      </w:pPr>
      <w:r w:rsidRPr="00717C15">
        <w:rPr>
          <w:rFonts w:ascii="Arial" w:hAnsi="Arial" w:cs="Arial"/>
          <w:sz w:val="20"/>
        </w:rPr>
        <w:t>Houston, TX  77054</w:t>
      </w:r>
    </w:p>
    <w:p w:rsidR="003E3579" w:rsidRDefault="00C542AB" w:rsidP="00C542AB">
      <w:pPr>
        <w:ind w:left="2160"/>
        <w:rPr>
          <w:rFonts w:ascii="Arial" w:hAnsi="Arial" w:cs="Arial"/>
          <w:sz w:val="20"/>
        </w:rPr>
      </w:pPr>
      <w:r w:rsidRPr="00717C15">
        <w:rPr>
          <w:rFonts w:ascii="Arial" w:hAnsi="Arial" w:cs="Arial"/>
          <w:sz w:val="20"/>
        </w:rPr>
        <w:t xml:space="preserve">Attn:  </w:t>
      </w:r>
      <w:r w:rsidR="00771543">
        <w:rPr>
          <w:rFonts w:ascii="Arial" w:hAnsi="Arial" w:cs="Arial"/>
          <w:sz w:val="20"/>
        </w:rPr>
        <w:t xml:space="preserve">Martha G. Amaya </w:t>
      </w:r>
    </w:p>
    <w:p w:rsidR="00C542AB" w:rsidRDefault="00C542AB" w:rsidP="00C542AB">
      <w:pPr>
        <w:ind w:left="2160"/>
        <w:rPr>
          <w:rFonts w:ascii="Arial" w:hAnsi="Arial" w:cs="Arial"/>
          <w:sz w:val="20"/>
        </w:rPr>
      </w:pPr>
    </w:p>
    <w:p w:rsidR="00C542AB" w:rsidRPr="002C050E" w:rsidRDefault="00C542AB" w:rsidP="00C542AB">
      <w:pPr>
        <w:ind w:left="720"/>
        <w:rPr>
          <w:rFonts w:ascii="Arial" w:hAnsi="Arial" w:cs="Arial"/>
          <w:sz w:val="20"/>
        </w:rPr>
      </w:pPr>
      <w:r>
        <w:rPr>
          <w:rFonts w:ascii="Arial" w:hAnsi="Arial" w:cs="Arial"/>
          <w:sz w:val="20"/>
        </w:rPr>
        <w:t xml:space="preserve">University </w:t>
      </w:r>
      <w:r w:rsidRPr="00254884">
        <w:rPr>
          <w:rFonts w:ascii="Arial" w:hAnsi="Arial" w:cs="Arial"/>
          <w:sz w:val="20"/>
        </w:rPr>
        <w:t xml:space="preserve">will not acknowledge or receive </w:t>
      </w:r>
      <w:r>
        <w:rPr>
          <w:rFonts w:ascii="Arial" w:hAnsi="Arial" w:cs="Arial"/>
          <w:sz w:val="20"/>
        </w:rPr>
        <w:t>Proposals</w:t>
      </w:r>
      <w:r w:rsidRPr="00254884">
        <w:rPr>
          <w:rFonts w:ascii="Arial" w:hAnsi="Arial" w:cs="Arial"/>
          <w:sz w:val="20"/>
        </w:rPr>
        <w:t xml:space="preserve"> that are delivered by telephone, facsimile (fax), or electronic mail (e-mail).</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C542AB">
        <w:rPr>
          <w:rFonts w:ascii="Arial" w:hAnsi="Arial" w:cs="Arial"/>
          <w:sz w:val="20"/>
        </w:rPr>
        <w:t>One Hundred Twenty</w:t>
      </w:r>
      <w:r w:rsidR="00C542AB" w:rsidRPr="002C050E">
        <w:rPr>
          <w:rFonts w:ascii="Arial" w:hAnsi="Arial" w:cs="Arial"/>
          <w:sz w:val="20"/>
        </w:rPr>
        <w:t xml:space="preserve"> (</w:t>
      </w:r>
      <w:r w:rsidR="00C542AB">
        <w:rPr>
          <w:rFonts w:ascii="Arial" w:hAnsi="Arial" w:cs="Arial"/>
          <w:sz w:val="20"/>
        </w:rPr>
        <w:t>120</w:t>
      </w:r>
      <w:r w:rsidR="00C542AB"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Default="003E3579" w:rsidP="00221772">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221772" w:rsidRPr="002C050E" w:rsidRDefault="00221772" w:rsidP="00221772">
      <w:pPr>
        <w:tabs>
          <w:tab w:val="left" w:pos="2340"/>
        </w:tabs>
        <w:ind w:left="3600" w:hanging="216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w:t>
      </w:r>
      <w:r w:rsidR="00221772">
        <w:rPr>
          <w:rFonts w:ascii="Arial" w:hAnsi="Arial" w:cs="Arial"/>
          <w:sz w:val="20"/>
        </w:rPr>
        <w:t>2</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r>
      <w:r w:rsidR="00221772">
        <w:rPr>
          <w:rFonts w:ascii="Arial" w:hAnsi="Arial" w:cs="Arial"/>
          <w:sz w:val="20"/>
        </w:rPr>
        <w:t>3.4.1.3</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sectPr w:rsidR="003E3579" w:rsidRPr="002C050E" w:rsidSect="00B40736">
          <w:footerReference w:type="default" r:id="rId16"/>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Pr="002B4F94" w:rsidRDefault="00482E0F" w:rsidP="00B40736">
      <w:pPr>
        <w:rPr>
          <w:rFonts w:ascii="Arial" w:hAnsi="Arial" w:cs="Arial"/>
          <w:sz w:val="20"/>
          <w:highlight w:val="lightGray"/>
        </w:r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Agreement </w:t>
      </w:r>
      <w:r w:rsidRPr="00532DD6">
        <w:rPr>
          <w:rFonts w:ascii="Arial" w:hAnsi="Arial"/>
          <w:sz w:val="20"/>
        </w:rPr>
        <w:t xml:space="preserve">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as part of its proposal</w:t>
      </w:r>
      <w:r w:rsidR="00C425C3">
        <w:rPr>
          <w:rFonts w:ascii="Arial" w:hAnsi="Arial"/>
          <w:sz w:val="20"/>
        </w:rPr>
        <w:t xml:space="preserve">. </w:t>
      </w:r>
      <w:r w:rsidRPr="00532DD6">
        <w:rPr>
          <w:rFonts w:ascii="Arial" w:hAnsi="Arial"/>
          <w:sz w:val="20"/>
        </w:rPr>
        <w:t xml:space="preserve">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rsidR="00122410" w:rsidRPr="002B4F94" w:rsidRDefault="00122410" w:rsidP="00B40736">
      <w:pPr>
        <w:jc w:val="left"/>
        <w:rPr>
          <w:rFonts w:ascii="Arial" w:hAnsi="Arial" w:cs="Arial"/>
          <w:sz w:val="20"/>
          <w:highlight w:val="lightGray"/>
          <w:u w:val="single"/>
        </w:rPr>
      </w:pPr>
    </w:p>
    <w:p w:rsidR="00122410" w:rsidRPr="002C050E" w:rsidRDefault="00122410" w:rsidP="00B40736">
      <w:pPr>
        <w:rPr>
          <w:rFonts w:ascii="Arial" w:hAnsi="Arial" w:cs="Arial"/>
          <w:sz w:val="20"/>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6B0A3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r>
      <w:r w:rsidRPr="006B0A3E">
        <w:rPr>
          <w:rFonts w:ascii="Arial" w:hAnsi="Arial" w:cs="Arial"/>
          <w:b/>
          <w:sz w:val="20"/>
        </w:rPr>
        <w:t xml:space="preserve">General </w:t>
      </w:r>
    </w:p>
    <w:p w:rsidR="003E3579" w:rsidRPr="006B0A3E" w:rsidRDefault="003E3579">
      <w:pPr>
        <w:rPr>
          <w:rFonts w:ascii="Arial" w:hAnsi="Arial" w:cs="Arial"/>
          <w:sz w:val="20"/>
        </w:rPr>
      </w:pPr>
    </w:p>
    <w:p w:rsidR="001173F2" w:rsidRPr="006B0A3E" w:rsidRDefault="006968C0" w:rsidP="001173F2">
      <w:pPr>
        <w:ind w:left="720"/>
        <w:rPr>
          <w:rFonts w:ascii="Arial" w:hAnsi="Arial" w:cs="Arial"/>
          <w:sz w:val="20"/>
        </w:rPr>
      </w:pPr>
      <w:r w:rsidRPr="006B0A3E">
        <w:rPr>
          <w:rFonts w:ascii="Arial" w:hAnsi="Arial" w:cs="Arial"/>
          <w:sz w:val="20"/>
        </w:rPr>
        <w:t>M</w:t>
      </w:r>
      <w:r w:rsidR="003E3579" w:rsidRPr="006B0A3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6B0A3E">
        <w:rPr>
          <w:rFonts w:ascii="Arial" w:hAnsi="Arial" w:cs="Arial"/>
          <w:sz w:val="20"/>
        </w:rPr>
        <w:t xml:space="preserve">and specifications for </w:t>
      </w:r>
      <w:r w:rsidR="00177B30" w:rsidRPr="006B0A3E">
        <w:rPr>
          <w:rFonts w:ascii="Arial" w:hAnsi="Arial" w:cs="Arial"/>
          <w:sz w:val="20"/>
        </w:rPr>
        <w:t>Work</w:t>
      </w:r>
      <w:r w:rsidR="003E3579" w:rsidRPr="006B0A3E">
        <w:rPr>
          <w:rFonts w:ascii="Arial" w:hAnsi="Arial" w:cs="Arial"/>
          <w:sz w:val="20"/>
        </w:rPr>
        <w:t>, as well as certain requests for information to be provided by Proposer as part of its proposal, are set forth below</w:t>
      </w:r>
      <w:r w:rsidR="001306E3" w:rsidRPr="006B0A3E">
        <w:rPr>
          <w:rFonts w:ascii="Arial" w:hAnsi="Arial" w:cs="Arial"/>
          <w:sz w:val="20"/>
        </w:rPr>
        <w:t>.</w:t>
      </w:r>
      <w:r w:rsidR="001173F2" w:rsidRPr="006B0A3E">
        <w:rPr>
          <w:rFonts w:ascii="Arial" w:hAnsi="Arial" w:cs="Arial"/>
          <w:sz w:val="20"/>
        </w:rPr>
        <w:t xml:space="preserve"> </w:t>
      </w:r>
      <w:r w:rsidR="008F5489" w:rsidRPr="006B0A3E">
        <w:rPr>
          <w:rFonts w:ascii="Arial" w:hAnsi="Arial" w:cs="Arial"/>
          <w:sz w:val="20"/>
        </w:rPr>
        <w:t xml:space="preserve">As indicated in </w:t>
      </w:r>
      <w:r w:rsidR="008F5489" w:rsidRPr="006B0A3E">
        <w:rPr>
          <w:rFonts w:ascii="Arial" w:hAnsi="Arial" w:cs="Arial"/>
          <w:b/>
          <w:sz w:val="20"/>
        </w:rPr>
        <w:t>Section 2.3</w:t>
      </w:r>
      <w:r w:rsidR="008F5267" w:rsidRPr="006B0A3E">
        <w:rPr>
          <w:rFonts w:ascii="Arial" w:hAnsi="Arial" w:cs="Arial"/>
          <w:sz w:val="20"/>
        </w:rPr>
        <w:t xml:space="preserve">, </w:t>
      </w:r>
      <w:r w:rsidR="008F5267" w:rsidRPr="006B0A3E">
        <w:rPr>
          <w:rFonts w:ascii="Arial" w:hAnsi="Arial" w:cs="Arial"/>
          <w:b/>
          <w:sz w:val="20"/>
        </w:rPr>
        <w:t>Contractor</w:t>
      </w:r>
      <w:r w:rsidR="008F5267" w:rsidRPr="006B0A3E">
        <w:rPr>
          <w:rFonts w:ascii="Arial" w:hAnsi="Arial" w:cs="Arial"/>
          <w:sz w:val="20"/>
        </w:rPr>
        <w:t xml:space="preserve"> means</w:t>
      </w:r>
      <w:r w:rsidR="008F5489" w:rsidRPr="006B0A3E">
        <w:rPr>
          <w:rFonts w:ascii="Arial" w:hAnsi="Arial" w:cs="Arial"/>
          <w:sz w:val="20"/>
        </w:rPr>
        <w:t xml:space="preserve"> t</w:t>
      </w:r>
      <w:r w:rsidR="001173F2" w:rsidRPr="006B0A3E">
        <w:rPr>
          <w:rFonts w:ascii="Arial" w:hAnsi="Arial" w:cs="Arial"/>
          <w:sz w:val="20"/>
        </w:rPr>
        <w:t>he successful Proposer</w:t>
      </w:r>
      <w:r w:rsidR="008F5267" w:rsidRPr="006B0A3E">
        <w:rPr>
          <w:rFonts w:ascii="Arial" w:hAnsi="Arial" w:cs="Arial"/>
          <w:sz w:val="20"/>
        </w:rPr>
        <w:t>.</w:t>
      </w:r>
    </w:p>
    <w:p w:rsidR="003E3579" w:rsidRPr="006B0A3E" w:rsidRDefault="003E3579" w:rsidP="00FC3C90">
      <w:pPr>
        <w:ind w:left="720"/>
        <w:rPr>
          <w:rFonts w:ascii="Arial" w:hAnsi="Arial" w:cs="Arial"/>
          <w:sz w:val="20"/>
        </w:rPr>
      </w:pPr>
    </w:p>
    <w:p w:rsidR="000C6F24" w:rsidRPr="004A0620" w:rsidRDefault="003E3579" w:rsidP="000C6F24">
      <w:pPr>
        <w:ind w:left="720" w:hanging="720"/>
        <w:rPr>
          <w:rFonts w:ascii="Arial" w:hAnsi="Arial" w:cs="Arial"/>
          <w:b/>
          <w:sz w:val="20"/>
        </w:rPr>
      </w:pPr>
      <w:r w:rsidRPr="004A0620">
        <w:rPr>
          <w:rFonts w:ascii="Arial" w:hAnsi="Arial" w:cs="Arial"/>
          <w:b/>
          <w:sz w:val="20"/>
        </w:rPr>
        <w:t>5.2</w:t>
      </w:r>
      <w:r w:rsidRPr="004A0620">
        <w:rPr>
          <w:rFonts w:ascii="Arial" w:hAnsi="Arial" w:cs="Arial"/>
          <w:b/>
          <w:sz w:val="20"/>
        </w:rPr>
        <w:tab/>
      </w:r>
      <w:r w:rsidR="000C6F24" w:rsidRPr="004A0620">
        <w:rPr>
          <w:rFonts w:ascii="Arial" w:hAnsi="Arial" w:cs="Arial"/>
          <w:b/>
          <w:sz w:val="20"/>
        </w:rPr>
        <w:t xml:space="preserve">Minimum Requirements </w:t>
      </w:r>
    </w:p>
    <w:p w:rsidR="000C6F24" w:rsidRPr="004A0620" w:rsidRDefault="000C6F24" w:rsidP="000C6F24">
      <w:pPr>
        <w:rPr>
          <w:rFonts w:ascii="Arial" w:hAnsi="Arial" w:cs="Arial"/>
          <w:sz w:val="20"/>
        </w:rPr>
      </w:pPr>
    </w:p>
    <w:p w:rsidR="003E3579" w:rsidRPr="004A0620" w:rsidRDefault="003E3579">
      <w:pPr>
        <w:ind w:left="720"/>
        <w:rPr>
          <w:rFonts w:ascii="Arial" w:hAnsi="Arial" w:cs="Arial"/>
          <w:color w:val="000000"/>
          <w:sz w:val="20"/>
        </w:rPr>
      </w:pPr>
      <w:r w:rsidRPr="004A0620">
        <w:rPr>
          <w:rFonts w:ascii="Arial" w:hAnsi="Arial" w:cs="Arial"/>
          <w:color w:val="000000"/>
          <w:sz w:val="20"/>
        </w:rPr>
        <w:t> </w:t>
      </w:r>
    </w:p>
    <w:p w:rsidR="00F71593" w:rsidRDefault="00F71593" w:rsidP="00F71593">
      <w:pPr>
        <w:numPr>
          <w:ilvl w:val="2"/>
          <w:numId w:val="38"/>
        </w:numPr>
        <w:rPr>
          <w:rFonts w:ascii="Arial" w:hAnsi="Arial" w:cs="Arial"/>
          <w:color w:val="000000"/>
          <w:sz w:val="20"/>
        </w:rPr>
      </w:pPr>
      <w:r>
        <w:rPr>
          <w:rFonts w:ascii="Arial" w:hAnsi="Arial" w:cs="Arial"/>
          <w:sz w:val="20"/>
        </w:rPr>
        <w:t xml:space="preserve">Suppliers are required to submit a list of their top 30 products they would like to sell at the Supply Mall.  Please use </w:t>
      </w:r>
      <w:r>
        <w:rPr>
          <w:rFonts w:ascii="Arial" w:hAnsi="Arial" w:cs="Arial"/>
          <w:b/>
          <w:sz w:val="20"/>
          <w:u w:val="single"/>
        </w:rPr>
        <w:t>EXHIBIT A</w:t>
      </w:r>
      <w:r>
        <w:rPr>
          <w:rFonts w:ascii="Arial" w:hAnsi="Arial" w:cs="Arial"/>
          <w:b/>
          <w:sz w:val="20"/>
        </w:rPr>
        <w:t xml:space="preserve"> </w:t>
      </w:r>
      <w:r>
        <w:rPr>
          <w:rFonts w:ascii="Arial" w:hAnsi="Arial" w:cs="Arial"/>
          <w:sz w:val="20"/>
        </w:rPr>
        <w:t xml:space="preserve">and populate the item information requested.  The items listed in </w:t>
      </w:r>
      <w:r>
        <w:rPr>
          <w:rFonts w:ascii="Arial" w:hAnsi="Arial" w:cs="Arial"/>
          <w:b/>
          <w:sz w:val="20"/>
          <w:u w:val="single"/>
        </w:rPr>
        <w:t>EXHIBIT B</w:t>
      </w:r>
      <w:r>
        <w:rPr>
          <w:rFonts w:ascii="Arial" w:hAnsi="Arial" w:cs="Arial"/>
          <w:sz w:val="20"/>
        </w:rPr>
        <w:t xml:space="preserve"> provide an example of some of our top selling items. </w:t>
      </w:r>
    </w:p>
    <w:p w:rsidR="002F3023" w:rsidRPr="004A0620" w:rsidRDefault="002F3023" w:rsidP="00184458">
      <w:pPr>
        <w:rPr>
          <w:rFonts w:ascii="Arial" w:hAnsi="Arial" w:cs="Arial"/>
          <w:sz w:val="20"/>
          <w:u w:val="single"/>
        </w:rPr>
      </w:pPr>
    </w:p>
    <w:p w:rsidR="00F10B16" w:rsidRPr="004A0620" w:rsidRDefault="00F10B16" w:rsidP="00F10B16">
      <w:pPr>
        <w:numPr>
          <w:ilvl w:val="2"/>
          <w:numId w:val="1"/>
        </w:numPr>
        <w:rPr>
          <w:rFonts w:ascii="Arial" w:hAnsi="Arial" w:cs="Arial"/>
          <w:color w:val="000000"/>
          <w:sz w:val="20"/>
        </w:rPr>
      </w:pPr>
      <w:r w:rsidRPr="004A0620">
        <w:rPr>
          <w:rFonts w:ascii="Arial" w:hAnsi="Arial" w:cs="Arial"/>
          <w:sz w:val="20"/>
        </w:rPr>
        <w:t>The vendor must demonstrate knowledge of UT Supply Mall products.</w:t>
      </w:r>
    </w:p>
    <w:p w:rsidR="00F10B16" w:rsidRPr="004A0620" w:rsidRDefault="00F10B16" w:rsidP="00F10B16">
      <w:pPr>
        <w:pStyle w:val="ListParagraph"/>
        <w:rPr>
          <w:rFonts w:ascii="Arial" w:hAnsi="Arial" w:cs="Arial"/>
          <w:sz w:val="20"/>
        </w:rPr>
      </w:pPr>
    </w:p>
    <w:p w:rsidR="002F3023" w:rsidRPr="004A0620" w:rsidRDefault="002F3023" w:rsidP="002F3023">
      <w:pPr>
        <w:pStyle w:val="ListParagraph"/>
        <w:numPr>
          <w:ilvl w:val="2"/>
          <w:numId w:val="1"/>
        </w:numPr>
        <w:rPr>
          <w:rFonts w:ascii="Arial" w:hAnsi="Arial" w:cs="Arial"/>
          <w:sz w:val="20"/>
        </w:rPr>
      </w:pPr>
      <w:r w:rsidRPr="004A0620">
        <w:rPr>
          <w:rFonts w:ascii="Arial" w:hAnsi="Arial" w:cs="Arial"/>
          <w:sz w:val="20"/>
        </w:rPr>
        <w:t>Supplier must be able to accept electronic pa</w:t>
      </w:r>
      <w:r w:rsidR="003A50EC" w:rsidRPr="004A0620">
        <w:rPr>
          <w:rFonts w:ascii="Arial" w:hAnsi="Arial" w:cs="Arial"/>
          <w:sz w:val="20"/>
        </w:rPr>
        <w:t>yments from the University for purchased g</w:t>
      </w:r>
      <w:r w:rsidRPr="004A0620">
        <w:rPr>
          <w:rFonts w:ascii="Arial" w:hAnsi="Arial" w:cs="Arial"/>
          <w:sz w:val="20"/>
        </w:rPr>
        <w:t xml:space="preserve">oods. </w:t>
      </w:r>
    </w:p>
    <w:p w:rsidR="002F3023" w:rsidRPr="004A0620" w:rsidRDefault="002F3023" w:rsidP="002F3023">
      <w:pPr>
        <w:pStyle w:val="ListParagraph"/>
        <w:rPr>
          <w:rFonts w:ascii="Arial" w:hAnsi="Arial" w:cs="Arial"/>
          <w:sz w:val="20"/>
        </w:rPr>
      </w:pPr>
    </w:p>
    <w:p w:rsidR="002F3023" w:rsidRPr="004A0620" w:rsidRDefault="00184458" w:rsidP="002F3023">
      <w:pPr>
        <w:pStyle w:val="ListParagraph"/>
        <w:numPr>
          <w:ilvl w:val="2"/>
          <w:numId w:val="1"/>
        </w:numPr>
        <w:rPr>
          <w:rFonts w:ascii="Arial" w:hAnsi="Arial" w:cs="Arial"/>
          <w:sz w:val="20"/>
        </w:rPr>
      </w:pPr>
      <w:r w:rsidRPr="004A0620">
        <w:rPr>
          <w:rFonts w:ascii="Arial" w:hAnsi="Arial" w:cs="Arial"/>
          <w:sz w:val="20"/>
        </w:rPr>
        <w:t>Replenishment s</w:t>
      </w:r>
      <w:r w:rsidR="002F3023" w:rsidRPr="004A0620">
        <w:rPr>
          <w:rFonts w:ascii="Arial" w:hAnsi="Arial" w:cs="Arial"/>
          <w:sz w:val="20"/>
        </w:rPr>
        <w:t>upplies</w:t>
      </w:r>
      <w:r w:rsidRPr="004A0620">
        <w:rPr>
          <w:rFonts w:ascii="Arial" w:hAnsi="Arial" w:cs="Arial"/>
          <w:sz w:val="20"/>
        </w:rPr>
        <w:t xml:space="preserve"> are</w:t>
      </w:r>
      <w:r w:rsidR="002F3023" w:rsidRPr="004A0620">
        <w:rPr>
          <w:rFonts w:ascii="Arial" w:hAnsi="Arial" w:cs="Arial"/>
          <w:sz w:val="20"/>
        </w:rPr>
        <w:t xml:space="preserve"> to be delivered during normal working hours </w:t>
      </w:r>
      <w:r w:rsidR="003A50EC" w:rsidRPr="004A0620">
        <w:rPr>
          <w:rFonts w:ascii="Arial" w:hAnsi="Arial" w:cs="Arial"/>
          <w:sz w:val="20"/>
        </w:rPr>
        <w:t>(8:00 AM to 4:00 PM) Monday through</w:t>
      </w:r>
      <w:r w:rsidR="002F3023" w:rsidRPr="004A0620">
        <w:rPr>
          <w:rFonts w:ascii="Arial" w:hAnsi="Arial" w:cs="Arial"/>
          <w:sz w:val="20"/>
        </w:rPr>
        <w:t xml:space="preserve"> Friday.</w:t>
      </w:r>
    </w:p>
    <w:p w:rsidR="006E41F6" w:rsidRPr="004A0620" w:rsidRDefault="006E41F6" w:rsidP="006E41F6">
      <w:pPr>
        <w:pStyle w:val="ListParagraph"/>
        <w:rPr>
          <w:rFonts w:ascii="Arial" w:hAnsi="Arial" w:cs="Arial"/>
          <w:sz w:val="20"/>
        </w:rPr>
      </w:pPr>
    </w:p>
    <w:p w:rsidR="006E41F6" w:rsidRPr="004A0620" w:rsidRDefault="006E41F6" w:rsidP="006E41F6">
      <w:pPr>
        <w:pStyle w:val="ListParagraph"/>
        <w:numPr>
          <w:ilvl w:val="2"/>
          <w:numId w:val="1"/>
        </w:numPr>
        <w:spacing w:after="160" w:line="259" w:lineRule="auto"/>
        <w:contextualSpacing/>
        <w:jc w:val="left"/>
        <w:rPr>
          <w:rFonts w:ascii="Arial" w:hAnsi="Arial" w:cs="Arial"/>
          <w:sz w:val="20"/>
        </w:rPr>
      </w:pPr>
      <w:r w:rsidRPr="004A0620">
        <w:rPr>
          <w:rFonts w:ascii="Arial" w:hAnsi="Arial" w:cs="Arial"/>
          <w:sz w:val="20"/>
        </w:rPr>
        <w:t>Successful Bidder is</w:t>
      </w:r>
      <w:r w:rsidR="003A50EC" w:rsidRPr="004A0620">
        <w:rPr>
          <w:rFonts w:ascii="Arial" w:hAnsi="Arial" w:cs="Arial"/>
          <w:sz w:val="20"/>
        </w:rPr>
        <w:t xml:space="preserve"> responsible for notifying </w:t>
      </w:r>
      <w:proofErr w:type="spellStart"/>
      <w:r w:rsidR="003A50EC" w:rsidRPr="004A0620">
        <w:rPr>
          <w:rFonts w:ascii="Arial" w:hAnsi="Arial" w:cs="Arial"/>
          <w:sz w:val="20"/>
        </w:rPr>
        <w:t>UTHealth</w:t>
      </w:r>
      <w:proofErr w:type="spellEnd"/>
      <w:r w:rsidRPr="004A0620">
        <w:rPr>
          <w:rFonts w:ascii="Arial" w:hAnsi="Arial" w:cs="Arial"/>
          <w:sz w:val="20"/>
        </w:rPr>
        <w:t xml:space="preserve"> of any shortage of product listed herein within 48 hours of becoming aware of same.</w:t>
      </w:r>
    </w:p>
    <w:p w:rsidR="0089523F" w:rsidRPr="004A0620" w:rsidRDefault="00FC1783" w:rsidP="0089523F">
      <w:pPr>
        <w:pStyle w:val="Index1"/>
        <w:numPr>
          <w:ilvl w:val="2"/>
          <w:numId w:val="1"/>
        </w:numPr>
        <w:rPr>
          <w:rFonts w:ascii="Arial" w:hAnsi="Arial" w:cs="Arial"/>
          <w:sz w:val="20"/>
        </w:rPr>
      </w:pPr>
      <w:r w:rsidRPr="004A0620">
        <w:rPr>
          <w:rFonts w:ascii="Arial" w:hAnsi="Arial" w:cs="Arial"/>
          <w:sz w:val="20"/>
        </w:rPr>
        <w:t>Supplier’s representative shall meet with University’s designated representative on a monthly basis to review product ut</w:t>
      </w:r>
      <w:r w:rsidR="003A50EC" w:rsidRPr="004A0620">
        <w:rPr>
          <w:rFonts w:ascii="Arial" w:hAnsi="Arial" w:cs="Arial"/>
          <w:sz w:val="20"/>
        </w:rPr>
        <w:t>ilization</w:t>
      </w:r>
      <w:r w:rsidR="004A0620" w:rsidRPr="004A0620">
        <w:rPr>
          <w:rFonts w:ascii="Arial" w:hAnsi="Arial" w:cs="Arial"/>
          <w:sz w:val="20"/>
        </w:rPr>
        <w:t xml:space="preserve">, expired product </w:t>
      </w:r>
      <w:r w:rsidR="003A50EC" w:rsidRPr="004A0620">
        <w:rPr>
          <w:rFonts w:ascii="Arial" w:hAnsi="Arial" w:cs="Arial"/>
          <w:sz w:val="20"/>
        </w:rPr>
        <w:t>and purchase volume versus</w:t>
      </w:r>
      <w:r w:rsidRPr="004A0620">
        <w:rPr>
          <w:rFonts w:ascii="Arial" w:hAnsi="Arial" w:cs="Arial"/>
          <w:sz w:val="20"/>
        </w:rPr>
        <w:t xml:space="preserve"> the expected turns</w:t>
      </w:r>
      <w:r w:rsidR="0089523F" w:rsidRPr="004A0620">
        <w:rPr>
          <w:rFonts w:ascii="Arial" w:hAnsi="Arial" w:cs="Arial"/>
          <w:sz w:val="20"/>
        </w:rPr>
        <w:t>.</w:t>
      </w:r>
    </w:p>
    <w:p w:rsidR="0089523F" w:rsidRPr="004A0620" w:rsidRDefault="0089523F" w:rsidP="0089523F">
      <w:pPr>
        <w:rPr>
          <w:rFonts w:ascii="Arial" w:hAnsi="Arial" w:cs="Arial"/>
          <w:sz w:val="20"/>
        </w:rPr>
      </w:pPr>
    </w:p>
    <w:p w:rsidR="0089523F" w:rsidRPr="004A0620" w:rsidRDefault="0089523F" w:rsidP="0089523F">
      <w:pPr>
        <w:pStyle w:val="ListParagraph"/>
        <w:numPr>
          <w:ilvl w:val="2"/>
          <w:numId w:val="1"/>
        </w:numPr>
        <w:rPr>
          <w:rFonts w:ascii="Arial" w:hAnsi="Arial" w:cs="Arial"/>
          <w:sz w:val="20"/>
        </w:rPr>
      </w:pPr>
      <w:r w:rsidRPr="004A0620">
        <w:rPr>
          <w:rFonts w:ascii="Arial" w:hAnsi="Arial" w:cs="Arial"/>
          <w:sz w:val="20"/>
        </w:rPr>
        <w:t xml:space="preserve">Awarded suppliers will be paying an annual fee for the spaced used at the Supply Mall. </w:t>
      </w:r>
    </w:p>
    <w:p w:rsidR="0089523F" w:rsidRPr="004A0620" w:rsidRDefault="0089523F" w:rsidP="0089523F">
      <w:pPr>
        <w:pStyle w:val="ListParagraph"/>
        <w:rPr>
          <w:rFonts w:ascii="Arial" w:hAnsi="Arial" w:cs="Arial"/>
          <w:sz w:val="20"/>
        </w:rPr>
      </w:pPr>
    </w:p>
    <w:p w:rsidR="0089523F" w:rsidRPr="006A5696" w:rsidRDefault="0089523F" w:rsidP="0089523F">
      <w:pPr>
        <w:pStyle w:val="ListParagraph"/>
        <w:numPr>
          <w:ilvl w:val="2"/>
          <w:numId w:val="1"/>
        </w:numPr>
        <w:rPr>
          <w:rFonts w:ascii="Arial" w:hAnsi="Arial" w:cs="Arial"/>
          <w:sz w:val="20"/>
        </w:rPr>
      </w:pPr>
      <w:r w:rsidRPr="006A5696">
        <w:rPr>
          <w:rFonts w:ascii="Arial" w:hAnsi="Arial" w:cs="Arial"/>
          <w:sz w:val="20"/>
        </w:rPr>
        <w:t xml:space="preserve">Supplier will </w:t>
      </w:r>
      <w:r w:rsidR="0042581C">
        <w:rPr>
          <w:rFonts w:ascii="Arial" w:hAnsi="Arial" w:cs="Arial"/>
          <w:sz w:val="20"/>
        </w:rPr>
        <w:t>fix pricing each calendar year. Any price increases must be mutually agreed upon.</w:t>
      </w:r>
    </w:p>
    <w:p w:rsidR="002F3023" w:rsidRPr="006A5696" w:rsidRDefault="002F3023" w:rsidP="002F3023">
      <w:pPr>
        <w:rPr>
          <w:rFonts w:ascii="Arial" w:hAnsi="Arial" w:cs="Arial"/>
          <w:sz w:val="20"/>
          <w:u w:val="single"/>
        </w:rPr>
      </w:pPr>
    </w:p>
    <w:p w:rsidR="003E3579" w:rsidRPr="006A5696" w:rsidRDefault="003E3579">
      <w:pPr>
        <w:ind w:firstLine="720"/>
        <w:rPr>
          <w:rFonts w:ascii="Arial" w:hAnsi="Arial" w:cs="Arial"/>
          <w:color w:val="000000"/>
          <w:sz w:val="20"/>
        </w:rPr>
      </w:pPr>
    </w:p>
    <w:p w:rsidR="003E3579" w:rsidRPr="006A5696" w:rsidRDefault="003E3579">
      <w:pPr>
        <w:rPr>
          <w:rFonts w:ascii="Arial" w:hAnsi="Arial" w:cs="Arial"/>
          <w:sz w:val="20"/>
        </w:rPr>
      </w:pPr>
    </w:p>
    <w:p w:rsidR="003E3579" w:rsidRPr="006A5696" w:rsidRDefault="003E3579">
      <w:pPr>
        <w:rPr>
          <w:rFonts w:ascii="Arial" w:hAnsi="Arial" w:cs="Arial"/>
          <w:b/>
          <w:sz w:val="20"/>
        </w:rPr>
      </w:pPr>
      <w:r w:rsidRPr="006A5696">
        <w:rPr>
          <w:rFonts w:ascii="Arial" w:hAnsi="Arial" w:cs="Arial"/>
          <w:b/>
          <w:sz w:val="20"/>
        </w:rPr>
        <w:t>5.3</w:t>
      </w:r>
      <w:r w:rsidRPr="006A5696">
        <w:rPr>
          <w:rFonts w:ascii="Arial" w:hAnsi="Arial" w:cs="Arial"/>
          <w:b/>
          <w:sz w:val="20"/>
        </w:rPr>
        <w:tab/>
        <w:t xml:space="preserve">Additional Questions Specific to this RFP </w:t>
      </w:r>
    </w:p>
    <w:p w:rsidR="003E3579" w:rsidRPr="006A5696" w:rsidRDefault="003E3579">
      <w:pPr>
        <w:rPr>
          <w:rFonts w:ascii="Arial" w:hAnsi="Arial" w:cs="Arial"/>
          <w:color w:val="000000"/>
          <w:sz w:val="20"/>
        </w:rPr>
      </w:pPr>
    </w:p>
    <w:p w:rsidR="003E3579" w:rsidRPr="006A5696" w:rsidRDefault="003E3579">
      <w:pPr>
        <w:ind w:left="720"/>
        <w:rPr>
          <w:rFonts w:ascii="Arial" w:hAnsi="Arial" w:cs="Arial"/>
          <w:color w:val="000000"/>
          <w:sz w:val="20"/>
        </w:rPr>
      </w:pPr>
      <w:r w:rsidRPr="006A5696">
        <w:rPr>
          <w:rFonts w:ascii="Arial" w:hAnsi="Arial" w:cs="Arial"/>
          <w:color w:val="000000"/>
          <w:sz w:val="20"/>
        </w:rPr>
        <w:t>Proposer must submit the following information as part of Proposer’s proposal:</w:t>
      </w:r>
      <w:r w:rsidR="00D01AC0" w:rsidRPr="006A5696">
        <w:rPr>
          <w:rFonts w:ascii="Arial" w:hAnsi="Arial" w:cs="Arial"/>
          <w:color w:val="000000"/>
          <w:sz w:val="20"/>
        </w:rPr>
        <w:t xml:space="preserve"> </w:t>
      </w:r>
    </w:p>
    <w:p w:rsidR="003E3579" w:rsidRPr="006A5696" w:rsidRDefault="003E3579">
      <w:pPr>
        <w:ind w:left="720"/>
        <w:rPr>
          <w:rFonts w:ascii="Arial" w:hAnsi="Arial" w:cs="Arial"/>
          <w:color w:val="000000"/>
          <w:sz w:val="20"/>
        </w:rPr>
      </w:pPr>
      <w:r w:rsidRPr="006A5696">
        <w:rPr>
          <w:rFonts w:ascii="Arial" w:hAnsi="Arial" w:cs="Arial"/>
          <w:color w:val="000000"/>
          <w:sz w:val="20"/>
        </w:rPr>
        <w:t> </w:t>
      </w:r>
    </w:p>
    <w:p w:rsidR="006A5696" w:rsidRPr="006A5696" w:rsidRDefault="006A5696" w:rsidP="006A5696">
      <w:pPr>
        <w:pStyle w:val="ListParagraph"/>
        <w:numPr>
          <w:ilvl w:val="2"/>
          <w:numId w:val="2"/>
        </w:numPr>
        <w:spacing w:after="160"/>
        <w:contextualSpacing/>
        <w:jc w:val="left"/>
        <w:rPr>
          <w:rFonts w:ascii="Arial" w:hAnsi="Arial" w:cs="Arial"/>
          <w:sz w:val="20"/>
        </w:rPr>
      </w:pPr>
      <w:r w:rsidRPr="006A5696">
        <w:rPr>
          <w:rFonts w:ascii="Arial" w:hAnsi="Arial" w:cs="Arial"/>
          <w:sz w:val="20"/>
        </w:rPr>
        <w:t xml:space="preserve">What is your company’s background with supply mall products? </w:t>
      </w:r>
    </w:p>
    <w:p w:rsidR="006A5696" w:rsidRPr="006A5696" w:rsidRDefault="006A5696" w:rsidP="006A5696">
      <w:pPr>
        <w:pStyle w:val="ListParagraph"/>
        <w:spacing w:after="160"/>
        <w:ind w:left="1440"/>
        <w:contextualSpacing/>
        <w:jc w:val="left"/>
        <w:rPr>
          <w:rFonts w:ascii="Arial" w:hAnsi="Arial" w:cs="Arial"/>
          <w:sz w:val="20"/>
        </w:rPr>
      </w:pPr>
    </w:p>
    <w:p w:rsidR="006A5696" w:rsidRPr="006A5696" w:rsidRDefault="006A5696" w:rsidP="006A5696">
      <w:pPr>
        <w:pStyle w:val="ListParagraph"/>
        <w:numPr>
          <w:ilvl w:val="2"/>
          <w:numId w:val="2"/>
        </w:numPr>
        <w:spacing w:after="160"/>
        <w:contextualSpacing/>
        <w:jc w:val="left"/>
        <w:rPr>
          <w:rFonts w:ascii="Arial" w:hAnsi="Arial" w:cs="Arial"/>
          <w:sz w:val="20"/>
        </w:rPr>
      </w:pPr>
      <w:r w:rsidRPr="006A5696">
        <w:rPr>
          <w:rFonts w:ascii="Arial" w:hAnsi="Arial" w:cs="Arial"/>
          <w:sz w:val="20"/>
        </w:rPr>
        <w:t xml:space="preserve">Do you currently supply any supply malls? </w:t>
      </w:r>
    </w:p>
    <w:p w:rsidR="006A5696" w:rsidRPr="006A5696" w:rsidRDefault="006A5696" w:rsidP="006A5696">
      <w:pPr>
        <w:pStyle w:val="ListParagraph"/>
        <w:rPr>
          <w:rFonts w:ascii="Arial" w:hAnsi="Arial" w:cs="Arial"/>
          <w:sz w:val="20"/>
        </w:rPr>
      </w:pPr>
    </w:p>
    <w:p w:rsidR="006A5696" w:rsidRPr="006A5696" w:rsidRDefault="006A5696" w:rsidP="006A5696">
      <w:pPr>
        <w:pStyle w:val="ListParagraph"/>
        <w:numPr>
          <w:ilvl w:val="2"/>
          <w:numId w:val="2"/>
        </w:numPr>
        <w:spacing w:after="160"/>
        <w:contextualSpacing/>
        <w:jc w:val="left"/>
        <w:rPr>
          <w:rFonts w:ascii="Arial" w:hAnsi="Arial" w:cs="Arial"/>
          <w:sz w:val="20"/>
        </w:rPr>
      </w:pPr>
      <w:r w:rsidRPr="006A5696">
        <w:rPr>
          <w:rFonts w:ascii="Arial" w:hAnsi="Arial" w:cs="Arial"/>
          <w:sz w:val="20"/>
        </w:rPr>
        <w:t xml:space="preserve">What is your customer service response structure? </w:t>
      </w:r>
    </w:p>
    <w:p w:rsidR="006A5696" w:rsidRPr="006A5696" w:rsidRDefault="006A5696" w:rsidP="006A5696">
      <w:pPr>
        <w:pStyle w:val="ListParagraph"/>
        <w:spacing w:after="160"/>
        <w:ind w:left="1440"/>
        <w:contextualSpacing/>
        <w:jc w:val="left"/>
        <w:rPr>
          <w:rFonts w:ascii="Arial" w:hAnsi="Arial" w:cs="Arial"/>
          <w:sz w:val="20"/>
        </w:rPr>
      </w:pPr>
    </w:p>
    <w:p w:rsidR="006A5696" w:rsidRDefault="006A5696" w:rsidP="006A5696">
      <w:pPr>
        <w:pStyle w:val="ListParagraph"/>
        <w:numPr>
          <w:ilvl w:val="2"/>
          <w:numId w:val="2"/>
        </w:numPr>
        <w:spacing w:after="160"/>
        <w:contextualSpacing/>
        <w:jc w:val="left"/>
        <w:rPr>
          <w:rFonts w:ascii="Arial" w:hAnsi="Arial" w:cs="Arial"/>
          <w:sz w:val="20"/>
        </w:rPr>
      </w:pPr>
      <w:r w:rsidRPr="006A5696">
        <w:rPr>
          <w:rFonts w:ascii="Arial" w:hAnsi="Arial" w:cs="Arial"/>
          <w:sz w:val="20"/>
        </w:rPr>
        <w:t xml:space="preserve">What would be the process on selecting supply mall products? </w:t>
      </w:r>
    </w:p>
    <w:p w:rsidR="00503F8E" w:rsidRPr="00503F8E" w:rsidRDefault="00503F8E" w:rsidP="00503F8E">
      <w:pPr>
        <w:pStyle w:val="ListParagraph"/>
        <w:rPr>
          <w:rFonts w:ascii="Arial" w:hAnsi="Arial" w:cs="Arial"/>
          <w:sz w:val="20"/>
        </w:rPr>
      </w:pPr>
    </w:p>
    <w:p w:rsidR="00503F8E" w:rsidRPr="006A5696" w:rsidRDefault="00503F8E" w:rsidP="00503F8E">
      <w:pPr>
        <w:pStyle w:val="ListParagraph"/>
        <w:numPr>
          <w:ilvl w:val="2"/>
          <w:numId w:val="2"/>
        </w:numPr>
        <w:spacing w:after="160"/>
        <w:contextualSpacing/>
        <w:jc w:val="left"/>
        <w:rPr>
          <w:rFonts w:ascii="Arial" w:hAnsi="Arial" w:cs="Arial"/>
          <w:sz w:val="20"/>
        </w:rPr>
      </w:pPr>
      <w:r w:rsidRPr="006A5696">
        <w:rPr>
          <w:rFonts w:ascii="Arial" w:eastAsia="Times New Roman" w:hAnsi="Arial" w:cs="Arial"/>
          <w:color w:val="000000"/>
          <w:sz w:val="20"/>
        </w:rPr>
        <w:t>What is your experience in providing these type of supplies to a University of our size?</w:t>
      </w:r>
      <w:r w:rsidRPr="006A5696">
        <w:rPr>
          <w:rFonts w:ascii="Arial" w:hAnsi="Arial" w:cs="Arial"/>
          <w:sz w:val="20"/>
        </w:rPr>
        <w:tab/>
      </w:r>
    </w:p>
    <w:p w:rsidR="00503F8E" w:rsidRPr="006A5696" w:rsidRDefault="00503F8E" w:rsidP="00503F8E">
      <w:pPr>
        <w:pStyle w:val="ListParagraph"/>
        <w:rPr>
          <w:rFonts w:ascii="Arial" w:hAnsi="Arial" w:cs="Arial"/>
          <w:sz w:val="20"/>
        </w:rPr>
      </w:pPr>
    </w:p>
    <w:p w:rsidR="00503F8E" w:rsidRDefault="00503F8E" w:rsidP="00503F8E">
      <w:pPr>
        <w:pStyle w:val="ListParagraph"/>
        <w:numPr>
          <w:ilvl w:val="2"/>
          <w:numId w:val="2"/>
        </w:numPr>
        <w:spacing w:after="160"/>
        <w:contextualSpacing/>
        <w:jc w:val="left"/>
        <w:rPr>
          <w:rFonts w:ascii="Arial" w:hAnsi="Arial" w:cs="Arial"/>
          <w:sz w:val="20"/>
        </w:rPr>
      </w:pPr>
      <w:r w:rsidRPr="006A5696">
        <w:rPr>
          <w:rFonts w:ascii="Arial" w:hAnsi="Arial" w:cs="Arial"/>
          <w:sz w:val="20"/>
        </w:rPr>
        <w:t xml:space="preserve">What type of supplies do you plan to stock in the cabinets? </w:t>
      </w:r>
    </w:p>
    <w:p w:rsidR="00CA7B7C" w:rsidRPr="00CA7B7C" w:rsidRDefault="00CA7B7C" w:rsidP="00CA7B7C">
      <w:pPr>
        <w:pStyle w:val="ListParagraph"/>
        <w:rPr>
          <w:rFonts w:ascii="Arial" w:hAnsi="Arial" w:cs="Arial"/>
          <w:sz w:val="20"/>
        </w:rPr>
      </w:pPr>
    </w:p>
    <w:p w:rsidR="00CA7B7C" w:rsidRPr="00CA7B7C" w:rsidRDefault="00CA7B7C" w:rsidP="00CA7B7C">
      <w:pPr>
        <w:pStyle w:val="ListParagraph"/>
        <w:numPr>
          <w:ilvl w:val="2"/>
          <w:numId w:val="2"/>
        </w:numPr>
        <w:spacing w:after="160"/>
        <w:contextualSpacing/>
        <w:jc w:val="left"/>
        <w:rPr>
          <w:rFonts w:ascii="Arial" w:hAnsi="Arial" w:cs="Arial"/>
          <w:sz w:val="20"/>
        </w:rPr>
      </w:pPr>
      <w:r w:rsidRPr="006A5696">
        <w:rPr>
          <w:rFonts w:ascii="Arial" w:hAnsi="Arial" w:cs="Arial"/>
          <w:sz w:val="20"/>
        </w:rPr>
        <w:t xml:space="preserve">What type of supplies do you plan to stock in the </w:t>
      </w:r>
      <w:r>
        <w:rPr>
          <w:rFonts w:ascii="Arial" w:hAnsi="Arial" w:cs="Arial"/>
          <w:sz w:val="20"/>
        </w:rPr>
        <w:t>refrigerator/freezer</w:t>
      </w:r>
      <w:r w:rsidRPr="006A5696">
        <w:rPr>
          <w:rFonts w:ascii="Arial" w:hAnsi="Arial" w:cs="Arial"/>
          <w:sz w:val="20"/>
        </w:rPr>
        <w:t xml:space="preserve">? </w:t>
      </w:r>
      <w:bookmarkStart w:id="30" w:name="_GoBack"/>
      <w:bookmarkEnd w:id="30"/>
    </w:p>
    <w:p w:rsidR="00503F8E" w:rsidRPr="006A5696" w:rsidRDefault="00503F8E" w:rsidP="00503F8E">
      <w:pPr>
        <w:pStyle w:val="ListParagraph"/>
        <w:rPr>
          <w:rFonts w:ascii="Arial" w:hAnsi="Arial" w:cs="Arial"/>
          <w:sz w:val="20"/>
        </w:rPr>
      </w:pPr>
    </w:p>
    <w:p w:rsidR="00503F8E" w:rsidRPr="006A5696" w:rsidRDefault="00503F8E" w:rsidP="00503F8E">
      <w:pPr>
        <w:pStyle w:val="ListParagraph"/>
        <w:numPr>
          <w:ilvl w:val="2"/>
          <w:numId w:val="2"/>
        </w:numPr>
        <w:spacing w:after="160"/>
        <w:contextualSpacing/>
        <w:jc w:val="left"/>
        <w:rPr>
          <w:rFonts w:ascii="Arial" w:hAnsi="Arial" w:cs="Arial"/>
          <w:sz w:val="20"/>
        </w:rPr>
      </w:pPr>
      <w:r w:rsidRPr="006A5696">
        <w:rPr>
          <w:rFonts w:ascii="Arial" w:eastAsia="Times New Roman" w:hAnsi="Arial" w:cs="Arial"/>
          <w:color w:val="000000"/>
          <w:sz w:val="20"/>
        </w:rPr>
        <w:t>Describe what difficulties you anticipate with this contract, and how you plan to manage these?</w:t>
      </w:r>
    </w:p>
    <w:p w:rsidR="006A5696" w:rsidRPr="006A5696" w:rsidRDefault="006A5696" w:rsidP="006A5696">
      <w:pPr>
        <w:pStyle w:val="ListParagraph"/>
        <w:spacing w:after="160"/>
        <w:ind w:left="1440"/>
        <w:contextualSpacing/>
        <w:jc w:val="left"/>
        <w:rPr>
          <w:rFonts w:ascii="Arial" w:hAnsi="Arial" w:cs="Arial"/>
          <w:sz w:val="20"/>
        </w:rPr>
      </w:pPr>
    </w:p>
    <w:p w:rsidR="002F3023" w:rsidRPr="006A5696" w:rsidRDefault="002F3023" w:rsidP="006A5696">
      <w:pPr>
        <w:pStyle w:val="ListParagraph"/>
        <w:numPr>
          <w:ilvl w:val="2"/>
          <w:numId w:val="2"/>
        </w:numPr>
        <w:spacing w:after="160"/>
        <w:contextualSpacing/>
        <w:jc w:val="left"/>
        <w:rPr>
          <w:rFonts w:ascii="Arial" w:hAnsi="Arial" w:cs="Arial"/>
          <w:sz w:val="20"/>
        </w:rPr>
      </w:pPr>
      <w:r w:rsidRPr="006A5696">
        <w:rPr>
          <w:rFonts w:ascii="Arial" w:eastAsia="Times New Roman" w:hAnsi="Arial" w:cs="Arial"/>
          <w:color w:val="000000"/>
          <w:sz w:val="20"/>
        </w:rPr>
        <w:t xml:space="preserve">Do you acknowledge to take responsibility of any expired inventory? </w:t>
      </w:r>
      <w:r w:rsidRPr="006A5696">
        <w:rPr>
          <w:rFonts w:ascii="Arial" w:eastAsia="Times New Roman" w:hAnsi="Arial" w:cs="Arial"/>
          <w:color w:val="000000"/>
          <w:sz w:val="20"/>
        </w:rPr>
        <w:tab/>
      </w:r>
      <w:r w:rsidRPr="006A5696">
        <w:rPr>
          <w:rFonts w:ascii="Arial" w:eastAsia="Times New Roman" w:hAnsi="Arial" w:cs="Arial"/>
          <w:color w:val="000000"/>
          <w:sz w:val="20"/>
        </w:rPr>
        <w:tab/>
      </w:r>
      <w:r w:rsidRPr="006A5696">
        <w:rPr>
          <w:rFonts w:ascii="Arial" w:eastAsia="Times New Roman" w:hAnsi="Arial" w:cs="Arial"/>
          <w:color w:val="000000"/>
          <w:sz w:val="20"/>
        </w:rPr>
        <w:tab/>
        <w:t>YES /NO</w:t>
      </w:r>
    </w:p>
    <w:p w:rsidR="002F3023" w:rsidRPr="006A5696" w:rsidRDefault="002F3023" w:rsidP="006A5696">
      <w:pPr>
        <w:pStyle w:val="ListParagraph"/>
        <w:rPr>
          <w:rFonts w:ascii="Arial" w:eastAsia="Times New Roman" w:hAnsi="Arial" w:cs="Arial"/>
          <w:color w:val="000000"/>
          <w:sz w:val="20"/>
        </w:rPr>
      </w:pPr>
    </w:p>
    <w:p w:rsidR="002F3023" w:rsidRPr="006A5696" w:rsidRDefault="002F3023" w:rsidP="006A5696">
      <w:pPr>
        <w:pStyle w:val="ListParagraph"/>
        <w:numPr>
          <w:ilvl w:val="2"/>
          <w:numId w:val="2"/>
        </w:numPr>
        <w:spacing w:after="160"/>
        <w:contextualSpacing/>
        <w:jc w:val="left"/>
        <w:rPr>
          <w:rFonts w:ascii="Arial" w:hAnsi="Arial" w:cs="Arial"/>
          <w:sz w:val="20"/>
        </w:rPr>
      </w:pPr>
      <w:r w:rsidRPr="006A5696">
        <w:rPr>
          <w:rFonts w:ascii="Arial" w:eastAsia="Times New Roman" w:hAnsi="Arial" w:cs="Arial"/>
          <w:color w:val="000000"/>
          <w:sz w:val="20"/>
        </w:rPr>
        <w:lastRenderedPageBreak/>
        <w:t xml:space="preserve">Do you acknowledge that once a month inventory </w:t>
      </w:r>
      <w:r w:rsidR="006A5696" w:rsidRPr="006A5696">
        <w:rPr>
          <w:rFonts w:ascii="Arial" w:eastAsia="Times New Roman" w:hAnsi="Arial" w:cs="Arial"/>
          <w:color w:val="000000"/>
          <w:sz w:val="20"/>
        </w:rPr>
        <w:t>will need</w:t>
      </w:r>
      <w:r w:rsidRPr="006A5696">
        <w:rPr>
          <w:rFonts w:ascii="Arial" w:eastAsia="Times New Roman" w:hAnsi="Arial" w:cs="Arial"/>
          <w:color w:val="000000"/>
          <w:sz w:val="20"/>
        </w:rPr>
        <w:t xml:space="preserve"> to be restocked? </w:t>
      </w:r>
      <w:r w:rsidRPr="006A5696">
        <w:rPr>
          <w:rFonts w:ascii="Arial" w:eastAsia="Times New Roman" w:hAnsi="Arial" w:cs="Arial"/>
          <w:color w:val="000000"/>
          <w:sz w:val="20"/>
        </w:rPr>
        <w:tab/>
      </w:r>
      <w:r w:rsidRPr="006A5696">
        <w:rPr>
          <w:rFonts w:ascii="Arial" w:eastAsia="Times New Roman" w:hAnsi="Arial" w:cs="Arial"/>
          <w:color w:val="000000"/>
          <w:sz w:val="20"/>
        </w:rPr>
        <w:tab/>
        <w:t>YES /NO</w:t>
      </w:r>
    </w:p>
    <w:p w:rsidR="002F3023" w:rsidRPr="006A5696" w:rsidRDefault="002F3023" w:rsidP="006A5696">
      <w:pPr>
        <w:pStyle w:val="ListParagraph"/>
        <w:rPr>
          <w:rFonts w:ascii="Arial" w:eastAsia="Times New Roman" w:hAnsi="Arial" w:cs="Arial"/>
          <w:color w:val="000000"/>
          <w:sz w:val="20"/>
        </w:rPr>
      </w:pPr>
    </w:p>
    <w:p w:rsidR="002F3023" w:rsidRPr="006A5696" w:rsidRDefault="002F3023" w:rsidP="006A5696">
      <w:pPr>
        <w:pStyle w:val="ListParagraph"/>
        <w:numPr>
          <w:ilvl w:val="2"/>
          <w:numId w:val="2"/>
        </w:numPr>
        <w:spacing w:after="160"/>
        <w:contextualSpacing/>
        <w:jc w:val="left"/>
        <w:rPr>
          <w:rFonts w:ascii="Arial" w:hAnsi="Arial" w:cs="Arial"/>
          <w:sz w:val="20"/>
        </w:rPr>
      </w:pPr>
      <w:r w:rsidRPr="006A5696">
        <w:rPr>
          <w:rFonts w:ascii="Arial" w:eastAsia="Times New Roman" w:hAnsi="Arial" w:cs="Arial"/>
          <w:color w:val="000000"/>
          <w:sz w:val="20"/>
        </w:rPr>
        <w:t xml:space="preserve">Do you acknowledge that prices needs to be lower than what we currently pay? </w:t>
      </w:r>
      <w:r w:rsidRPr="006A5696">
        <w:rPr>
          <w:rFonts w:ascii="Arial" w:eastAsia="Times New Roman" w:hAnsi="Arial" w:cs="Arial"/>
          <w:color w:val="000000"/>
          <w:sz w:val="20"/>
        </w:rPr>
        <w:tab/>
      </w:r>
      <w:r w:rsidRPr="006A5696">
        <w:rPr>
          <w:rFonts w:ascii="Arial" w:eastAsia="Times New Roman" w:hAnsi="Arial" w:cs="Arial"/>
          <w:color w:val="000000"/>
          <w:sz w:val="20"/>
        </w:rPr>
        <w:tab/>
        <w:t>YES /NO</w:t>
      </w:r>
    </w:p>
    <w:p w:rsidR="002F3023" w:rsidRPr="006A5696" w:rsidRDefault="002F3023" w:rsidP="006A5696">
      <w:pPr>
        <w:pStyle w:val="ListParagraph"/>
        <w:rPr>
          <w:rFonts w:ascii="Arial" w:eastAsia="Times New Roman" w:hAnsi="Arial" w:cs="Arial"/>
          <w:color w:val="000000"/>
          <w:sz w:val="20"/>
        </w:rPr>
      </w:pPr>
    </w:p>
    <w:p w:rsidR="001F1C3F" w:rsidRPr="006A5696" w:rsidRDefault="002F3023" w:rsidP="006A5696">
      <w:pPr>
        <w:pStyle w:val="ListParagraph"/>
        <w:numPr>
          <w:ilvl w:val="2"/>
          <w:numId w:val="2"/>
        </w:numPr>
        <w:spacing w:after="160"/>
        <w:contextualSpacing/>
        <w:jc w:val="left"/>
        <w:rPr>
          <w:rFonts w:ascii="Arial" w:hAnsi="Arial" w:cs="Arial"/>
          <w:sz w:val="20"/>
        </w:rPr>
      </w:pPr>
      <w:r w:rsidRPr="006A5696">
        <w:rPr>
          <w:rFonts w:ascii="Arial" w:eastAsia="Times New Roman" w:hAnsi="Arial" w:cs="Arial"/>
          <w:color w:val="000000"/>
          <w:sz w:val="20"/>
        </w:rPr>
        <w:t xml:space="preserve">Do you acknowledge that there is a lease fee that </w:t>
      </w:r>
      <w:r w:rsidR="00A820F7" w:rsidRPr="006A5696">
        <w:rPr>
          <w:rFonts w:ascii="Arial" w:eastAsia="Times New Roman" w:hAnsi="Arial" w:cs="Arial"/>
          <w:color w:val="000000"/>
          <w:sz w:val="20"/>
        </w:rPr>
        <w:t>must</w:t>
      </w:r>
      <w:r w:rsidRPr="006A5696">
        <w:rPr>
          <w:rFonts w:ascii="Arial" w:eastAsia="Times New Roman" w:hAnsi="Arial" w:cs="Arial"/>
          <w:color w:val="000000"/>
          <w:sz w:val="20"/>
        </w:rPr>
        <w:t xml:space="preserve"> </w:t>
      </w:r>
      <w:r w:rsidR="00A820F7" w:rsidRPr="006A5696">
        <w:rPr>
          <w:rFonts w:ascii="Arial" w:eastAsia="Times New Roman" w:hAnsi="Arial" w:cs="Arial"/>
          <w:color w:val="000000"/>
          <w:sz w:val="20"/>
        </w:rPr>
        <w:t xml:space="preserve">be </w:t>
      </w:r>
      <w:r w:rsidRPr="006A5696">
        <w:rPr>
          <w:rFonts w:ascii="Arial" w:eastAsia="Times New Roman" w:hAnsi="Arial" w:cs="Arial"/>
          <w:color w:val="000000"/>
          <w:sz w:val="20"/>
        </w:rPr>
        <w:t>pa</w:t>
      </w:r>
      <w:r w:rsidR="00A820F7" w:rsidRPr="006A5696">
        <w:rPr>
          <w:rFonts w:ascii="Arial" w:eastAsia="Times New Roman" w:hAnsi="Arial" w:cs="Arial"/>
          <w:color w:val="000000"/>
          <w:sz w:val="20"/>
        </w:rPr>
        <w:t>id</w:t>
      </w:r>
      <w:r w:rsidRPr="006A5696">
        <w:rPr>
          <w:rFonts w:ascii="Arial" w:eastAsia="Times New Roman" w:hAnsi="Arial" w:cs="Arial"/>
          <w:color w:val="000000"/>
          <w:sz w:val="20"/>
        </w:rPr>
        <w:t xml:space="preserve"> on an annual basis? </w:t>
      </w:r>
      <w:r w:rsidRPr="006A5696">
        <w:rPr>
          <w:rFonts w:ascii="Arial" w:eastAsia="Times New Roman" w:hAnsi="Arial" w:cs="Arial"/>
          <w:color w:val="000000"/>
          <w:sz w:val="20"/>
        </w:rPr>
        <w:tab/>
        <w:t>YES /NO</w:t>
      </w:r>
    </w:p>
    <w:p w:rsidR="001F1C3F" w:rsidRPr="006A5696" w:rsidRDefault="001F1C3F" w:rsidP="006A5696">
      <w:pPr>
        <w:pStyle w:val="ListParagraph"/>
        <w:rPr>
          <w:rFonts w:ascii="Arial" w:hAnsi="Arial" w:cs="Arial"/>
          <w:sz w:val="20"/>
        </w:rPr>
      </w:pPr>
    </w:p>
    <w:p w:rsidR="00184458" w:rsidRPr="006A5696" w:rsidRDefault="002F3023" w:rsidP="006A5696">
      <w:pPr>
        <w:pStyle w:val="ListParagraph"/>
        <w:numPr>
          <w:ilvl w:val="2"/>
          <w:numId w:val="2"/>
        </w:numPr>
        <w:spacing w:after="160"/>
        <w:contextualSpacing/>
        <w:jc w:val="left"/>
        <w:rPr>
          <w:rFonts w:ascii="Arial" w:hAnsi="Arial" w:cs="Arial"/>
          <w:sz w:val="20"/>
        </w:rPr>
      </w:pPr>
      <w:r w:rsidRPr="006A5696">
        <w:rPr>
          <w:rFonts w:ascii="Arial" w:eastAsia="Times New Roman" w:hAnsi="Arial" w:cs="Arial"/>
          <w:color w:val="000000"/>
          <w:sz w:val="20"/>
        </w:rPr>
        <w:t>Does company accept electronic payments?</w:t>
      </w:r>
      <w:r w:rsidRPr="006A5696">
        <w:rPr>
          <w:rFonts w:ascii="Arial" w:eastAsia="Times New Roman" w:hAnsi="Arial" w:cs="Arial"/>
          <w:color w:val="000000"/>
          <w:sz w:val="20"/>
        </w:rPr>
        <w:tab/>
      </w:r>
      <w:r w:rsidRPr="006A5696">
        <w:rPr>
          <w:rFonts w:ascii="Arial" w:eastAsia="Times New Roman" w:hAnsi="Arial" w:cs="Arial"/>
          <w:color w:val="000000"/>
          <w:sz w:val="20"/>
        </w:rPr>
        <w:tab/>
      </w:r>
      <w:r w:rsidRPr="006A5696">
        <w:rPr>
          <w:rFonts w:ascii="Arial" w:eastAsia="Times New Roman" w:hAnsi="Arial" w:cs="Arial"/>
          <w:color w:val="000000"/>
          <w:sz w:val="20"/>
        </w:rPr>
        <w:tab/>
      </w:r>
      <w:r w:rsidRPr="006A5696">
        <w:rPr>
          <w:rFonts w:ascii="Arial" w:eastAsia="Times New Roman" w:hAnsi="Arial" w:cs="Arial"/>
          <w:color w:val="000000"/>
          <w:sz w:val="20"/>
        </w:rPr>
        <w:tab/>
      </w:r>
      <w:r w:rsidRPr="006A5696">
        <w:rPr>
          <w:rFonts w:ascii="Arial" w:eastAsia="Times New Roman" w:hAnsi="Arial" w:cs="Arial"/>
          <w:color w:val="000000"/>
          <w:sz w:val="20"/>
        </w:rPr>
        <w:tab/>
      </w:r>
      <w:r w:rsidRPr="006A5696">
        <w:rPr>
          <w:rFonts w:ascii="Arial" w:eastAsia="Times New Roman" w:hAnsi="Arial" w:cs="Arial"/>
          <w:color w:val="000000"/>
          <w:sz w:val="20"/>
        </w:rPr>
        <w:tab/>
        <w:t>YES /NO</w:t>
      </w:r>
    </w:p>
    <w:p w:rsidR="00184458" w:rsidRPr="006A5696" w:rsidRDefault="00184458" w:rsidP="006A5696">
      <w:pPr>
        <w:pStyle w:val="ListParagraph"/>
        <w:rPr>
          <w:rFonts w:ascii="Arial" w:hAnsi="Arial" w:cs="Arial"/>
          <w:sz w:val="20"/>
        </w:rPr>
      </w:pPr>
    </w:p>
    <w:p w:rsidR="006A5696" w:rsidRPr="006A5696" w:rsidRDefault="006A5696" w:rsidP="006A5696">
      <w:pPr>
        <w:pStyle w:val="ListParagraph"/>
        <w:rPr>
          <w:rFonts w:ascii="Arial" w:hAnsi="Arial" w:cs="Arial"/>
          <w:sz w:val="20"/>
          <w:highlight w:val="green"/>
        </w:rPr>
      </w:pPr>
    </w:p>
    <w:p w:rsidR="006A5696" w:rsidRPr="006B0A3E" w:rsidRDefault="006A5696" w:rsidP="006A5696">
      <w:pPr>
        <w:pStyle w:val="ListParagraph"/>
        <w:spacing w:after="160"/>
        <w:ind w:left="1440"/>
        <w:contextualSpacing/>
        <w:jc w:val="left"/>
        <w:rPr>
          <w:rFonts w:ascii="Arial" w:hAnsi="Arial" w:cs="Arial"/>
          <w:sz w:val="20"/>
          <w:highlight w:val="green"/>
        </w:rPr>
      </w:pPr>
    </w:p>
    <w:p w:rsidR="00CD4524" w:rsidRPr="006B0A3E" w:rsidRDefault="00CD4524"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Default="006A5696" w:rsidP="006A5696">
      <w:pPr>
        <w:pStyle w:val="ListParagraph"/>
        <w:rPr>
          <w:rFonts w:ascii="Arial" w:hAnsi="Arial" w:cs="Arial"/>
          <w:sz w:val="20"/>
          <w:highlight w:val="green"/>
        </w:rPr>
      </w:pPr>
    </w:p>
    <w:p w:rsidR="006A5696" w:rsidRPr="006A5696" w:rsidRDefault="006A5696" w:rsidP="006A5696">
      <w:pPr>
        <w:pStyle w:val="ListParagraph"/>
        <w:rPr>
          <w:rFonts w:ascii="Arial" w:hAnsi="Arial" w:cs="Arial"/>
          <w:sz w:val="20"/>
          <w:highlight w:val="green"/>
        </w:rPr>
      </w:pPr>
    </w:p>
    <w:p w:rsidR="006A5696" w:rsidRPr="006B0A3E" w:rsidRDefault="006A5696" w:rsidP="006A5696">
      <w:pPr>
        <w:pStyle w:val="ListParagraph"/>
        <w:spacing w:after="160"/>
        <w:ind w:left="1440"/>
        <w:contextualSpacing/>
        <w:jc w:val="left"/>
        <w:rPr>
          <w:rFonts w:ascii="Arial" w:hAnsi="Arial" w:cs="Arial"/>
          <w:sz w:val="20"/>
          <w:highlight w:val="green"/>
        </w:rPr>
      </w:pPr>
    </w:p>
    <w:p w:rsidR="004A0620" w:rsidRPr="004A0620" w:rsidRDefault="006A5696" w:rsidP="006A5696">
      <w:pPr>
        <w:pStyle w:val="ListParagraph"/>
        <w:keepNext/>
        <w:keepLines/>
        <w:ind w:left="525"/>
        <w:rPr>
          <w:rFonts w:ascii="Arial" w:hAnsi="Arial" w:cs="Arial"/>
          <w:b/>
          <w:sz w:val="20"/>
        </w:rPr>
      </w:pPr>
      <w:r>
        <w:rPr>
          <w:rFonts w:ascii="Arial" w:hAnsi="Arial" w:cs="Arial"/>
          <w:b/>
          <w:sz w:val="20"/>
        </w:rPr>
        <w:t>5</w:t>
      </w:r>
      <w:r w:rsidR="004A0620" w:rsidRPr="004A0620">
        <w:rPr>
          <w:rFonts w:ascii="Arial" w:hAnsi="Arial" w:cs="Arial"/>
          <w:b/>
          <w:sz w:val="20"/>
        </w:rPr>
        <w:t>.4</w:t>
      </w:r>
      <w:r w:rsidR="004A0620" w:rsidRPr="004A0620">
        <w:rPr>
          <w:rFonts w:ascii="Arial" w:hAnsi="Arial" w:cs="Arial"/>
          <w:b/>
          <w:sz w:val="20"/>
        </w:rPr>
        <w:tab/>
        <w:t xml:space="preserve">Scope of Work </w:t>
      </w:r>
    </w:p>
    <w:p w:rsidR="004A0620" w:rsidRPr="006A5696" w:rsidRDefault="004A0620" w:rsidP="006A5696">
      <w:pPr>
        <w:keepNext/>
        <w:keepLines/>
        <w:rPr>
          <w:rFonts w:ascii="Arial" w:hAnsi="Arial" w:cs="Arial"/>
          <w:color w:val="000000"/>
          <w:sz w:val="20"/>
        </w:rPr>
      </w:pPr>
      <w:r w:rsidRPr="006A5696">
        <w:rPr>
          <w:rFonts w:ascii="Arial" w:hAnsi="Arial" w:cs="Arial"/>
          <w:color w:val="000000"/>
          <w:sz w:val="20"/>
        </w:rPr>
        <w:t> </w:t>
      </w:r>
    </w:p>
    <w:p w:rsidR="00BA1012" w:rsidRDefault="00BA1012" w:rsidP="00BA1012">
      <w:pPr>
        <w:ind w:left="720"/>
        <w:rPr>
          <w:rFonts w:ascii="Arial" w:hAnsi="Arial" w:cs="Arial"/>
          <w:sz w:val="20"/>
        </w:rPr>
      </w:pPr>
      <w:r w:rsidRPr="00937F3C">
        <w:rPr>
          <w:rFonts w:ascii="Arial" w:hAnsi="Arial" w:cs="Arial"/>
          <w:sz w:val="20"/>
        </w:rPr>
        <w:t xml:space="preserve">The purpose of this Request for Proposal (RFP) is seeking proposals from qualified suppliers </w:t>
      </w:r>
      <w:r w:rsidRPr="00937F3C">
        <w:rPr>
          <w:rFonts w:ascii="Arial" w:hAnsi="Arial" w:cs="Arial"/>
          <w:color w:val="000000"/>
          <w:sz w:val="20"/>
        </w:rPr>
        <w:t xml:space="preserve">that can provide </w:t>
      </w:r>
      <w:r>
        <w:rPr>
          <w:rFonts w:ascii="Arial" w:hAnsi="Arial" w:cs="Arial"/>
          <w:color w:val="000000"/>
          <w:sz w:val="20"/>
        </w:rPr>
        <w:t>supplies/products</w:t>
      </w:r>
      <w:r w:rsidRPr="00937F3C">
        <w:rPr>
          <w:rFonts w:ascii="Arial" w:hAnsi="Arial" w:cs="Arial"/>
          <w:color w:val="000000"/>
          <w:sz w:val="20"/>
        </w:rPr>
        <w:t xml:space="preserve"> for our UT Supply Mall</w:t>
      </w:r>
      <w:r>
        <w:rPr>
          <w:rFonts w:ascii="Arial" w:hAnsi="Arial" w:cs="Arial"/>
          <w:color w:val="000000"/>
          <w:sz w:val="20"/>
        </w:rPr>
        <w:t xml:space="preserve"> on a consignment basis</w:t>
      </w:r>
      <w:r w:rsidRPr="00937F3C">
        <w:rPr>
          <w:rFonts w:ascii="Arial" w:hAnsi="Arial" w:cs="Arial"/>
          <w:color w:val="000000"/>
          <w:sz w:val="20"/>
        </w:rPr>
        <w:t xml:space="preserve">. </w:t>
      </w:r>
      <w:r w:rsidRPr="00937F3C">
        <w:rPr>
          <w:rFonts w:ascii="Arial" w:hAnsi="Arial" w:cs="Arial"/>
          <w:sz w:val="20"/>
        </w:rPr>
        <w:t>The mission of the UT Supply Mall is to provide a ready supply of commonly used products on-site to allow for convenient on-site procurement.</w:t>
      </w:r>
    </w:p>
    <w:p w:rsidR="00BA1012" w:rsidRPr="00937F3C" w:rsidRDefault="00BA1012" w:rsidP="00BA1012">
      <w:pPr>
        <w:ind w:left="720"/>
        <w:rPr>
          <w:rFonts w:ascii="Arial" w:hAnsi="Arial" w:cs="Arial"/>
          <w:color w:val="000000"/>
          <w:sz w:val="20"/>
        </w:rPr>
      </w:pPr>
    </w:p>
    <w:p w:rsidR="00BA1012" w:rsidRDefault="00BA1012" w:rsidP="00BA1012">
      <w:pPr>
        <w:ind w:left="720"/>
        <w:rPr>
          <w:rFonts w:ascii="Arial" w:hAnsi="Arial" w:cs="Arial"/>
          <w:sz w:val="20"/>
        </w:rPr>
      </w:pPr>
      <w:r w:rsidRPr="00937F3C">
        <w:rPr>
          <w:rFonts w:ascii="Arial" w:hAnsi="Arial" w:cs="Arial"/>
          <w:sz w:val="20"/>
        </w:rPr>
        <w:t>UT Supply Mall is</w:t>
      </w:r>
      <w:r w:rsidR="00826767">
        <w:rPr>
          <w:rFonts w:ascii="Arial" w:hAnsi="Arial" w:cs="Arial"/>
          <w:sz w:val="20"/>
        </w:rPr>
        <w:t xml:space="preserve"> </w:t>
      </w:r>
      <w:r w:rsidRPr="00937F3C">
        <w:rPr>
          <w:rFonts w:ascii="Arial" w:hAnsi="Arial" w:cs="Arial"/>
          <w:sz w:val="20"/>
        </w:rPr>
        <w:t xml:space="preserve">a </w:t>
      </w:r>
      <w:r>
        <w:rPr>
          <w:rFonts w:ascii="Arial" w:hAnsi="Arial" w:cs="Arial"/>
          <w:sz w:val="20"/>
        </w:rPr>
        <w:t xml:space="preserve">self-service facility </w:t>
      </w:r>
      <w:r w:rsidRPr="00937F3C">
        <w:rPr>
          <w:rFonts w:ascii="Arial" w:hAnsi="Arial" w:cs="Arial"/>
          <w:sz w:val="20"/>
        </w:rPr>
        <w:t>furnish</w:t>
      </w:r>
      <w:r>
        <w:rPr>
          <w:rFonts w:ascii="Arial" w:hAnsi="Arial" w:cs="Arial"/>
          <w:sz w:val="20"/>
        </w:rPr>
        <w:t>ed</w:t>
      </w:r>
      <w:r w:rsidRPr="00937F3C">
        <w:rPr>
          <w:rFonts w:ascii="Arial" w:hAnsi="Arial" w:cs="Arial"/>
          <w:sz w:val="20"/>
        </w:rPr>
        <w:t xml:space="preserve"> with </w:t>
      </w:r>
      <w:r>
        <w:rPr>
          <w:rFonts w:ascii="Arial" w:hAnsi="Arial" w:cs="Arial"/>
          <w:sz w:val="20"/>
        </w:rPr>
        <w:t xml:space="preserve">twelve </w:t>
      </w:r>
      <w:r w:rsidRPr="00937F3C">
        <w:rPr>
          <w:rFonts w:ascii="Arial" w:hAnsi="Arial" w:cs="Arial"/>
          <w:sz w:val="20"/>
        </w:rPr>
        <w:t>automated dispensing cabinets</w:t>
      </w:r>
      <w:r w:rsidR="00D9660A">
        <w:rPr>
          <w:rFonts w:ascii="Arial" w:hAnsi="Arial" w:cs="Arial"/>
          <w:sz w:val="20"/>
        </w:rPr>
        <w:t xml:space="preserve"> provided by </w:t>
      </w:r>
      <w:proofErr w:type="spellStart"/>
      <w:r w:rsidR="00D9660A">
        <w:rPr>
          <w:rFonts w:ascii="Arial" w:hAnsi="Arial" w:cs="Arial"/>
          <w:sz w:val="20"/>
        </w:rPr>
        <w:t>UTHealth</w:t>
      </w:r>
      <w:proofErr w:type="spellEnd"/>
      <w:r>
        <w:rPr>
          <w:rFonts w:ascii="Arial" w:hAnsi="Arial" w:cs="Arial"/>
          <w:sz w:val="20"/>
        </w:rPr>
        <w:t>, and ten refrigerators/freezers</w:t>
      </w:r>
      <w:r w:rsidR="00D9660A">
        <w:rPr>
          <w:rFonts w:ascii="Arial" w:hAnsi="Arial" w:cs="Arial"/>
          <w:sz w:val="20"/>
        </w:rPr>
        <w:t xml:space="preserve"> provided by suppliers </w:t>
      </w:r>
      <w:r w:rsidR="003F0603">
        <w:rPr>
          <w:rFonts w:ascii="Arial" w:hAnsi="Arial" w:cs="Arial"/>
          <w:sz w:val="20"/>
        </w:rPr>
        <w:t xml:space="preserve">(see page 15 for pictures of the Supply Mall). </w:t>
      </w:r>
      <w:r>
        <w:rPr>
          <w:rFonts w:ascii="Arial" w:hAnsi="Arial" w:cs="Arial"/>
          <w:sz w:val="20"/>
        </w:rPr>
        <w:t>Currently the UT Supply Mall stores chemicals, glassware, lab supplies, cryogens and other supplies.  The equipment is system control</w:t>
      </w:r>
      <w:r w:rsidR="00826767">
        <w:rPr>
          <w:rFonts w:ascii="Arial" w:hAnsi="Arial" w:cs="Arial"/>
          <w:sz w:val="20"/>
        </w:rPr>
        <w:t>led</w:t>
      </w:r>
      <w:r>
        <w:rPr>
          <w:rFonts w:ascii="Arial" w:hAnsi="Arial" w:cs="Arial"/>
          <w:sz w:val="20"/>
        </w:rPr>
        <w:t xml:space="preserve"> and provides centralized management of user access, charge account and product inventory. Supply Mall users require security access in order to purchase items from the Supply Mall. Once access is granted a unique user ID and password is provided. Each user account is associated with a specific funding source, allowing for multiple accounts per user. Cha</w:t>
      </w:r>
      <w:r w:rsidR="00503F8E">
        <w:rPr>
          <w:rFonts w:ascii="Arial" w:hAnsi="Arial" w:cs="Arial"/>
          <w:sz w:val="20"/>
        </w:rPr>
        <w:t>rges are applied upon removal of</w:t>
      </w:r>
      <w:r>
        <w:rPr>
          <w:rFonts w:ascii="Arial" w:hAnsi="Arial" w:cs="Arial"/>
          <w:sz w:val="20"/>
        </w:rPr>
        <w:t xml:space="preserve"> product from the dispensing units and are based on which account the user logs in with. </w:t>
      </w:r>
    </w:p>
    <w:p w:rsidR="00BA1012" w:rsidRDefault="00BA1012" w:rsidP="00BA1012">
      <w:pPr>
        <w:ind w:left="720"/>
        <w:rPr>
          <w:rFonts w:ascii="Arial" w:hAnsi="Arial" w:cs="Arial"/>
          <w:sz w:val="20"/>
        </w:rPr>
      </w:pPr>
    </w:p>
    <w:p w:rsidR="00BA1012" w:rsidRDefault="00BA1012" w:rsidP="00BA1012">
      <w:pPr>
        <w:ind w:left="720"/>
        <w:rPr>
          <w:rFonts w:ascii="Arial" w:hAnsi="Arial" w:cs="Arial"/>
          <w:sz w:val="20"/>
        </w:rPr>
      </w:pPr>
      <w:r>
        <w:rPr>
          <w:rFonts w:ascii="Arial" w:hAnsi="Arial" w:cs="Arial"/>
          <w:sz w:val="20"/>
        </w:rPr>
        <w:t xml:space="preserve">Users can look up current inventory by going to the UT Supply Mall website were an inventory report is posted </w:t>
      </w:r>
      <w:r w:rsidR="00503F8E">
        <w:rPr>
          <w:rFonts w:ascii="Arial" w:hAnsi="Arial" w:cs="Arial"/>
          <w:sz w:val="20"/>
        </w:rPr>
        <w:t>e</w:t>
      </w:r>
      <w:r>
        <w:rPr>
          <w:rFonts w:ascii="Arial" w:hAnsi="Arial" w:cs="Arial"/>
          <w:sz w:val="20"/>
        </w:rPr>
        <w:t>very week or they can use the on-site embedded computer</w:t>
      </w:r>
      <w:r w:rsidR="00D9660A">
        <w:rPr>
          <w:rFonts w:ascii="Arial" w:hAnsi="Arial" w:cs="Arial"/>
          <w:sz w:val="20"/>
        </w:rPr>
        <w:t xml:space="preserve"> located in Supply Mall</w:t>
      </w:r>
      <w:r>
        <w:rPr>
          <w:rFonts w:ascii="Arial" w:hAnsi="Arial" w:cs="Arial"/>
          <w:sz w:val="20"/>
        </w:rPr>
        <w:t xml:space="preserve">. Once the user has decided, which product is going to </w:t>
      </w:r>
      <w:r w:rsidR="00826767">
        <w:rPr>
          <w:rFonts w:ascii="Arial" w:hAnsi="Arial" w:cs="Arial"/>
          <w:sz w:val="20"/>
        </w:rPr>
        <w:t xml:space="preserve">be </w:t>
      </w:r>
      <w:r>
        <w:rPr>
          <w:rFonts w:ascii="Arial" w:hAnsi="Arial" w:cs="Arial"/>
          <w:sz w:val="20"/>
        </w:rPr>
        <w:t>purchase</w:t>
      </w:r>
      <w:r w:rsidR="00826767">
        <w:rPr>
          <w:rFonts w:ascii="Arial" w:hAnsi="Arial" w:cs="Arial"/>
          <w:sz w:val="20"/>
        </w:rPr>
        <w:t>d</w:t>
      </w:r>
      <w:r>
        <w:rPr>
          <w:rFonts w:ascii="Arial" w:hAnsi="Arial" w:cs="Arial"/>
          <w:sz w:val="20"/>
        </w:rPr>
        <w:t xml:space="preserve"> he/she will have to log in to the computer web based software and pick the product. Upon product removal, a transaction is recorded and included in a nightly consumption report submitted to the University.  The consumption report is used to build p</w:t>
      </w:r>
      <w:r w:rsidR="00826767">
        <w:rPr>
          <w:rFonts w:ascii="Arial" w:hAnsi="Arial" w:cs="Arial"/>
          <w:sz w:val="20"/>
        </w:rPr>
        <w:t>ayment transactions</w:t>
      </w:r>
      <w:r>
        <w:rPr>
          <w:rFonts w:ascii="Arial" w:hAnsi="Arial" w:cs="Arial"/>
          <w:sz w:val="20"/>
        </w:rPr>
        <w:t xml:space="preserve"> which are paid to suppliers for product removed from the dispensing units within the previous </w:t>
      </w:r>
      <w:r w:rsidR="00603C08">
        <w:rPr>
          <w:rFonts w:ascii="Arial" w:hAnsi="Arial" w:cs="Arial"/>
          <w:sz w:val="20"/>
        </w:rPr>
        <w:t>two-week</w:t>
      </w:r>
      <w:r>
        <w:rPr>
          <w:rFonts w:ascii="Arial" w:hAnsi="Arial" w:cs="Arial"/>
          <w:sz w:val="20"/>
        </w:rPr>
        <w:t xml:space="preserve"> period.  Electronic payments are processed on the 1</w:t>
      </w:r>
      <w:r w:rsidRPr="002E1B4B">
        <w:rPr>
          <w:rFonts w:ascii="Arial" w:hAnsi="Arial" w:cs="Arial"/>
          <w:sz w:val="20"/>
          <w:vertAlign w:val="superscript"/>
        </w:rPr>
        <w:t>st</w:t>
      </w:r>
      <w:r>
        <w:rPr>
          <w:rFonts w:ascii="Arial" w:hAnsi="Arial" w:cs="Arial"/>
          <w:sz w:val="20"/>
        </w:rPr>
        <w:t xml:space="preserve"> and 16</w:t>
      </w:r>
      <w:r w:rsidRPr="002E1B4B">
        <w:rPr>
          <w:rFonts w:ascii="Arial" w:hAnsi="Arial" w:cs="Arial"/>
          <w:sz w:val="20"/>
          <w:vertAlign w:val="superscript"/>
        </w:rPr>
        <w:t>th</w:t>
      </w:r>
      <w:r>
        <w:rPr>
          <w:rFonts w:ascii="Arial" w:hAnsi="Arial" w:cs="Arial"/>
          <w:sz w:val="20"/>
        </w:rPr>
        <w:t xml:space="preserve"> of each month.  Payment and consumption information is provided shortly thereafter to Suppliers for reconciliation.  </w:t>
      </w:r>
    </w:p>
    <w:p w:rsidR="00BA1012" w:rsidRDefault="00BA1012" w:rsidP="00BA1012">
      <w:pPr>
        <w:ind w:left="720"/>
        <w:rPr>
          <w:rFonts w:ascii="Arial" w:hAnsi="Arial" w:cs="Arial"/>
          <w:sz w:val="20"/>
        </w:rPr>
      </w:pPr>
    </w:p>
    <w:p w:rsidR="00BA1012" w:rsidRDefault="00BA1012" w:rsidP="00BA1012">
      <w:pPr>
        <w:ind w:left="720"/>
        <w:rPr>
          <w:rFonts w:ascii="Arial" w:hAnsi="Arial" w:cs="Arial"/>
          <w:sz w:val="20"/>
        </w:rPr>
      </w:pPr>
      <w:r>
        <w:rPr>
          <w:rFonts w:ascii="Arial" w:hAnsi="Arial" w:cs="Arial"/>
          <w:sz w:val="20"/>
        </w:rPr>
        <w:t xml:space="preserve">The management system also provides restocking and cycle counting reporting features. Replenishment reports are submitted to Suppliers on a scheduled basis and can be triggered by minimum and maximum depletion settings.  Suppliers ship restock products directly to the Supply Mall and are loaded into dispensing units by Supply Mall representatives. Restock products are considered consignment merchandise and remain the property of the Suppliers until they are removed from the dispensing units. Replenishment reports are not considered University requests. They are not Purchase Orders and no Invoices should be created against the reports or charged to the University.  Suppliers are advised to utilize the Replenishment and Consumption reports along with the Payment information provided by University to reconcile Supply Mall purchases.  </w:t>
      </w:r>
    </w:p>
    <w:p w:rsidR="00BA1012" w:rsidRDefault="00BA1012" w:rsidP="00BA1012">
      <w:pPr>
        <w:ind w:left="720"/>
        <w:rPr>
          <w:rFonts w:ascii="Arial" w:hAnsi="Arial" w:cs="Arial"/>
          <w:sz w:val="20"/>
        </w:rPr>
      </w:pPr>
    </w:p>
    <w:p w:rsidR="00BA1012" w:rsidRDefault="00BA1012" w:rsidP="00BA1012">
      <w:pPr>
        <w:ind w:left="720"/>
        <w:rPr>
          <w:rFonts w:ascii="Arial" w:hAnsi="Arial" w:cs="Arial"/>
          <w:sz w:val="20"/>
        </w:rPr>
      </w:pPr>
      <w:r w:rsidRPr="00937F3C">
        <w:rPr>
          <w:rFonts w:ascii="Arial" w:hAnsi="Arial" w:cs="Arial"/>
          <w:sz w:val="20"/>
        </w:rPr>
        <w:t xml:space="preserve">The UT Supply Mall is </w:t>
      </w:r>
      <w:r>
        <w:rPr>
          <w:rFonts w:ascii="Arial" w:hAnsi="Arial" w:cs="Arial"/>
          <w:sz w:val="20"/>
        </w:rPr>
        <w:t xml:space="preserve">located in the McGovern Medical School at </w:t>
      </w:r>
      <w:r w:rsidRPr="00937F3C">
        <w:rPr>
          <w:rFonts w:ascii="Arial" w:hAnsi="Arial" w:cs="Arial"/>
          <w:sz w:val="20"/>
        </w:rPr>
        <w:t xml:space="preserve">6431 Fannin </w:t>
      </w:r>
      <w:r>
        <w:rPr>
          <w:rFonts w:ascii="Arial" w:hAnsi="Arial" w:cs="Arial"/>
          <w:sz w:val="20"/>
        </w:rPr>
        <w:t xml:space="preserve">Street, </w:t>
      </w:r>
      <w:r w:rsidRPr="00937F3C">
        <w:rPr>
          <w:rFonts w:ascii="Arial" w:hAnsi="Arial" w:cs="Arial"/>
          <w:sz w:val="20"/>
        </w:rPr>
        <w:t>Room B500</w:t>
      </w:r>
      <w:r>
        <w:rPr>
          <w:rFonts w:ascii="Arial" w:hAnsi="Arial" w:cs="Arial"/>
          <w:sz w:val="20"/>
        </w:rPr>
        <w:t>,</w:t>
      </w:r>
      <w:r w:rsidRPr="00937F3C">
        <w:rPr>
          <w:rFonts w:ascii="Arial" w:hAnsi="Arial" w:cs="Arial"/>
          <w:sz w:val="20"/>
        </w:rPr>
        <w:t xml:space="preserve"> Houston, TX 77030. </w:t>
      </w:r>
      <w:r>
        <w:rPr>
          <w:rFonts w:ascii="Arial" w:hAnsi="Arial" w:cs="Arial"/>
          <w:sz w:val="20"/>
        </w:rPr>
        <w:t xml:space="preserve">The UT Supply Mall is open 7 days a week 24 hours a day. </w:t>
      </w:r>
    </w:p>
    <w:p w:rsidR="00BA1012" w:rsidRDefault="00BA1012" w:rsidP="00BA1012">
      <w:pPr>
        <w:ind w:left="720"/>
        <w:rPr>
          <w:rFonts w:ascii="Arial" w:hAnsi="Arial" w:cs="Arial"/>
          <w:sz w:val="20"/>
        </w:rPr>
      </w:pPr>
    </w:p>
    <w:p w:rsidR="00BA1012" w:rsidRDefault="00C15D35" w:rsidP="00C15D35">
      <w:pPr>
        <w:keepNext/>
        <w:keepLines/>
        <w:ind w:left="1440" w:hanging="720"/>
        <w:rPr>
          <w:rFonts w:ascii="Arial" w:hAnsi="Arial" w:cs="Arial"/>
          <w:sz w:val="20"/>
        </w:rPr>
      </w:pPr>
      <w:r>
        <w:rPr>
          <w:rFonts w:ascii="Arial" w:hAnsi="Arial" w:cs="Arial"/>
          <w:b/>
          <w:sz w:val="20"/>
        </w:rPr>
        <w:t>5.4.1</w:t>
      </w:r>
      <w:r>
        <w:rPr>
          <w:rFonts w:ascii="Arial" w:hAnsi="Arial" w:cs="Arial"/>
          <w:b/>
          <w:sz w:val="20"/>
        </w:rPr>
        <w:tab/>
      </w:r>
      <w:r w:rsidR="00BA1012" w:rsidRPr="00937F3C">
        <w:rPr>
          <w:rFonts w:ascii="Arial" w:hAnsi="Arial" w:cs="Arial"/>
          <w:b/>
          <w:sz w:val="20"/>
        </w:rPr>
        <w:t>Supplier Product Offering</w:t>
      </w:r>
      <w:r w:rsidR="00BA1012" w:rsidRPr="00937F3C">
        <w:rPr>
          <w:rFonts w:ascii="Arial" w:hAnsi="Arial" w:cs="Arial"/>
          <w:sz w:val="20"/>
        </w:rPr>
        <w:t>. The</w:t>
      </w:r>
      <w:r w:rsidR="00BA1012" w:rsidRPr="00937F3C">
        <w:rPr>
          <w:rFonts w:ascii="Arial" w:hAnsi="Arial" w:cs="Arial"/>
          <w:spacing w:val="46"/>
          <w:sz w:val="20"/>
        </w:rPr>
        <w:t xml:space="preserve"> </w:t>
      </w:r>
      <w:r w:rsidR="00BA1012" w:rsidRPr="00937F3C">
        <w:rPr>
          <w:rFonts w:ascii="Arial" w:hAnsi="Arial" w:cs="Arial"/>
          <w:sz w:val="20"/>
        </w:rPr>
        <w:t>Supplier</w:t>
      </w:r>
      <w:r w:rsidR="00BA1012" w:rsidRPr="00937F3C">
        <w:rPr>
          <w:rFonts w:ascii="Arial" w:hAnsi="Arial" w:cs="Arial"/>
          <w:spacing w:val="53"/>
          <w:sz w:val="20"/>
        </w:rPr>
        <w:t xml:space="preserve"> </w:t>
      </w:r>
      <w:r w:rsidR="00BA1012" w:rsidRPr="00937F3C">
        <w:rPr>
          <w:rFonts w:ascii="Arial" w:hAnsi="Arial" w:cs="Arial"/>
          <w:sz w:val="20"/>
        </w:rPr>
        <w:t>agrees</w:t>
      </w:r>
      <w:r w:rsidR="00BA1012" w:rsidRPr="00937F3C">
        <w:rPr>
          <w:rFonts w:ascii="Arial" w:hAnsi="Arial" w:cs="Arial"/>
          <w:spacing w:val="43"/>
          <w:sz w:val="20"/>
        </w:rPr>
        <w:t xml:space="preserve"> </w:t>
      </w:r>
      <w:r w:rsidR="00BA1012" w:rsidRPr="00937F3C">
        <w:rPr>
          <w:rFonts w:ascii="Arial" w:hAnsi="Arial" w:cs="Arial"/>
          <w:sz w:val="20"/>
        </w:rPr>
        <w:t>to</w:t>
      </w:r>
      <w:r w:rsidR="00BA1012" w:rsidRPr="00937F3C">
        <w:rPr>
          <w:rFonts w:ascii="Arial" w:hAnsi="Arial" w:cs="Arial"/>
          <w:spacing w:val="32"/>
          <w:sz w:val="20"/>
        </w:rPr>
        <w:t xml:space="preserve"> </w:t>
      </w:r>
      <w:r w:rsidR="00BA1012" w:rsidRPr="00937F3C">
        <w:rPr>
          <w:rFonts w:ascii="Arial" w:hAnsi="Arial" w:cs="Arial"/>
          <w:sz w:val="20"/>
        </w:rPr>
        <w:t>furnish and</w:t>
      </w:r>
      <w:r w:rsidR="00BA1012" w:rsidRPr="00937F3C">
        <w:rPr>
          <w:rFonts w:ascii="Arial" w:hAnsi="Arial" w:cs="Arial"/>
          <w:spacing w:val="40"/>
          <w:sz w:val="20"/>
        </w:rPr>
        <w:t xml:space="preserve"> </w:t>
      </w:r>
      <w:r w:rsidR="00BA1012" w:rsidRPr="00937F3C">
        <w:rPr>
          <w:rFonts w:ascii="Arial" w:hAnsi="Arial" w:cs="Arial"/>
          <w:sz w:val="20"/>
        </w:rPr>
        <w:t>deliver</w:t>
      </w:r>
      <w:r w:rsidR="00BA1012" w:rsidRPr="00937F3C">
        <w:rPr>
          <w:rFonts w:ascii="Arial" w:hAnsi="Arial" w:cs="Arial"/>
          <w:spacing w:val="59"/>
          <w:sz w:val="20"/>
        </w:rPr>
        <w:t xml:space="preserve"> </w:t>
      </w:r>
      <w:r w:rsidR="00BA1012" w:rsidRPr="00937F3C">
        <w:rPr>
          <w:rFonts w:ascii="Arial" w:hAnsi="Arial" w:cs="Arial"/>
          <w:sz w:val="20"/>
        </w:rPr>
        <w:t>its</w:t>
      </w:r>
      <w:r w:rsidR="00BA1012" w:rsidRPr="00937F3C">
        <w:rPr>
          <w:rFonts w:ascii="Arial" w:hAnsi="Arial" w:cs="Arial"/>
          <w:spacing w:val="36"/>
          <w:sz w:val="20"/>
        </w:rPr>
        <w:t xml:space="preserve"> </w:t>
      </w:r>
      <w:r w:rsidR="00BA1012" w:rsidRPr="00937F3C">
        <w:rPr>
          <w:rFonts w:ascii="Arial" w:hAnsi="Arial" w:cs="Arial"/>
          <w:sz w:val="20"/>
        </w:rPr>
        <w:t>products</w:t>
      </w:r>
      <w:r w:rsidR="00BA1012" w:rsidRPr="00937F3C">
        <w:rPr>
          <w:rFonts w:ascii="Arial" w:hAnsi="Arial" w:cs="Arial"/>
          <w:spacing w:val="33"/>
          <w:sz w:val="20"/>
        </w:rPr>
        <w:t xml:space="preserve"> </w:t>
      </w:r>
      <w:r w:rsidR="00BA1012" w:rsidRPr="00937F3C">
        <w:rPr>
          <w:rFonts w:ascii="Arial" w:hAnsi="Arial" w:cs="Arial"/>
          <w:sz w:val="20"/>
        </w:rPr>
        <w:t>to</w:t>
      </w:r>
      <w:r w:rsidR="00BA1012" w:rsidRPr="00937F3C">
        <w:rPr>
          <w:rFonts w:ascii="Arial" w:hAnsi="Arial" w:cs="Arial"/>
          <w:w w:val="97"/>
          <w:sz w:val="20"/>
        </w:rPr>
        <w:t xml:space="preserve"> </w:t>
      </w:r>
      <w:r w:rsidR="00BA1012" w:rsidRPr="00937F3C">
        <w:rPr>
          <w:rFonts w:ascii="Arial" w:hAnsi="Arial" w:cs="Arial"/>
          <w:sz w:val="20"/>
        </w:rPr>
        <w:t>6431</w:t>
      </w:r>
      <w:r w:rsidR="00BA1012" w:rsidRPr="00937F3C">
        <w:rPr>
          <w:rFonts w:ascii="Arial" w:hAnsi="Arial" w:cs="Arial"/>
          <w:spacing w:val="12"/>
          <w:sz w:val="20"/>
        </w:rPr>
        <w:t xml:space="preserve"> </w:t>
      </w:r>
      <w:r w:rsidR="00BA1012" w:rsidRPr="00937F3C">
        <w:rPr>
          <w:rFonts w:ascii="Arial" w:hAnsi="Arial" w:cs="Arial"/>
          <w:sz w:val="20"/>
        </w:rPr>
        <w:t>Fannin Room</w:t>
      </w:r>
      <w:r w:rsidR="00BA1012" w:rsidRPr="00937F3C">
        <w:rPr>
          <w:rFonts w:ascii="Arial" w:hAnsi="Arial" w:cs="Arial"/>
          <w:spacing w:val="13"/>
          <w:sz w:val="20"/>
        </w:rPr>
        <w:t xml:space="preserve"> </w:t>
      </w:r>
      <w:r w:rsidR="00BA1012" w:rsidRPr="00937F3C">
        <w:rPr>
          <w:rFonts w:ascii="Arial" w:hAnsi="Arial" w:cs="Arial"/>
          <w:sz w:val="20"/>
        </w:rPr>
        <w:t>B.500 Houston,</w:t>
      </w:r>
      <w:r w:rsidR="00BA1012" w:rsidRPr="00937F3C">
        <w:rPr>
          <w:rFonts w:ascii="Arial" w:hAnsi="Arial" w:cs="Arial"/>
          <w:spacing w:val="17"/>
          <w:sz w:val="20"/>
        </w:rPr>
        <w:t xml:space="preserve"> T</w:t>
      </w:r>
      <w:r w:rsidR="00BA1012" w:rsidRPr="00937F3C">
        <w:rPr>
          <w:rFonts w:ascii="Arial" w:hAnsi="Arial" w:cs="Arial"/>
          <w:sz w:val="20"/>
        </w:rPr>
        <w:t>exas</w:t>
      </w:r>
      <w:r w:rsidR="00BA1012" w:rsidRPr="00937F3C">
        <w:rPr>
          <w:rFonts w:ascii="Arial" w:hAnsi="Arial" w:cs="Arial"/>
          <w:spacing w:val="17"/>
          <w:sz w:val="20"/>
        </w:rPr>
        <w:t xml:space="preserve"> </w:t>
      </w:r>
      <w:r w:rsidR="00BA1012" w:rsidRPr="00937F3C">
        <w:rPr>
          <w:rFonts w:ascii="Arial" w:hAnsi="Arial" w:cs="Arial"/>
          <w:sz w:val="20"/>
        </w:rPr>
        <w:t>77030</w:t>
      </w:r>
      <w:r w:rsidR="00BA1012" w:rsidRPr="00937F3C">
        <w:rPr>
          <w:rFonts w:ascii="Arial" w:hAnsi="Arial" w:cs="Arial"/>
          <w:spacing w:val="10"/>
          <w:sz w:val="20"/>
        </w:rPr>
        <w:t xml:space="preserve"> </w:t>
      </w:r>
      <w:r w:rsidR="00BA1012" w:rsidRPr="00937F3C">
        <w:rPr>
          <w:rFonts w:ascii="Arial" w:hAnsi="Arial" w:cs="Arial"/>
          <w:sz w:val="20"/>
        </w:rPr>
        <w:t>on</w:t>
      </w:r>
      <w:r w:rsidR="00BA1012" w:rsidRPr="00937F3C">
        <w:rPr>
          <w:rFonts w:ascii="Arial" w:hAnsi="Arial" w:cs="Arial"/>
          <w:spacing w:val="5"/>
          <w:sz w:val="20"/>
        </w:rPr>
        <w:t xml:space="preserve"> </w:t>
      </w:r>
      <w:r w:rsidR="00BA1012" w:rsidRPr="00937F3C">
        <w:rPr>
          <w:rFonts w:ascii="Arial" w:hAnsi="Arial" w:cs="Arial"/>
          <w:sz w:val="20"/>
        </w:rPr>
        <w:t>a</w:t>
      </w:r>
      <w:r w:rsidR="00BA1012" w:rsidRPr="00937F3C">
        <w:rPr>
          <w:rFonts w:ascii="Arial" w:hAnsi="Arial" w:cs="Arial"/>
          <w:spacing w:val="3"/>
          <w:sz w:val="20"/>
        </w:rPr>
        <w:t xml:space="preserve"> </w:t>
      </w:r>
      <w:r w:rsidR="00BA1012" w:rsidRPr="00937F3C">
        <w:rPr>
          <w:rFonts w:ascii="Arial" w:hAnsi="Arial" w:cs="Arial"/>
          <w:sz w:val="20"/>
        </w:rPr>
        <w:t>consignment</w:t>
      </w:r>
      <w:r w:rsidR="00BA1012" w:rsidRPr="00937F3C">
        <w:rPr>
          <w:rFonts w:ascii="Arial" w:hAnsi="Arial" w:cs="Arial"/>
          <w:spacing w:val="27"/>
          <w:sz w:val="20"/>
        </w:rPr>
        <w:t xml:space="preserve"> </w:t>
      </w:r>
      <w:r w:rsidR="00BA1012" w:rsidRPr="00937F3C">
        <w:rPr>
          <w:rFonts w:ascii="Arial" w:hAnsi="Arial" w:cs="Arial"/>
          <w:sz w:val="20"/>
        </w:rPr>
        <w:t>basis.</w:t>
      </w:r>
      <w:r w:rsidR="00BA1012" w:rsidRPr="00937F3C">
        <w:rPr>
          <w:rFonts w:ascii="Arial" w:hAnsi="Arial" w:cs="Arial"/>
          <w:spacing w:val="3"/>
          <w:sz w:val="20"/>
        </w:rPr>
        <w:t xml:space="preserve"> </w:t>
      </w:r>
      <w:r w:rsidR="00BA1012" w:rsidRPr="00937F3C">
        <w:rPr>
          <w:rFonts w:ascii="Arial" w:hAnsi="Arial" w:cs="Arial"/>
          <w:sz w:val="20"/>
        </w:rPr>
        <w:t>All</w:t>
      </w:r>
      <w:r w:rsidR="00BA1012" w:rsidRPr="00937F3C">
        <w:rPr>
          <w:rFonts w:ascii="Arial" w:hAnsi="Arial" w:cs="Arial"/>
          <w:spacing w:val="14"/>
          <w:sz w:val="20"/>
        </w:rPr>
        <w:t xml:space="preserve"> </w:t>
      </w:r>
      <w:r w:rsidR="00BA1012" w:rsidRPr="00937F3C">
        <w:rPr>
          <w:rFonts w:ascii="Arial" w:hAnsi="Arial" w:cs="Arial"/>
          <w:sz w:val="20"/>
        </w:rPr>
        <w:t>inventory</w:t>
      </w:r>
      <w:r w:rsidR="00BA1012" w:rsidRPr="00937F3C">
        <w:rPr>
          <w:rFonts w:ascii="Arial" w:hAnsi="Arial" w:cs="Arial"/>
          <w:w w:val="96"/>
          <w:sz w:val="20"/>
        </w:rPr>
        <w:t xml:space="preserve"> </w:t>
      </w:r>
      <w:r w:rsidR="00BA1012" w:rsidRPr="00937F3C">
        <w:rPr>
          <w:rFonts w:ascii="Arial" w:hAnsi="Arial" w:cs="Arial"/>
          <w:sz w:val="20"/>
        </w:rPr>
        <w:t>item</w:t>
      </w:r>
      <w:r w:rsidR="00BA1012" w:rsidRPr="00937F3C">
        <w:rPr>
          <w:rFonts w:ascii="Arial" w:hAnsi="Arial" w:cs="Arial"/>
          <w:spacing w:val="26"/>
          <w:sz w:val="20"/>
        </w:rPr>
        <w:t xml:space="preserve"> </w:t>
      </w:r>
      <w:r w:rsidR="00BA1012" w:rsidRPr="00937F3C">
        <w:rPr>
          <w:rFonts w:ascii="Arial" w:hAnsi="Arial" w:cs="Arial"/>
          <w:sz w:val="20"/>
        </w:rPr>
        <w:t>additions</w:t>
      </w:r>
      <w:r w:rsidR="00826767">
        <w:rPr>
          <w:rFonts w:ascii="Arial" w:hAnsi="Arial" w:cs="Arial"/>
          <w:sz w:val="20"/>
        </w:rPr>
        <w:t xml:space="preserve"> and </w:t>
      </w:r>
      <w:r w:rsidR="00647FFA" w:rsidRPr="00937F3C">
        <w:rPr>
          <w:rFonts w:ascii="Arial" w:hAnsi="Arial" w:cs="Arial"/>
          <w:spacing w:val="-1"/>
          <w:sz w:val="20"/>
        </w:rPr>
        <w:t>deletions</w:t>
      </w:r>
      <w:r w:rsidR="00BA1012" w:rsidRPr="00937F3C">
        <w:rPr>
          <w:rFonts w:ascii="Arial" w:hAnsi="Arial" w:cs="Arial"/>
          <w:spacing w:val="38"/>
          <w:sz w:val="20"/>
        </w:rPr>
        <w:t xml:space="preserve"> </w:t>
      </w:r>
      <w:r w:rsidR="00BA1012" w:rsidRPr="00937F3C">
        <w:rPr>
          <w:rFonts w:ascii="Arial" w:hAnsi="Arial" w:cs="Arial"/>
          <w:sz w:val="20"/>
        </w:rPr>
        <w:t>must</w:t>
      </w:r>
      <w:r w:rsidR="00BA1012" w:rsidRPr="00937F3C">
        <w:rPr>
          <w:rFonts w:ascii="Arial" w:hAnsi="Arial" w:cs="Arial"/>
          <w:spacing w:val="37"/>
          <w:sz w:val="20"/>
        </w:rPr>
        <w:t xml:space="preserve"> </w:t>
      </w:r>
      <w:r w:rsidR="00BA1012" w:rsidRPr="00937F3C">
        <w:rPr>
          <w:rFonts w:ascii="Arial" w:hAnsi="Arial" w:cs="Arial"/>
          <w:sz w:val="20"/>
        </w:rPr>
        <w:t>be</w:t>
      </w:r>
      <w:r w:rsidR="00BA1012" w:rsidRPr="00937F3C">
        <w:rPr>
          <w:rFonts w:ascii="Arial" w:hAnsi="Arial" w:cs="Arial"/>
          <w:spacing w:val="24"/>
          <w:sz w:val="20"/>
        </w:rPr>
        <w:t xml:space="preserve"> </w:t>
      </w:r>
      <w:r w:rsidR="00BA1012" w:rsidRPr="00937F3C">
        <w:rPr>
          <w:rFonts w:ascii="Arial" w:hAnsi="Arial" w:cs="Arial"/>
          <w:sz w:val="20"/>
        </w:rPr>
        <w:t>pre-approved</w:t>
      </w:r>
      <w:r w:rsidR="00BA1012" w:rsidRPr="00937F3C">
        <w:rPr>
          <w:rFonts w:ascii="Arial" w:hAnsi="Arial" w:cs="Arial"/>
          <w:spacing w:val="39"/>
          <w:sz w:val="20"/>
        </w:rPr>
        <w:t xml:space="preserve"> </w:t>
      </w:r>
      <w:r w:rsidR="00BA1012" w:rsidRPr="00937F3C">
        <w:rPr>
          <w:rFonts w:ascii="Arial" w:hAnsi="Arial" w:cs="Arial"/>
          <w:sz w:val="20"/>
        </w:rPr>
        <w:t>by</w:t>
      </w:r>
      <w:r w:rsidR="00BA1012" w:rsidRPr="00937F3C">
        <w:rPr>
          <w:rFonts w:ascii="Arial" w:hAnsi="Arial" w:cs="Arial"/>
          <w:spacing w:val="34"/>
          <w:sz w:val="20"/>
        </w:rPr>
        <w:t xml:space="preserve"> </w:t>
      </w:r>
      <w:r w:rsidR="00BA1012" w:rsidRPr="00937F3C">
        <w:rPr>
          <w:rFonts w:ascii="Arial" w:hAnsi="Arial" w:cs="Arial"/>
          <w:sz w:val="20"/>
        </w:rPr>
        <w:t>University.</w:t>
      </w:r>
      <w:r w:rsidR="00BA1012" w:rsidRPr="00937F3C">
        <w:rPr>
          <w:rFonts w:ascii="Arial" w:hAnsi="Arial" w:cs="Arial"/>
          <w:spacing w:val="10"/>
          <w:sz w:val="20"/>
        </w:rPr>
        <w:t xml:space="preserve"> </w:t>
      </w:r>
      <w:r w:rsidR="00BA1012" w:rsidRPr="00937F3C">
        <w:rPr>
          <w:rFonts w:ascii="Arial" w:hAnsi="Arial" w:cs="Arial"/>
          <w:sz w:val="20"/>
        </w:rPr>
        <w:t>University</w:t>
      </w:r>
      <w:r w:rsidR="00BA1012" w:rsidRPr="00937F3C">
        <w:rPr>
          <w:rFonts w:ascii="Arial" w:hAnsi="Arial" w:cs="Arial"/>
          <w:spacing w:val="42"/>
          <w:sz w:val="20"/>
        </w:rPr>
        <w:t xml:space="preserve"> </w:t>
      </w:r>
      <w:r w:rsidR="00BA1012" w:rsidRPr="00937F3C">
        <w:rPr>
          <w:rFonts w:ascii="Arial" w:hAnsi="Arial" w:cs="Arial"/>
          <w:sz w:val="20"/>
        </w:rPr>
        <w:t>reserves</w:t>
      </w:r>
      <w:r w:rsidR="00BA1012" w:rsidRPr="00937F3C">
        <w:rPr>
          <w:rFonts w:ascii="Arial" w:hAnsi="Arial" w:cs="Arial"/>
          <w:spacing w:val="25"/>
          <w:sz w:val="20"/>
        </w:rPr>
        <w:t xml:space="preserve"> </w:t>
      </w:r>
      <w:r w:rsidR="00BA1012" w:rsidRPr="00937F3C">
        <w:rPr>
          <w:rFonts w:ascii="Arial" w:hAnsi="Arial" w:cs="Arial"/>
          <w:sz w:val="20"/>
        </w:rPr>
        <w:t>the</w:t>
      </w:r>
      <w:r w:rsidR="00BA1012" w:rsidRPr="00937F3C">
        <w:rPr>
          <w:rFonts w:ascii="Arial" w:hAnsi="Arial" w:cs="Arial"/>
          <w:spacing w:val="25"/>
          <w:w w:val="98"/>
          <w:sz w:val="20"/>
        </w:rPr>
        <w:t xml:space="preserve"> </w:t>
      </w:r>
      <w:r w:rsidR="00BA1012" w:rsidRPr="00937F3C">
        <w:rPr>
          <w:rFonts w:ascii="Arial" w:hAnsi="Arial" w:cs="Arial"/>
          <w:sz w:val="20"/>
        </w:rPr>
        <w:t>right</w:t>
      </w:r>
      <w:r w:rsidR="00BA1012" w:rsidRPr="00937F3C">
        <w:rPr>
          <w:rFonts w:ascii="Arial" w:hAnsi="Arial" w:cs="Arial"/>
          <w:spacing w:val="5"/>
          <w:sz w:val="20"/>
        </w:rPr>
        <w:t xml:space="preserve"> </w:t>
      </w:r>
      <w:r w:rsidR="00BA1012" w:rsidRPr="00937F3C">
        <w:rPr>
          <w:rFonts w:ascii="Arial" w:hAnsi="Arial" w:cs="Arial"/>
          <w:sz w:val="20"/>
        </w:rPr>
        <w:t>to</w:t>
      </w:r>
      <w:r w:rsidR="00BA1012" w:rsidRPr="00937F3C">
        <w:rPr>
          <w:rFonts w:ascii="Arial" w:hAnsi="Arial" w:cs="Arial"/>
          <w:spacing w:val="20"/>
          <w:sz w:val="20"/>
        </w:rPr>
        <w:t xml:space="preserve"> </w:t>
      </w:r>
      <w:r w:rsidR="00BA1012" w:rsidRPr="00937F3C">
        <w:rPr>
          <w:rFonts w:ascii="Arial" w:hAnsi="Arial" w:cs="Arial"/>
          <w:spacing w:val="-5"/>
          <w:sz w:val="20"/>
        </w:rPr>
        <w:t>limi</w:t>
      </w:r>
      <w:r w:rsidR="00BA1012" w:rsidRPr="00937F3C">
        <w:rPr>
          <w:rFonts w:ascii="Arial" w:hAnsi="Arial" w:cs="Arial"/>
          <w:spacing w:val="-4"/>
          <w:sz w:val="20"/>
        </w:rPr>
        <w:t>t</w:t>
      </w:r>
      <w:r w:rsidR="00BA1012" w:rsidRPr="00937F3C">
        <w:rPr>
          <w:rFonts w:ascii="Arial" w:hAnsi="Arial" w:cs="Arial"/>
          <w:spacing w:val="11"/>
          <w:sz w:val="20"/>
        </w:rPr>
        <w:t xml:space="preserve"> </w:t>
      </w:r>
      <w:r w:rsidR="00BA1012" w:rsidRPr="00937F3C">
        <w:rPr>
          <w:rFonts w:ascii="Arial" w:hAnsi="Arial" w:cs="Arial"/>
          <w:sz w:val="20"/>
        </w:rPr>
        <w:t>or</w:t>
      </w:r>
      <w:r w:rsidR="00BA1012" w:rsidRPr="00937F3C">
        <w:rPr>
          <w:rFonts w:ascii="Arial" w:hAnsi="Arial" w:cs="Arial"/>
          <w:spacing w:val="18"/>
          <w:sz w:val="20"/>
        </w:rPr>
        <w:t xml:space="preserve"> </w:t>
      </w:r>
      <w:r w:rsidR="00BA1012" w:rsidRPr="00937F3C">
        <w:rPr>
          <w:rFonts w:ascii="Arial" w:hAnsi="Arial" w:cs="Arial"/>
          <w:sz w:val="20"/>
        </w:rPr>
        <w:t>restrict</w:t>
      </w:r>
      <w:r w:rsidR="00BA1012" w:rsidRPr="00937F3C">
        <w:rPr>
          <w:rFonts w:ascii="Arial" w:hAnsi="Arial" w:cs="Arial"/>
          <w:spacing w:val="11"/>
          <w:sz w:val="20"/>
        </w:rPr>
        <w:t xml:space="preserve"> </w:t>
      </w:r>
      <w:r w:rsidR="00BA1012" w:rsidRPr="00937F3C">
        <w:rPr>
          <w:rFonts w:ascii="Arial" w:hAnsi="Arial" w:cs="Arial"/>
          <w:sz w:val="20"/>
        </w:rPr>
        <w:t>certain</w:t>
      </w:r>
      <w:r w:rsidR="00BA1012" w:rsidRPr="00937F3C">
        <w:rPr>
          <w:rFonts w:ascii="Arial" w:hAnsi="Arial" w:cs="Arial"/>
          <w:spacing w:val="12"/>
          <w:sz w:val="20"/>
        </w:rPr>
        <w:t xml:space="preserve"> </w:t>
      </w:r>
      <w:r w:rsidR="00BA1012" w:rsidRPr="00937F3C">
        <w:rPr>
          <w:rFonts w:ascii="Arial" w:hAnsi="Arial" w:cs="Arial"/>
          <w:sz w:val="20"/>
        </w:rPr>
        <w:t>commodities</w:t>
      </w:r>
      <w:r w:rsidR="00BA1012" w:rsidRPr="00937F3C">
        <w:rPr>
          <w:rFonts w:ascii="Arial" w:hAnsi="Arial" w:cs="Arial"/>
          <w:spacing w:val="24"/>
          <w:sz w:val="20"/>
        </w:rPr>
        <w:t xml:space="preserve"> </w:t>
      </w:r>
      <w:r w:rsidR="00BA1012" w:rsidRPr="00937F3C">
        <w:rPr>
          <w:rFonts w:ascii="Arial" w:hAnsi="Arial" w:cs="Arial"/>
          <w:sz w:val="20"/>
        </w:rPr>
        <w:t>for</w:t>
      </w:r>
      <w:r w:rsidR="00BA1012" w:rsidRPr="00937F3C">
        <w:rPr>
          <w:rFonts w:ascii="Arial" w:hAnsi="Arial" w:cs="Arial"/>
          <w:spacing w:val="16"/>
          <w:sz w:val="20"/>
        </w:rPr>
        <w:t xml:space="preserve"> </w:t>
      </w:r>
      <w:r w:rsidR="00BA1012" w:rsidRPr="00937F3C">
        <w:rPr>
          <w:rFonts w:ascii="Arial" w:hAnsi="Arial" w:cs="Arial"/>
          <w:sz w:val="20"/>
        </w:rPr>
        <w:t>a</w:t>
      </w:r>
      <w:r w:rsidR="00BA1012" w:rsidRPr="00937F3C">
        <w:rPr>
          <w:rFonts w:ascii="Arial" w:hAnsi="Arial" w:cs="Arial"/>
          <w:spacing w:val="14"/>
          <w:sz w:val="20"/>
        </w:rPr>
        <w:t xml:space="preserve"> </w:t>
      </w:r>
      <w:r w:rsidR="00BA1012" w:rsidRPr="00937F3C">
        <w:rPr>
          <w:rFonts w:ascii="Arial" w:hAnsi="Arial" w:cs="Arial"/>
          <w:sz w:val="20"/>
        </w:rPr>
        <w:t>Supplier.</w:t>
      </w:r>
      <w:r w:rsidR="00BA1012" w:rsidRPr="00937F3C">
        <w:rPr>
          <w:rFonts w:ascii="Arial" w:hAnsi="Arial" w:cs="Arial"/>
          <w:spacing w:val="19"/>
          <w:sz w:val="20"/>
        </w:rPr>
        <w:t xml:space="preserve"> </w:t>
      </w:r>
      <w:r w:rsidR="00BA1012" w:rsidRPr="00937F3C">
        <w:rPr>
          <w:rFonts w:ascii="Arial" w:hAnsi="Arial" w:cs="Arial"/>
          <w:sz w:val="20"/>
        </w:rPr>
        <w:t>Supplier</w:t>
      </w:r>
      <w:r w:rsidR="00BA1012" w:rsidRPr="00937F3C">
        <w:rPr>
          <w:rFonts w:ascii="Arial" w:hAnsi="Arial" w:cs="Arial"/>
          <w:spacing w:val="9"/>
          <w:sz w:val="20"/>
        </w:rPr>
        <w:t xml:space="preserve"> </w:t>
      </w:r>
      <w:r w:rsidR="00BA1012" w:rsidRPr="00937F3C">
        <w:rPr>
          <w:rFonts w:ascii="Arial" w:hAnsi="Arial" w:cs="Arial"/>
          <w:sz w:val="20"/>
        </w:rPr>
        <w:t>will</w:t>
      </w:r>
      <w:r w:rsidR="00BA1012" w:rsidRPr="00937F3C">
        <w:rPr>
          <w:rFonts w:ascii="Arial" w:hAnsi="Arial" w:cs="Arial"/>
          <w:spacing w:val="17"/>
          <w:sz w:val="20"/>
        </w:rPr>
        <w:t xml:space="preserve"> </w:t>
      </w:r>
      <w:r w:rsidR="00BA1012" w:rsidRPr="00937F3C">
        <w:rPr>
          <w:rFonts w:ascii="Arial" w:hAnsi="Arial" w:cs="Arial"/>
          <w:sz w:val="20"/>
        </w:rPr>
        <w:t>provide</w:t>
      </w:r>
      <w:r w:rsidR="00BA1012" w:rsidRPr="00937F3C">
        <w:rPr>
          <w:rFonts w:ascii="Arial" w:hAnsi="Arial" w:cs="Arial"/>
          <w:spacing w:val="13"/>
          <w:sz w:val="20"/>
        </w:rPr>
        <w:t xml:space="preserve"> an </w:t>
      </w:r>
      <w:r w:rsidR="00BA1012" w:rsidRPr="00937F3C">
        <w:rPr>
          <w:rFonts w:ascii="Arial" w:hAnsi="Arial" w:cs="Arial"/>
          <w:spacing w:val="-1"/>
          <w:sz w:val="20"/>
        </w:rPr>
        <w:t>el</w:t>
      </w:r>
      <w:r w:rsidR="00BA1012" w:rsidRPr="00937F3C">
        <w:rPr>
          <w:rFonts w:ascii="Arial" w:hAnsi="Arial" w:cs="Arial"/>
          <w:spacing w:val="-2"/>
          <w:sz w:val="20"/>
        </w:rPr>
        <w:t>ectronic</w:t>
      </w:r>
      <w:r w:rsidR="00BA1012" w:rsidRPr="00937F3C">
        <w:rPr>
          <w:rFonts w:ascii="Arial" w:hAnsi="Arial" w:cs="Arial"/>
          <w:spacing w:val="25"/>
          <w:w w:val="97"/>
          <w:sz w:val="20"/>
        </w:rPr>
        <w:t xml:space="preserve"> </w:t>
      </w:r>
      <w:r w:rsidR="00BA1012" w:rsidRPr="00937F3C">
        <w:rPr>
          <w:rFonts w:ascii="Arial" w:hAnsi="Arial" w:cs="Arial"/>
          <w:sz w:val="20"/>
        </w:rPr>
        <w:t>file</w:t>
      </w:r>
      <w:r w:rsidR="00BA1012" w:rsidRPr="00937F3C">
        <w:rPr>
          <w:rFonts w:ascii="Arial" w:hAnsi="Arial" w:cs="Arial"/>
          <w:spacing w:val="53"/>
          <w:sz w:val="20"/>
        </w:rPr>
        <w:t xml:space="preserve"> </w:t>
      </w:r>
      <w:r w:rsidR="00BA1012" w:rsidRPr="00937F3C">
        <w:rPr>
          <w:rFonts w:ascii="Arial" w:hAnsi="Arial" w:cs="Arial"/>
          <w:sz w:val="20"/>
        </w:rPr>
        <w:t>(excel</w:t>
      </w:r>
      <w:r w:rsidR="00BA1012" w:rsidRPr="00937F3C">
        <w:rPr>
          <w:rFonts w:ascii="Arial" w:hAnsi="Arial" w:cs="Arial"/>
          <w:spacing w:val="34"/>
          <w:sz w:val="20"/>
        </w:rPr>
        <w:t xml:space="preserve"> </w:t>
      </w:r>
      <w:r w:rsidR="00BA1012" w:rsidRPr="00937F3C">
        <w:rPr>
          <w:rFonts w:ascii="Arial" w:hAnsi="Arial" w:cs="Arial"/>
          <w:sz w:val="20"/>
        </w:rPr>
        <w:t>format</w:t>
      </w:r>
      <w:r w:rsidR="00BA1012" w:rsidRPr="00937F3C">
        <w:rPr>
          <w:rFonts w:ascii="Arial" w:hAnsi="Arial" w:cs="Arial"/>
          <w:spacing w:val="62"/>
          <w:sz w:val="20"/>
        </w:rPr>
        <w:t xml:space="preserve"> </w:t>
      </w:r>
      <w:r w:rsidR="00BA1012" w:rsidRPr="00937F3C">
        <w:rPr>
          <w:rFonts w:ascii="Arial" w:hAnsi="Arial" w:cs="Arial"/>
          <w:sz w:val="20"/>
        </w:rPr>
        <w:t>provided</w:t>
      </w:r>
      <w:r w:rsidR="00BA1012" w:rsidRPr="00937F3C">
        <w:rPr>
          <w:rFonts w:ascii="Arial" w:hAnsi="Arial" w:cs="Arial"/>
          <w:spacing w:val="50"/>
          <w:sz w:val="20"/>
        </w:rPr>
        <w:t xml:space="preserve"> </w:t>
      </w:r>
      <w:r w:rsidR="00BA1012" w:rsidRPr="00937F3C">
        <w:rPr>
          <w:rFonts w:ascii="Arial" w:hAnsi="Arial" w:cs="Arial"/>
          <w:sz w:val="20"/>
        </w:rPr>
        <w:t>by</w:t>
      </w:r>
      <w:r w:rsidR="00BA1012" w:rsidRPr="00937F3C">
        <w:rPr>
          <w:rFonts w:ascii="Arial" w:hAnsi="Arial" w:cs="Arial"/>
          <w:spacing w:val="47"/>
          <w:sz w:val="20"/>
        </w:rPr>
        <w:t xml:space="preserve"> </w:t>
      </w:r>
      <w:r w:rsidR="00BA1012" w:rsidRPr="00937F3C">
        <w:rPr>
          <w:rFonts w:ascii="Arial" w:hAnsi="Arial" w:cs="Arial"/>
          <w:sz w:val="20"/>
        </w:rPr>
        <w:t>University)</w:t>
      </w:r>
      <w:r w:rsidR="00BA1012" w:rsidRPr="00937F3C">
        <w:rPr>
          <w:rFonts w:ascii="Arial" w:hAnsi="Arial" w:cs="Arial"/>
          <w:spacing w:val="55"/>
          <w:sz w:val="20"/>
        </w:rPr>
        <w:t xml:space="preserve"> </w:t>
      </w:r>
      <w:r w:rsidR="00BA1012" w:rsidRPr="00937F3C">
        <w:rPr>
          <w:rFonts w:ascii="Arial" w:hAnsi="Arial" w:cs="Arial"/>
          <w:sz w:val="20"/>
        </w:rPr>
        <w:t>for</w:t>
      </w:r>
      <w:r w:rsidR="00BA1012" w:rsidRPr="00937F3C">
        <w:rPr>
          <w:rFonts w:ascii="Arial" w:hAnsi="Arial" w:cs="Arial"/>
          <w:spacing w:val="61"/>
          <w:sz w:val="20"/>
        </w:rPr>
        <w:t xml:space="preserve"> </w:t>
      </w:r>
      <w:r w:rsidR="00BA1012" w:rsidRPr="00937F3C">
        <w:rPr>
          <w:rFonts w:ascii="Arial" w:hAnsi="Arial" w:cs="Arial"/>
          <w:sz w:val="20"/>
        </w:rPr>
        <w:t>inventory</w:t>
      </w:r>
      <w:r w:rsidR="00BA1012" w:rsidRPr="00937F3C">
        <w:rPr>
          <w:rFonts w:ascii="Arial" w:hAnsi="Arial" w:cs="Arial"/>
          <w:spacing w:val="60"/>
          <w:sz w:val="20"/>
        </w:rPr>
        <w:t xml:space="preserve"> </w:t>
      </w:r>
      <w:r w:rsidR="00BA1012" w:rsidRPr="00937F3C">
        <w:rPr>
          <w:rFonts w:ascii="Arial" w:hAnsi="Arial" w:cs="Arial"/>
          <w:sz w:val="20"/>
        </w:rPr>
        <w:t>items</w:t>
      </w:r>
      <w:r w:rsidR="00BA1012" w:rsidRPr="00937F3C">
        <w:rPr>
          <w:rFonts w:ascii="Arial" w:hAnsi="Arial" w:cs="Arial"/>
          <w:spacing w:val="35"/>
          <w:sz w:val="20"/>
        </w:rPr>
        <w:t xml:space="preserve"> </w:t>
      </w:r>
      <w:r w:rsidR="00BA1012" w:rsidRPr="00937F3C">
        <w:rPr>
          <w:rFonts w:ascii="Arial" w:hAnsi="Arial" w:cs="Arial"/>
          <w:sz w:val="20"/>
        </w:rPr>
        <w:t>to</w:t>
      </w:r>
      <w:r w:rsidR="00BA1012" w:rsidRPr="00937F3C">
        <w:rPr>
          <w:rFonts w:ascii="Arial" w:hAnsi="Arial" w:cs="Arial"/>
          <w:spacing w:val="54"/>
          <w:sz w:val="20"/>
        </w:rPr>
        <w:t xml:space="preserve"> </w:t>
      </w:r>
      <w:r w:rsidR="00BA1012" w:rsidRPr="00937F3C">
        <w:rPr>
          <w:rFonts w:ascii="Arial" w:hAnsi="Arial" w:cs="Arial"/>
          <w:sz w:val="20"/>
        </w:rPr>
        <w:t>be</w:t>
      </w:r>
      <w:r w:rsidR="00BA1012" w:rsidRPr="00937F3C">
        <w:rPr>
          <w:rFonts w:ascii="Arial" w:hAnsi="Arial" w:cs="Arial"/>
          <w:spacing w:val="42"/>
          <w:sz w:val="20"/>
        </w:rPr>
        <w:t xml:space="preserve"> </w:t>
      </w:r>
      <w:r w:rsidR="00BA1012" w:rsidRPr="00937F3C">
        <w:rPr>
          <w:rFonts w:ascii="Arial" w:hAnsi="Arial" w:cs="Arial"/>
          <w:sz w:val="20"/>
        </w:rPr>
        <w:t>stocked</w:t>
      </w:r>
      <w:r w:rsidR="00BA1012" w:rsidRPr="00937F3C">
        <w:rPr>
          <w:rFonts w:ascii="Arial" w:hAnsi="Arial" w:cs="Arial"/>
          <w:spacing w:val="64"/>
          <w:sz w:val="20"/>
        </w:rPr>
        <w:t xml:space="preserve"> </w:t>
      </w:r>
      <w:r w:rsidR="00BA1012" w:rsidRPr="00937F3C">
        <w:rPr>
          <w:rFonts w:ascii="Arial" w:hAnsi="Arial" w:cs="Arial"/>
          <w:sz w:val="20"/>
        </w:rPr>
        <w:t>in</w:t>
      </w:r>
      <w:r w:rsidR="00BA1012" w:rsidRPr="00937F3C">
        <w:rPr>
          <w:rFonts w:ascii="Arial" w:hAnsi="Arial" w:cs="Arial"/>
          <w:spacing w:val="27"/>
          <w:sz w:val="20"/>
        </w:rPr>
        <w:t xml:space="preserve"> </w:t>
      </w:r>
      <w:r w:rsidR="00BA1012" w:rsidRPr="00937F3C">
        <w:rPr>
          <w:rFonts w:ascii="Arial" w:hAnsi="Arial" w:cs="Arial"/>
          <w:sz w:val="20"/>
        </w:rPr>
        <w:t>the</w:t>
      </w:r>
      <w:r w:rsidR="00BA1012" w:rsidRPr="00937F3C">
        <w:rPr>
          <w:rFonts w:ascii="Arial" w:hAnsi="Arial" w:cs="Arial"/>
          <w:spacing w:val="60"/>
          <w:sz w:val="20"/>
        </w:rPr>
        <w:t xml:space="preserve"> </w:t>
      </w:r>
      <w:r w:rsidR="00BA1012" w:rsidRPr="00937F3C">
        <w:rPr>
          <w:rFonts w:ascii="Arial" w:hAnsi="Arial" w:cs="Arial"/>
          <w:sz w:val="20"/>
        </w:rPr>
        <w:t>UT</w:t>
      </w:r>
      <w:r w:rsidR="00BA1012" w:rsidRPr="00937F3C">
        <w:rPr>
          <w:rFonts w:ascii="Arial" w:hAnsi="Arial" w:cs="Arial"/>
          <w:w w:val="96"/>
          <w:sz w:val="20"/>
        </w:rPr>
        <w:t xml:space="preserve"> </w:t>
      </w:r>
      <w:r w:rsidR="00BA1012" w:rsidRPr="00937F3C">
        <w:rPr>
          <w:rFonts w:ascii="Arial" w:hAnsi="Arial" w:cs="Arial"/>
          <w:sz w:val="20"/>
        </w:rPr>
        <w:t>Supply</w:t>
      </w:r>
      <w:r w:rsidR="00BA1012" w:rsidRPr="00937F3C">
        <w:rPr>
          <w:rFonts w:ascii="Arial" w:hAnsi="Arial" w:cs="Arial"/>
          <w:spacing w:val="7"/>
          <w:sz w:val="20"/>
        </w:rPr>
        <w:t xml:space="preserve"> </w:t>
      </w:r>
      <w:r w:rsidR="00BA1012" w:rsidRPr="00937F3C">
        <w:rPr>
          <w:rFonts w:ascii="Arial" w:hAnsi="Arial" w:cs="Arial"/>
          <w:sz w:val="20"/>
        </w:rPr>
        <w:t>Mall. All</w:t>
      </w:r>
      <w:r w:rsidR="00BA1012" w:rsidRPr="00937F3C">
        <w:rPr>
          <w:rFonts w:ascii="Arial" w:hAnsi="Arial" w:cs="Arial"/>
          <w:spacing w:val="52"/>
          <w:sz w:val="20"/>
        </w:rPr>
        <w:t xml:space="preserve"> </w:t>
      </w:r>
      <w:r w:rsidR="00BA1012" w:rsidRPr="00937F3C">
        <w:rPr>
          <w:rFonts w:ascii="Arial" w:hAnsi="Arial" w:cs="Arial"/>
          <w:sz w:val="20"/>
        </w:rPr>
        <w:t>University Medical</w:t>
      </w:r>
      <w:r w:rsidR="00BA1012" w:rsidRPr="00937F3C">
        <w:rPr>
          <w:rFonts w:ascii="Arial" w:hAnsi="Arial" w:cs="Arial"/>
          <w:spacing w:val="48"/>
          <w:sz w:val="20"/>
        </w:rPr>
        <w:t xml:space="preserve"> </w:t>
      </w:r>
      <w:r w:rsidR="00BA1012" w:rsidRPr="00937F3C">
        <w:rPr>
          <w:rFonts w:ascii="Arial" w:hAnsi="Arial" w:cs="Arial"/>
          <w:sz w:val="20"/>
        </w:rPr>
        <w:t>School</w:t>
      </w:r>
      <w:r w:rsidR="00BA1012" w:rsidRPr="00937F3C">
        <w:rPr>
          <w:rFonts w:ascii="Arial" w:hAnsi="Arial" w:cs="Arial"/>
          <w:spacing w:val="63"/>
          <w:sz w:val="20"/>
        </w:rPr>
        <w:t xml:space="preserve"> </w:t>
      </w:r>
      <w:r w:rsidR="00BA1012" w:rsidRPr="00937F3C">
        <w:rPr>
          <w:rFonts w:ascii="Arial" w:hAnsi="Arial" w:cs="Arial"/>
          <w:sz w:val="20"/>
        </w:rPr>
        <w:t>Building</w:t>
      </w:r>
      <w:r w:rsidR="00BA1012" w:rsidRPr="00937F3C">
        <w:rPr>
          <w:rFonts w:ascii="Arial" w:hAnsi="Arial" w:cs="Arial"/>
          <w:spacing w:val="48"/>
          <w:sz w:val="20"/>
        </w:rPr>
        <w:t xml:space="preserve"> </w:t>
      </w:r>
      <w:r w:rsidR="00BA1012" w:rsidRPr="00937F3C">
        <w:rPr>
          <w:rFonts w:ascii="Arial" w:hAnsi="Arial" w:cs="Arial"/>
          <w:sz w:val="20"/>
        </w:rPr>
        <w:t>supplier</w:t>
      </w:r>
      <w:r w:rsidR="00BA1012" w:rsidRPr="00937F3C">
        <w:rPr>
          <w:rFonts w:ascii="Arial" w:hAnsi="Arial" w:cs="Arial"/>
          <w:spacing w:val="61"/>
          <w:sz w:val="20"/>
        </w:rPr>
        <w:t xml:space="preserve"> </w:t>
      </w:r>
      <w:r w:rsidR="00BA1012" w:rsidRPr="00937F3C">
        <w:rPr>
          <w:rFonts w:ascii="Arial" w:hAnsi="Arial" w:cs="Arial"/>
          <w:sz w:val="20"/>
        </w:rPr>
        <w:t>managed</w:t>
      </w:r>
      <w:r w:rsidR="00BA1012" w:rsidRPr="00937F3C">
        <w:rPr>
          <w:rFonts w:ascii="Arial" w:hAnsi="Arial" w:cs="Arial"/>
          <w:spacing w:val="62"/>
          <w:sz w:val="20"/>
        </w:rPr>
        <w:t xml:space="preserve"> </w:t>
      </w:r>
      <w:r w:rsidR="00BA1012" w:rsidRPr="00937F3C">
        <w:rPr>
          <w:rFonts w:ascii="Arial" w:hAnsi="Arial" w:cs="Arial"/>
          <w:sz w:val="20"/>
        </w:rPr>
        <w:t>inventory</w:t>
      </w:r>
      <w:r w:rsidR="00BA1012" w:rsidRPr="00937F3C">
        <w:rPr>
          <w:rFonts w:ascii="Arial" w:hAnsi="Arial" w:cs="Arial"/>
          <w:spacing w:val="1"/>
          <w:sz w:val="20"/>
        </w:rPr>
        <w:t xml:space="preserve"> </w:t>
      </w:r>
      <w:r w:rsidR="00BA1012" w:rsidRPr="00937F3C">
        <w:rPr>
          <w:rFonts w:ascii="Arial" w:hAnsi="Arial" w:cs="Arial"/>
          <w:sz w:val="20"/>
        </w:rPr>
        <w:t>programs,</w:t>
      </w:r>
      <w:r w:rsidR="00BA1012" w:rsidRPr="00937F3C">
        <w:rPr>
          <w:rFonts w:ascii="Arial" w:hAnsi="Arial" w:cs="Arial"/>
          <w:w w:val="101"/>
          <w:sz w:val="20"/>
        </w:rPr>
        <w:t xml:space="preserve"> </w:t>
      </w:r>
      <w:r w:rsidR="00BA1012" w:rsidRPr="00937F3C">
        <w:rPr>
          <w:rFonts w:ascii="Arial" w:hAnsi="Arial" w:cs="Arial"/>
          <w:sz w:val="20"/>
        </w:rPr>
        <w:t>including,</w:t>
      </w:r>
      <w:r w:rsidR="00BA1012" w:rsidRPr="00937F3C">
        <w:rPr>
          <w:rFonts w:ascii="Arial" w:hAnsi="Arial" w:cs="Arial"/>
          <w:spacing w:val="55"/>
          <w:sz w:val="20"/>
        </w:rPr>
        <w:t xml:space="preserve"> </w:t>
      </w:r>
      <w:r w:rsidR="00BA1012" w:rsidRPr="00937F3C">
        <w:rPr>
          <w:rFonts w:ascii="Arial" w:hAnsi="Arial" w:cs="Arial"/>
          <w:sz w:val="20"/>
        </w:rPr>
        <w:t>but</w:t>
      </w:r>
      <w:r w:rsidR="00BA1012" w:rsidRPr="00937F3C">
        <w:rPr>
          <w:rFonts w:ascii="Arial" w:hAnsi="Arial" w:cs="Arial"/>
          <w:spacing w:val="33"/>
          <w:sz w:val="20"/>
        </w:rPr>
        <w:t xml:space="preserve"> </w:t>
      </w:r>
      <w:r w:rsidR="00BA1012" w:rsidRPr="00937F3C">
        <w:rPr>
          <w:rFonts w:ascii="Arial" w:hAnsi="Arial" w:cs="Arial"/>
          <w:sz w:val="20"/>
        </w:rPr>
        <w:t>not</w:t>
      </w:r>
      <w:r w:rsidR="00BA1012" w:rsidRPr="00937F3C">
        <w:rPr>
          <w:rFonts w:ascii="Arial" w:hAnsi="Arial" w:cs="Arial"/>
          <w:spacing w:val="33"/>
          <w:sz w:val="20"/>
        </w:rPr>
        <w:t xml:space="preserve"> </w:t>
      </w:r>
      <w:r w:rsidR="00BA1012" w:rsidRPr="00937F3C">
        <w:rPr>
          <w:rFonts w:ascii="Arial" w:hAnsi="Arial" w:cs="Arial"/>
          <w:sz w:val="20"/>
        </w:rPr>
        <w:t>limited</w:t>
      </w:r>
      <w:r w:rsidR="00BA1012" w:rsidRPr="00937F3C">
        <w:rPr>
          <w:rFonts w:ascii="Arial" w:hAnsi="Arial" w:cs="Arial"/>
          <w:spacing w:val="28"/>
          <w:sz w:val="20"/>
        </w:rPr>
        <w:t xml:space="preserve"> </w:t>
      </w:r>
      <w:r w:rsidR="00BA1012" w:rsidRPr="00937F3C">
        <w:rPr>
          <w:rFonts w:ascii="Arial" w:hAnsi="Arial" w:cs="Arial"/>
          <w:sz w:val="20"/>
        </w:rPr>
        <w:t>to,</w:t>
      </w:r>
      <w:r w:rsidR="00BA1012" w:rsidRPr="00937F3C">
        <w:rPr>
          <w:rFonts w:ascii="Arial" w:hAnsi="Arial" w:cs="Arial"/>
          <w:spacing w:val="40"/>
          <w:sz w:val="20"/>
        </w:rPr>
        <w:t xml:space="preserve"> </w:t>
      </w:r>
      <w:r w:rsidR="00BA1012" w:rsidRPr="00937F3C">
        <w:rPr>
          <w:rFonts w:ascii="Arial" w:hAnsi="Arial" w:cs="Arial"/>
          <w:sz w:val="20"/>
        </w:rPr>
        <w:t>freezer</w:t>
      </w:r>
      <w:r w:rsidR="00BA1012" w:rsidRPr="00937F3C">
        <w:rPr>
          <w:rFonts w:ascii="Arial" w:hAnsi="Arial" w:cs="Arial"/>
          <w:spacing w:val="4"/>
          <w:sz w:val="20"/>
        </w:rPr>
        <w:t xml:space="preserve"> </w:t>
      </w:r>
      <w:r w:rsidR="00BA1012" w:rsidRPr="00937F3C">
        <w:rPr>
          <w:rFonts w:ascii="Arial" w:hAnsi="Arial" w:cs="Arial"/>
          <w:sz w:val="20"/>
        </w:rPr>
        <w:t>programs, consignment</w:t>
      </w:r>
      <w:r w:rsidR="00BA1012" w:rsidRPr="00937F3C">
        <w:rPr>
          <w:rFonts w:ascii="Arial" w:hAnsi="Arial" w:cs="Arial"/>
          <w:spacing w:val="11"/>
          <w:sz w:val="20"/>
        </w:rPr>
        <w:t xml:space="preserve"> </w:t>
      </w:r>
      <w:r w:rsidR="00BA1012" w:rsidRPr="00937F3C">
        <w:rPr>
          <w:rFonts w:ascii="Arial" w:hAnsi="Arial" w:cs="Arial"/>
          <w:sz w:val="20"/>
        </w:rPr>
        <w:t>products,</w:t>
      </w:r>
      <w:r w:rsidR="00BA1012" w:rsidRPr="00937F3C">
        <w:rPr>
          <w:rFonts w:ascii="Arial" w:hAnsi="Arial" w:cs="Arial"/>
          <w:spacing w:val="43"/>
          <w:sz w:val="20"/>
        </w:rPr>
        <w:t xml:space="preserve"> </w:t>
      </w:r>
      <w:r w:rsidR="00BA1012" w:rsidRPr="00937F3C">
        <w:rPr>
          <w:rFonts w:ascii="Arial" w:hAnsi="Arial" w:cs="Arial"/>
          <w:sz w:val="20"/>
        </w:rPr>
        <w:t>etc. will</w:t>
      </w:r>
      <w:r w:rsidR="00BA1012" w:rsidRPr="00937F3C">
        <w:rPr>
          <w:rFonts w:ascii="Arial" w:hAnsi="Arial" w:cs="Arial"/>
          <w:spacing w:val="56"/>
          <w:sz w:val="20"/>
        </w:rPr>
        <w:t xml:space="preserve"> </w:t>
      </w:r>
      <w:r w:rsidR="00BA1012" w:rsidRPr="00937F3C">
        <w:rPr>
          <w:rFonts w:ascii="Arial" w:hAnsi="Arial" w:cs="Arial"/>
          <w:sz w:val="20"/>
        </w:rPr>
        <w:t>be</w:t>
      </w:r>
      <w:r w:rsidR="00BA1012" w:rsidRPr="00937F3C">
        <w:rPr>
          <w:rFonts w:ascii="Arial" w:hAnsi="Arial" w:cs="Arial"/>
          <w:w w:val="99"/>
          <w:sz w:val="20"/>
        </w:rPr>
        <w:t xml:space="preserve"> </w:t>
      </w:r>
      <w:r w:rsidR="00BA1012" w:rsidRPr="00937F3C">
        <w:rPr>
          <w:rFonts w:ascii="Arial" w:hAnsi="Arial" w:cs="Arial"/>
          <w:sz w:val="20"/>
        </w:rPr>
        <w:t>centralized</w:t>
      </w:r>
      <w:r w:rsidR="00BA1012" w:rsidRPr="00937F3C">
        <w:rPr>
          <w:rFonts w:ascii="Arial" w:hAnsi="Arial" w:cs="Arial"/>
          <w:spacing w:val="56"/>
          <w:sz w:val="20"/>
        </w:rPr>
        <w:t xml:space="preserve"> </w:t>
      </w:r>
      <w:r w:rsidR="00BA1012" w:rsidRPr="00937F3C">
        <w:rPr>
          <w:rFonts w:ascii="Arial" w:hAnsi="Arial" w:cs="Arial"/>
          <w:sz w:val="20"/>
        </w:rPr>
        <w:t>through</w:t>
      </w:r>
      <w:r w:rsidR="00BA1012" w:rsidRPr="00937F3C">
        <w:rPr>
          <w:rFonts w:ascii="Arial" w:hAnsi="Arial" w:cs="Arial"/>
          <w:spacing w:val="52"/>
          <w:sz w:val="20"/>
        </w:rPr>
        <w:t xml:space="preserve"> </w:t>
      </w:r>
      <w:r w:rsidR="00BA1012" w:rsidRPr="00937F3C">
        <w:rPr>
          <w:rFonts w:ascii="Arial" w:hAnsi="Arial" w:cs="Arial"/>
          <w:sz w:val="20"/>
        </w:rPr>
        <w:t>the</w:t>
      </w:r>
      <w:r w:rsidR="00BA1012" w:rsidRPr="00937F3C">
        <w:rPr>
          <w:rFonts w:ascii="Arial" w:hAnsi="Arial" w:cs="Arial"/>
          <w:spacing w:val="58"/>
          <w:sz w:val="20"/>
        </w:rPr>
        <w:t xml:space="preserve"> </w:t>
      </w:r>
      <w:r w:rsidR="00BA1012" w:rsidRPr="00937F3C">
        <w:rPr>
          <w:rFonts w:ascii="Arial" w:hAnsi="Arial" w:cs="Arial"/>
          <w:sz w:val="20"/>
        </w:rPr>
        <w:t>UT</w:t>
      </w:r>
      <w:r w:rsidR="00BA1012" w:rsidRPr="00937F3C">
        <w:rPr>
          <w:rFonts w:ascii="Arial" w:hAnsi="Arial" w:cs="Arial"/>
          <w:spacing w:val="35"/>
          <w:sz w:val="20"/>
        </w:rPr>
        <w:t xml:space="preserve"> </w:t>
      </w:r>
      <w:r w:rsidR="00BA1012" w:rsidRPr="00937F3C">
        <w:rPr>
          <w:rFonts w:ascii="Arial" w:hAnsi="Arial" w:cs="Arial"/>
          <w:sz w:val="20"/>
        </w:rPr>
        <w:t>Supply Mall,</w:t>
      </w:r>
      <w:r w:rsidR="00BA1012" w:rsidRPr="00937F3C">
        <w:rPr>
          <w:rFonts w:ascii="Arial" w:hAnsi="Arial" w:cs="Arial"/>
          <w:spacing w:val="44"/>
          <w:sz w:val="20"/>
        </w:rPr>
        <w:t xml:space="preserve"> </w:t>
      </w:r>
      <w:r w:rsidR="00BA1012" w:rsidRPr="00937F3C">
        <w:rPr>
          <w:rFonts w:ascii="Arial" w:hAnsi="Arial" w:cs="Arial"/>
          <w:sz w:val="20"/>
        </w:rPr>
        <w:t>located</w:t>
      </w:r>
      <w:r w:rsidR="00BA1012" w:rsidRPr="00937F3C">
        <w:rPr>
          <w:rFonts w:ascii="Arial" w:hAnsi="Arial" w:cs="Arial"/>
          <w:spacing w:val="54"/>
          <w:sz w:val="20"/>
        </w:rPr>
        <w:t xml:space="preserve"> </w:t>
      </w:r>
      <w:r w:rsidR="00BA1012" w:rsidRPr="00937F3C">
        <w:rPr>
          <w:rFonts w:ascii="Arial" w:hAnsi="Arial" w:cs="Arial"/>
          <w:sz w:val="20"/>
        </w:rPr>
        <w:t>in</w:t>
      </w:r>
      <w:r w:rsidR="00BA1012" w:rsidRPr="00937F3C">
        <w:rPr>
          <w:rFonts w:ascii="Arial" w:hAnsi="Arial" w:cs="Arial"/>
          <w:spacing w:val="31"/>
          <w:sz w:val="20"/>
        </w:rPr>
        <w:t xml:space="preserve"> </w:t>
      </w:r>
      <w:r w:rsidR="00BA1012" w:rsidRPr="00937F3C">
        <w:rPr>
          <w:rFonts w:ascii="Arial" w:hAnsi="Arial" w:cs="Arial"/>
          <w:sz w:val="20"/>
        </w:rPr>
        <w:t>the</w:t>
      </w:r>
      <w:r w:rsidR="00BA1012" w:rsidRPr="00937F3C">
        <w:rPr>
          <w:rFonts w:ascii="Arial" w:hAnsi="Arial" w:cs="Arial"/>
          <w:spacing w:val="58"/>
          <w:sz w:val="20"/>
        </w:rPr>
        <w:t xml:space="preserve"> </w:t>
      </w:r>
      <w:r w:rsidR="00BA1012" w:rsidRPr="00937F3C">
        <w:rPr>
          <w:rFonts w:ascii="Arial" w:hAnsi="Arial" w:cs="Arial"/>
          <w:sz w:val="20"/>
        </w:rPr>
        <w:t>basement</w:t>
      </w:r>
      <w:r w:rsidR="00BA1012" w:rsidRPr="00937F3C">
        <w:rPr>
          <w:rFonts w:ascii="Arial" w:hAnsi="Arial" w:cs="Arial"/>
          <w:spacing w:val="44"/>
          <w:sz w:val="20"/>
        </w:rPr>
        <w:t xml:space="preserve"> </w:t>
      </w:r>
      <w:r w:rsidR="00BA1012" w:rsidRPr="00937F3C">
        <w:rPr>
          <w:rFonts w:ascii="Arial" w:hAnsi="Arial" w:cs="Arial"/>
          <w:sz w:val="20"/>
        </w:rPr>
        <w:t>of</w:t>
      </w:r>
      <w:r w:rsidR="00BA1012" w:rsidRPr="00937F3C">
        <w:rPr>
          <w:rFonts w:ascii="Arial" w:hAnsi="Arial" w:cs="Arial"/>
          <w:spacing w:val="34"/>
          <w:sz w:val="20"/>
        </w:rPr>
        <w:t xml:space="preserve"> </w:t>
      </w:r>
      <w:r w:rsidR="00BA1012" w:rsidRPr="00937F3C">
        <w:rPr>
          <w:rFonts w:ascii="Arial" w:hAnsi="Arial" w:cs="Arial"/>
          <w:sz w:val="20"/>
        </w:rPr>
        <w:t>the</w:t>
      </w:r>
      <w:r w:rsidR="00BA1012" w:rsidRPr="00937F3C">
        <w:rPr>
          <w:rFonts w:ascii="Arial" w:hAnsi="Arial" w:cs="Arial"/>
          <w:spacing w:val="58"/>
          <w:sz w:val="20"/>
        </w:rPr>
        <w:t xml:space="preserve"> </w:t>
      </w:r>
      <w:r w:rsidR="00BA1012" w:rsidRPr="00937F3C">
        <w:rPr>
          <w:rFonts w:ascii="Arial" w:hAnsi="Arial" w:cs="Arial"/>
          <w:sz w:val="20"/>
        </w:rPr>
        <w:t>McGovern Medical</w:t>
      </w:r>
      <w:r w:rsidR="00BA1012" w:rsidRPr="00937F3C">
        <w:rPr>
          <w:rFonts w:ascii="Arial" w:hAnsi="Arial" w:cs="Arial"/>
          <w:spacing w:val="22"/>
          <w:sz w:val="20"/>
        </w:rPr>
        <w:t xml:space="preserve"> </w:t>
      </w:r>
      <w:r w:rsidR="00BA1012" w:rsidRPr="00937F3C">
        <w:rPr>
          <w:rFonts w:ascii="Arial" w:hAnsi="Arial" w:cs="Arial"/>
          <w:sz w:val="20"/>
        </w:rPr>
        <w:t>School</w:t>
      </w:r>
      <w:r w:rsidR="00BA1012" w:rsidRPr="00937F3C">
        <w:rPr>
          <w:rFonts w:ascii="Arial" w:hAnsi="Arial" w:cs="Arial"/>
          <w:spacing w:val="37"/>
          <w:sz w:val="20"/>
        </w:rPr>
        <w:t xml:space="preserve"> </w:t>
      </w:r>
      <w:r w:rsidR="00BA1012" w:rsidRPr="00937F3C">
        <w:rPr>
          <w:rFonts w:ascii="Arial" w:hAnsi="Arial" w:cs="Arial"/>
          <w:sz w:val="20"/>
        </w:rPr>
        <w:t>Building.</w:t>
      </w:r>
      <w:r w:rsidR="00BA1012" w:rsidRPr="00937F3C">
        <w:rPr>
          <w:rFonts w:ascii="Arial" w:hAnsi="Arial" w:cs="Arial"/>
          <w:spacing w:val="57"/>
          <w:sz w:val="20"/>
        </w:rPr>
        <w:t xml:space="preserve"> </w:t>
      </w:r>
      <w:r w:rsidR="00BA1012" w:rsidRPr="00937F3C">
        <w:rPr>
          <w:rFonts w:ascii="Arial" w:hAnsi="Arial" w:cs="Arial"/>
          <w:sz w:val="20"/>
        </w:rPr>
        <w:t>Supplier</w:t>
      </w:r>
      <w:r w:rsidR="00BA1012" w:rsidRPr="00937F3C">
        <w:rPr>
          <w:rFonts w:ascii="Arial" w:hAnsi="Arial" w:cs="Arial"/>
          <w:spacing w:val="42"/>
          <w:sz w:val="20"/>
        </w:rPr>
        <w:t xml:space="preserve"> </w:t>
      </w:r>
      <w:r w:rsidR="00BA1012" w:rsidRPr="00937F3C">
        <w:rPr>
          <w:rFonts w:ascii="Arial" w:hAnsi="Arial" w:cs="Arial"/>
          <w:sz w:val="20"/>
        </w:rPr>
        <w:t>assumes</w:t>
      </w:r>
      <w:r w:rsidR="00BA1012" w:rsidRPr="00937F3C">
        <w:rPr>
          <w:rFonts w:ascii="Arial" w:hAnsi="Arial" w:cs="Arial"/>
          <w:spacing w:val="37"/>
          <w:sz w:val="20"/>
        </w:rPr>
        <w:t xml:space="preserve"> </w:t>
      </w:r>
      <w:r w:rsidR="00BA1012" w:rsidRPr="00937F3C">
        <w:rPr>
          <w:rFonts w:ascii="Arial" w:hAnsi="Arial" w:cs="Arial"/>
          <w:sz w:val="20"/>
        </w:rPr>
        <w:t>all</w:t>
      </w:r>
      <w:r w:rsidR="00BA1012" w:rsidRPr="00937F3C">
        <w:rPr>
          <w:rFonts w:ascii="Arial" w:hAnsi="Arial" w:cs="Arial"/>
          <w:spacing w:val="31"/>
          <w:sz w:val="20"/>
        </w:rPr>
        <w:t xml:space="preserve"> </w:t>
      </w:r>
      <w:r w:rsidR="00BA1012" w:rsidRPr="00937F3C">
        <w:rPr>
          <w:rFonts w:ascii="Arial" w:hAnsi="Arial" w:cs="Arial"/>
          <w:sz w:val="20"/>
        </w:rPr>
        <w:t>risk</w:t>
      </w:r>
      <w:r w:rsidR="00BA1012" w:rsidRPr="00937F3C">
        <w:rPr>
          <w:rFonts w:ascii="Arial" w:hAnsi="Arial" w:cs="Arial"/>
          <w:spacing w:val="23"/>
          <w:sz w:val="20"/>
        </w:rPr>
        <w:t xml:space="preserve"> </w:t>
      </w:r>
      <w:r w:rsidR="00BA1012" w:rsidRPr="00937F3C">
        <w:rPr>
          <w:rFonts w:ascii="Arial" w:hAnsi="Arial" w:cs="Arial"/>
          <w:sz w:val="20"/>
        </w:rPr>
        <w:t>for</w:t>
      </w:r>
      <w:r w:rsidR="00BA1012" w:rsidRPr="00937F3C">
        <w:rPr>
          <w:rFonts w:ascii="Arial" w:hAnsi="Arial" w:cs="Arial"/>
          <w:spacing w:val="46"/>
          <w:sz w:val="20"/>
        </w:rPr>
        <w:t xml:space="preserve"> </w:t>
      </w:r>
      <w:r w:rsidR="00BA1012" w:rsidRPr="00937F3C">
        <w:rPr>
          <w:rFonts w:ascii="Arial" w:hAnsi="Arial" w:cs="Arial"/>
          <w:sz w:val="20"/>
        </w:rPr>
        <w:t>inventory</w:t>
      </w:r>
      <w:r w:rsidR="00BA1012" w:rsidRPr="00937F3C">
        <w:rPr>
          <w:rFonts w:ascii="Arial" w:hAnsi="Arial" w:cs="Arial"/>
          <w:spacing w:val="27"/>
          <w:sz w:val="20"/>
        </w:rPr>
        <w:t xml:space="preserve"> </w:t>
      </w:r>
      <w:r w:rsidR="00BA1012" w:rsidRPr="00937F3C">
        <w:rPr>
          <w:rFonts w:ascii="Arial" w:hAnsi="Arial" w:cs="Arial"/>
          <w:sz w:val="20"/>
        </w:rPr>
        <w:t>shrinkage</w:t>
      </w:r>
      <w:r w:rsidR="00BA1012" w:rsidRPr="00937F3C">
        <w:rPr>
          <w:rFonts w:ascii="Arial" w:hAnsi="Arial" w:cs="Arial"/>
          <w:spacing w:val="39"/>
          <w:sz w:val="20"/>
        </w:rPr>
        <w:t xml:space="preserve"> </w:t>
      </w:r>
      <w:r w:rsidR="00BA1012" w:rsidRPr="00937F3C">
        <w:rPr>
          <w:rFonts w:ascii="Arial" w:hAnsi="Arial" w:cs="Arial"/>
          <w:sz w:val="20"/>
        </w:rPr>
        <w:t>for</w:t>
      </w:r>
      <w:r w:rsidR="00BA1012" w:rsidRPr="00937F3C">
        <w:rPr>
          <w:rFonts w:ascii="Arial" w:hAnsi="Arial" w:cs="Arial"/>
          <w:spacing w:val="31"/>
          <w:sz w:val="20"/>
        </w:rPr>
        <w:t xml:space="preserve"> </w:t>
      </w:r>
      <w:r w:rsidR="00BA1012" w:rsidRPr="00937F3C">
        <w:rPr>
          <w:rFonts w:ascii="Arial" w:hAnsi="Arial" w:cs="Arial"/>
          <w:sz w:val="20"/>
        </w:rPr>
        <w:t>this</w:t>
      </w:r>
      <w:r w:rsidR="00BA1012" w:rsidRPr="00937F3C">
        <w:rPr>
          <w:rFonts w:ascii="Arial" w:hAnsi="Arial" w:cs="Arial"/>
          <w:w w:val="101"/>
          <w:sz w:val="20"/>
        </w:rPr>
        <w:t xml:space="preserve"> </w:t>
      </w:r>
      <w:r w:rsidR="00BA1012" w:rsidRPr="00937F3C">
        <w:rPr>
          <w:rFonts w:ascii="Arial" w:hAnsi="Arial" w:cs="Arial"/>
          <w:sz w:val="20"/>
        </w:rPr>
        <w:t xml:space="preserve">consignment </w:t>
      </w:r>
      <w:r w:rsidR="00BA1012" w:rsidRPr="00937F3C">
        <w:rPr>
          <w:rFonts w:ascii="Arial" w:hAnsi="Arial" w:cs="Arial"/>
          <w:spacing w:val="3"/>
          <w:sz w:val="20"/>
        </w:rPr>
        <w:t>inventory</w:t>
      </w:r>
      <w:r w:rsidR="00BA1012" w:rsidRPr="00937F3C">
        <w:rPr>
          <w:rFonts w:ascii="Arial" w:hAnsi="Arial" w:cs="Arial"/>
          <w:sz w:val="20"/>
        </w:rPr>
        <w:t>.</w:t>
      </w:r>
      <w:r w:rsidR="003F0603">
        <w:rPr>
          <w:rFonts w:ascii="Arial" w:hAnsi="Arial" w:cs="Arial"/>
          <w:sz w:val="20"/>
        </w:rPr>
        <w:t xml:space="preserve"> Suppliers are require to provide a list of their top 30 items, attached as </w:t>
      </w:r>
      <w:r w:rsidR="003F0603" w:rsidRPr="00D645F3">
        <w:rPr>
          <w:rFonts w:ascii="Arial" w:hAnsi="Arial" w:cs="Arial"/>
          <w:b/>
          <w:sz w:val="20"/>
          <w:u w:val="single"/>
        </w:rPr>
        <w:t>E</w:t>
      </w:r>
      <w:r w:rsidR="003F0603">
        <w:rPr>
          <w:rFonts w:ascii="Arial" w:hAnsi="Arial" w:cs="Arial"/>
          <w:b/>
          <w:sz w:val="20"/>
          <w:u w:val="single"/>
        </w:rPr>
        <w:t>XHIBIT A.</w:t>
      </w:r>
      <w:r w:rsidR="003F0603" w:rsidRPr="003F0603">
        <w:rPr>
          <w:rFonts w:ascii="Arial" w:hAnsi="Arial" w:cs="Arial"/>
          <w:b/>
          <w:sz w:val="20"/>
        </w:rPr>
        <w:t xml:space="preserve"> </w:t>
      </w:r>
      <w:r w:rsidR="003F0603">
        <w:rPr>
          <w:rFonts w:ascii="Arial" w:hAnsi="Arial" w:cs="Arial"/>
          <w:sz w:val="20"/>
        </w:rPr>
        <w:t xml:space="preserve">Please include items where </w:t>
      </w:r>
      <w:proofErr w:type="spellStart"/>
      <w:r w:rsidR="003F0603">
        <w:rPr>
          <w:rFonts w:ascii="Arial" w:hAnsi="Arial" w:cs="Arial"/>
          <w:sz w:val="20"/>
        </w:rPr>
        <w:t>UTHe</w:t>
      </w:r>
      <w:r w:rsidR="003F0603" w:rsidRPr="003F0603">
        <w:rPr>
          <w:rFonts w:ascii="Arial" w:hAnsi="Arial" w:cs="Arial"/>
          <w:sz w:val="20"/>
        </w:rPr>
        <w:t>a</w:t>
      </w:r>
      <w:r w:rsidR="003F0603">
        <w:rPr>
          <w:rFonts w:ascii="Arial" w:hAnsi="Arial" w:cs="Arial"/>
          <w:sz w:val="20"/>
        </w:rPr>
        <w:t>l</w:t>
      </w:r>
      <w:r w:rsidR="003F0603" w:rsidRPr="003F0603">
        <w:rPr>
          <w:rFonts w:ascii="Arial" w:hAnsi="Arial" w:cs="Arial"/>
          <w:sz w:val="20"/>
        </w:rPr>
        <w:t>th</w:t>
      </w:r>
      <w:proofErr w:type="spellEnd"/>
      <w:r w:rsidR="003F0603" w:rsidRPr="003F0603">
        <w:rPr>
          <w:rFonts w:ascii="Arial" w:hAnsi="Arial" w:cs="Arial"/>
          <w:sz w:val="20"/>
        </w:rPr>
        <w:t xml:space="preserve"> will benefit from not paying shipping.</w:t>
      </w:r>
      <w:r w:rsidR="003F0603" w:rsidRPr="003F0603">
        <w:rPr>
          <w:rFonts w:ascii="Arial" w:hAnsi="Arial" w:cs="Arial"/>
          <w:b/>
          <w:sz w:val="20"/>
        </w:rPr>
        <w:t xml:space="preserve"> </w:t>
      </w:r>
    </w:p>
    <w:p w:rsidR="00BA1012" w:rsidRPr="00937F3C" w:rsidRDefault="00BA1012" w:rsidP="00BA1012">
      <w:pPr>
        <w:keepNext/>
        <w:keepLines/>
        <w:ind w:left="720"/>
        <w:rPr>
          <w:rFonts w:ascii="Arial" w:hAnsi="Arial" w:cs="Arial"/>
          <w:b/>
          <w:sz w:val="20"/>
        </w:rPr>
      </w:pPr>
    </w:p>
    <w:p w:rsidR="00BA1012" w:rsidRPr="00C15D35" w:rsidRDefault="00BA1012" w:rsidP="00C15D35">
      <w:pPr>
        <w:pStyle w:val="ListParagraph"/>
        <w:numPr>
          <w:ilvl w:val="2"/>
          <w:numId w:val="37"/>
        </w:numPr>
        <w:rPr>
          <w:rFonts w:ascii="Arial" w:hAnsi="Arial" w:cs="Arial"/>
          <w:sz w:val="20"/>
        </w:rPr>
      </w:pPr>
      <w:r w:rsidRPr="00C15D35">
        <w:rPr>
          <w:rFonts w:ascii="Arial" w:hAnsi="Arial" w:cs="Arial"/>
          <w:b/>
          <w:spacing w:val="-1"/>
          <w:sz w:val="20"/>
        </w:rPr>
        <w:t>Equipment</w:t>
      </w:r>
      <w:r w:rsidRPr="00C15D35">
        <w:rPr>
          <w:rFonts w:ascii="Arial" w:hAnsi="Arial" w:cs="Arial"/>
          <w:spacing w:val="59"/>
          <w:sz w:val="20"/>
        </w:rPr>
        <w:t>.</w:t>
      </w:r>
      <w:r w:rsidRPr="00C15D35">
        <w:rPr>
          <w:rFonts w:ascii="Arial" w:hAnsi="Arial" w:cs="Arial"/>
          <w:sz w:val="20"/>
        </w:rPr>
        <w:t xml:space="preserve"> University</w:t>
      </w:r>
      <w:r w:rsidRPr="00C15D35">
        <w:rPr>
          <w:rFonts w:ascii="Arial" w:hAnsi="Arial" w:cs="Arial"/>
          <w:spacing w:val="7"/>
          <w:sz w:val="20"/>
        </w:rPr>
        <w:t xml:space="preserve"> </w:t>
      </w:r>
      <w:r w:rsidRPr="00C15D35">
        <w:rPr>
          <w:rFonts w:ascii="Arial" w:hAnsi="Arial" w:cs="Arial"/>
          <w:sz w:val="20"/>
        </w:rPr>
        <w:t>will</w:t>
      </w:r>
      <w:r w:rsidRPr="00C15D35">
        <w:rPr>
          <w:rFonts w:ascii="Arial" w:hAnsi="Arial" w:cs="Arial"/>
          <w:spacing w:val="15"/>
          <w:sz w:val="20"/>
        </w:rPr>
        <w:t xml:space="preserve"> </w:t>
      </w:r>
      <w:r w:rsidRPr="00C15D35">
        <w:rPr>
          <w:rFonts w:ascii="Arial" w:hAnsi="Arial" w:cs="Arial"/>
          <w:sz w:val="20"/>
        </w:rPr>
        <w:t>provide</w:t>
      </w:r>
      <w:r w:rsidRPr="00C15D35">
        <w:rPr>
          <w:rFonts w:ascii="Arial" w:hAnsi="Arial" w:cs="Arial"/>
          <w:spacing w:val="9"/>
          <w:sz w:val="20"/>
        </w:rPr>
        <w:t xml:space="preserve"> </w:t>
      </w:r>
      <w:r w:rsidRPr="00C15D35">
        <w:rPr>
          <w:rFonts w:ascii="Arial" w:hAnsi="Arial" w:cs="Arial"/>
          <w:sz w:val="20"/>
        </w:rPr>
        <w:t>space</w:t>
      </w:r>
      <w:r w:rsidRPr="00C15D35">
        <w:rPr>
          <w:rFonts w:ascii="Arial" w:hAnsi="Arial" w:cs="Arial"/>
          <w:spacing w:val="9"/>
          <w:sz w:val="20"/>
        </w:rPr>
        <w:t xml:space="preserve"> </w:t>
      </w:r>
      <w:r w:rsidRPr="00C15D35">
        <w:rPr>
          <w:rFonts w:ascii="Arial" w:hAnsi="Arial" w:cs="Arial"/>
          <w:sz w:val="20"/>
        </w:rPr>
        <w:t>in</w:t>
      </w:r>
      <w:r w:rsidRPr="00C15D35">
        <w:rPr>
          <w:rFonts w:ascii="Arial" w:hAnsi="Arial" w:cs="Arial"/>
          <w:spacing w:val="37"/>
          <w:sz w:val="20"/>
        </w:rPr>
        <w:t xml:space="preserve"> </w:t>
      </w:r>
      <w:r w:rsidRPr="00C15D35">
        <w:rPr>
          <w:rFonts w:ascii="Arial" w:hAnsi="Arial" w:cs="Arial"/>
          <w:sz w:val="20"/>
        </w:rPr>
        <w:t>the</w:t>
      </w:r>
      <w:r w:rsidRPr="00C15D35">
        <w:rPr>
          <w:rFonts w:ascii="Arial" w:hAnsi="Arial" w:cs="Arial"/>
          <w:spacing w:val="64"/>
          <w:sz w:val="20"/>
        </w:rPr>
        <w:t xml:space="preserve"> </w:t>
      </w:r>
      <w:r w:rsidRPr="00C15D35">
        <w:rPr>
          <w:rFonts w:ascii="Arial" w:hAnsi="Arial" w:cs="Arial"/>
          <w:sz w:val="20"/>
        </w:rPr>
        <w:t>UT</w:t>
      </w:r>
      <w:r w:rsidRPr="00C15D35">
        <w:rPr>
          <w:rFonts w:ascii="Arial" w:hAnsi="Arial" w:cs="Arial"/>
          <w:spacing w:val="50"/>
          <w:sz w:val="20"/>
        </w:rPr>
        <w:t xml:space="preserve"> </w:t>
      </w:r>
      <w:r w:rsidRPr="00C15D35">
        <w:rPr>
          <w:rFonts w:ascii="Arial" w:hAnsi="Arial" w:cs="Arial"/>
          <w:sz w:val="20"/>
        </w:rPr>
        <w:t>Supply</w:t>
      </w:r>
      <w:r w:rsidRPr="00C15D35">
        <w:rPr>
          <w:rFonts w:ascii="Arial" w:hAnsi="Arial" w:cs="Arial"/>
          <w:spacing w:val="7"/>
          <w:sz w:val="20"/>
        </w:rPr>
        <w:t xml:space="preserve"> </w:t>
      </w:r>
      <w:r w:rsidRPr="00C15D35">
        <w:rPr>
          <w:rFonts w:ascii="Arial" w:hAnsi="Arial" w:cs="Arial"/>
          <w:sz w:val="20"/>
        </w:rPr>
        <w:t>Mall</w:t>
      </w:r>
      <w:r w:rsidRPr="00C15D35">
        <w:rPr>
          <w:rFonts w:ascii="Arial" w:hAnsi="Arial" w:cs="Arial"/>
          <w:spacing w:val="42"/>
          <w:sz w:val="20"/>
        </w:rPr>
        <w:t xml:space="preserve"> </w:t>
      </w:r>
      <w:r w:rsidRPr="00C15D35">
        <w:rPr>
          <w:rFonts w:ascii="Arial" w:hAnsi="Arial" w:cs="Arial"/>
          <w:sz w:val="20"/>
        </w:rPr>
        <w:t>for</w:t>
      </w:r>
      <w:r w:rsidRPr="00C15D35">
        <w:rPr>
          <w:rFonts w:ascii="Arial" w:hAnsi="Arial" w:cs="Arial"/>
          <w:spacing w:val="3"/>
          <w:sz w:val="20"/>
        </w:rPr>
        <w:t xml:space="preserve"> </w:t>
      </w:r>
      <w:r w:rsidRPr="00C15D35">
        <w:rPr>
          <w:rFonts w:ascii="Arial" w:hAnsi="Arial" w:cs="Arial"/>
          <w:sz w:val="20"/>
        </w:rPr>
        <w:t>Supplier</w:t>
      </w:r>
      <w:r w:rsidRPr="00C15D35">
        <w:rPr>
          <w:rFonts w:ascii="Arial" w:hAnsi="Arial" w:cs="Arial"/>
          <w:spacing w:val="61"/>
          <w:sz w:val="20"/>
        </w:rPr>
        <w:t xml:space="preserve"> </w:t>
      </w:r>
      <w:r w:rsidRPr="00C15D35">
        <w:rPr>
          <w:rFonts w:ascii="Arial" w:hAnsi="Arial" w:cs="Arial"/>
          <w:sz w:val="20"/>
        </w:rPr>
        <w:t>to</w:t>
      </w:r>
      <w:r w:rsidRPr="00C15D35">
        <w:rPr>
          <w:rFonts w:ascii="Arial" w:hAnsi="Arial" w:cs="Arial"/>
          <w:spacing w:val="59"/>
          <w:sz w:val="20"/>
        </w:rPr>
        <w:t xml:space="preserve"> </w:t>
      </w:r>
      <w:r w:rsidRPr="00C15D35">
        <w:rPr>
          <w:rFonts w:ascii="Arial" w:hAnsi="Arial" w:cs="Arial"/>
          <w:sz w:val="20"/>
        </w:rPr>
        <w:t>place</w:t>
      </w:r>
      <w:r w:rsidRPr="00C15D35">
        <w:rPr>
          <w:rFonts w:ascii="Arial" w:hAnsi="Arial" w:cs="Arial"/>
          <w:spacing w:val="55"/>
          <w:sz w:val="20"/>
        </w:rPr>
        <w:t xml:space="preserve"> </w:t>
      </w:r>
      <w:r w:rsidRPr="00C15D35">
        <w:rPr>
          <w:rFonts w:ascii="Arial" w:hAnsi="Arial" w:cs="Arial"/>
          <w:sz w:val="20"/>
        </w:rPr>
        <w:t>consignment</w:t>
      </w:r>
      <w:r w:rsidRPr="00C15D35">
        <w:rPr>
          <w:rFonts w:ascii="Arial" w:hAnsi="Arial" w:cs="Arial"/>
          <w:w w:val="95"/>
          <w:sz w:val="20"/>
        </w:rPr>
        <w:t xml:space="preserve"> </w:t>
      </w:r>
      <w:r w:rsidRPr="00C15D35">
        <w:rPr>
          <w:rFonts w:ascii="Arial" w:hAnsi="Arial" w:cs="Arial"/>
          <w:sz w:val="20"/>
        </w:rPr>
        <w:t>inventory</w:t>
      </w:r>
      <w:r w:rsidRPr="00C15D35">
        <w:rPr>
          <w:rFonts w:ascii="Arial" w:hAnsi="Arial" w:cs="Arial"/>
          <w:spacing w:val="33"/>
          <w:sz w:val="20"/>
        </w:rPr>
        <w:t xml:space="preserve"> </w:t>
      </w:r>
      <w:r w:rsidRPr="00C15D35">
        <w:rPr>
          <w:rFonts w:ascii="Arial" w:hAnsi="Arial" w:cs="Arial"/>
          <w:sz w:val="20"/>
        </w:rPr>
        <w:t>for</w:t>
      </w:r>
      <w:r w:rsidRPr="00C15D35">
        <w:rPr>
          <w:rFonts w:ascii="Arial" w:hAnsi="Arial" w:cs="Arial"/>
          <w:spacing w:val="39"/>
          <w:sz w:val="20"/>
        </w:rPr>
        <w:t xml:space="preserve"> </w:t>
      </w:r>
      <w:r w:rsidRPr="00C15D35">
        <w:rPr>
          <w:rFonts w:ascii="Arial" w:hAnsi="Arial" w:cs="Arial"/>
          <w:sz w:val="20"/>
        </w:rPr>
        <w:t>sa</w:t>
      </w:r>
      <w:r w:rsidRPr="00C15D35">
        <w:rPr>
          <w:rFonts w:ascii="Arial" w:hAnsi="Arial" w:cs="Arial"/>
          <w:spacing w:val="-5"/>
          <w:sz w:val="20"/>
        </w:rPr>
        <w:t>l</w:t>
      </w:r>
      <w:r w:rsidRPr="00C15D35">
        <w:rPr>
          <w:rFonts w:ascii="Arial" w:hAnsi="Arial" w:cs="Arial"/>
          <w:sz w:val="20"/>
        </w:rPr>
        <w:t>e</w:t>
      </w:r>
      <w:r w:rsidRPr="00C15D35">
        <w:rPr>
          <w:rFonts w:ascii="Arial" w:hAnsi="Arial" w:cs="Arial"/>
          <w:spacing w:val="19"/>
          <w:sz w:val="20"/>
        </w:rPr>
        <w:t xml:space="preserve"> </w:t>
      </w:r>
      <w:r w:rsidRPr="00C15D35">
        <w:rPr>
          <w:rFonts w:ascii="Arial" w:hAnsi="Arial" w:cs="Arial"/>
          <w:sz w:val="20"/>
        </w:rPr>
        <w:t>to</w:t>
      </w:r>
      <w:r w:rsidRPr="00C15D35">
        <w:rPr>
          <w:rFonts w:ascii="Arial" w:hAnsi="Arial" w:cs="Arial"/>
          <w:spacing w:val="33"/>
          <w:sz w:val="20"/>
        </w:rPr>
        <w:t xml:space="preserve"> </w:t>
      </w:r>
      <w:r w:rsidRPr="00C15D35">
        <w:rPr>
          <w:rFonts w:ascii="Arial" w:hAnsi="Arial" w:cs="Arial"/>
          <w:sz w:val="20"/>
        </w:rPr>
        <w:t>the</w:t>
      </w:r>
      <w:r w:rsidRPr="00C15D35">
        <w:rPr>
          <w:rFonts w:ascii="Arial" w:hAnsi="Arial" w:cs="Arial"/>
          <w:spacing w:val="47"/>
          <w:sz w:val="20"/>
        </w:rPr>
        <w:t xml:space="preserve"> </w:t>
      </w:r>
      <w:r w:rsidRPr="00C15D35">
        <w:rPr>
          <w:rFonts w:ascii="Arial" w:hAnsi="Arial" w:cs="Arial"/>
          <w:sz w:val="20"/>
        </w:rPr>
        <w:t>University.</w:t>
      </w:r>
      <w:r w:rsidRPr="00C15D35">
        <w:rPr>
          <w:rFonts w:ascii="Arial" w:hAnsi="Arial" w:cs="Arial"/>
          <w:spacing w:val="21"/>
          <w:sz w:val="20"/>
        </w:rPr>
        <w:t xml:space="preserve"> </w:t>
      </w:r>
      <w:r w:rsidRPr="00C15D35">
        <w:rPr>
          <w:rFonts w:ascii="Arial" w:hAnsi="Arial" w:cs="Arial"/>
          <w:sz w:val="20"/>
        </w:rPr>
        <w:t>If</w:t>
      </w:r>
      <w:r w:rsidRPr="00C15D35">
        <w:rPr>
          <w:rFonts w:ascii="Arial" w:hAnsi="Arial" w:cs="Arial"/>
          <w:spacing w:val="18"/>
          <w:sz w:val="20"/>
        </w:rPr>
        <w:t xml:space="preserve"> </w:t>
      </w:r>
      <w:r w:rsidRPr="00C15D35">
        <w:rPr>
          <w:rFonts w:ascii="Arial" w:hAnsi="Arial" w:cs="Arial"/>
          <w:sz w:val="20"/>
        </w:rPr>
        <w:t>such</w:t>
      </w:r>
      <w:r w:rsidRPr="00C15D35">
        <w:rPr>
          <w:rFonts w:ascii="Arial" w:hAnsi="Arial" w:cs="Arial"/>
          <w:spacing w:val="36"/>
          <w:sz w:val="20"/>
        </w:rPr>
        <w:t xml:space="preserve"> </w:t>
      </w:r>
      <w:r w:rsidRPr="00C15D35">
        <w:rPr>
          <w:rFonts w:ascii="Arial" w:hAnsi="Arial" w:cs="Arial"/>
          <w:sz w:val="20"/>
        </w:rPr>
        <w:t>space</w:t>
      </w:r>
      <w:r w:rsidRPr="00C15D35">
        <w:rPr>
          <w:rFonts w:ascii="Arial" w:hAnsi="Arial" w:cs="Arial"/>
          <w:spacing w:val="46"/>
          <w:sz w:val="20"/>
        </w:rPr>
        <w:t xml:space="preserve"> </w:t>
      </w:r>
      <w:r w:rsidRPr="00C15D35">
        <w:rPr>
          <w:rFonts w:ascii="Arial" w:hAnsi="Arial" w:cs="Arial"/>
          <w:sz w:val="20"/>
        </w:rPr>
        <w:t>is</w:t>
      </w:r>
      <w:r w:rsidRPr="00C15D35">
        <w:rPr>
          <w:rFonts w:ascii="Arial" w:hAnsi="Arial" w:cs="Arial"/>
          <w:spacing w:val="21"/>
          <w:sz w:val="20"/>
        </w:rPr>
        <w:t xml:space="preserve"> </w:t>
      </w:r>
      <w:r w:rsidRPr="00C15D35">
        <w:rPr>
          <w:rFonts w:ascii="Arial" w:hAnsi="Arial" w:cs="Arial"/>
          <w:sz w:val="20"/>
        </w:rPr>
        <w:t>for</w:t>
      </w:r>
      <w:r w:rsidRPr="00C15D35">
        <w:rPr>
          <w:rFonts w:ascii="Arial" w:hAnsi="Arial" w:cs="Arial"/>
          <w:spacing w:val="47"/>
          <w:sz w:val="20"/>
        </w:rPr>
        <w:t xml:space="preserve"> </w:t>
      </w:r>
      <w:r w:rsidRPr="00C15D35">
        <w:rPr>
          <w:rFonts w:ascii="Arial" w:hAnsi="Arial" w:cs="Arial"/>
          <w:sz w:val="20"/>
        </w:rPr>
        <w:t>room</w:t>
      </w:r>
      <w:r w:rsidRPr="00C15D35">
        <w:rPr>
          <w:rFonts w:ascii="Arial" w:hAnsi="Arial" w:cs="Arial"/>
          <w:spacing w:val="27"/>
          <w:sz w:val="20"/>
        </w:rPr>
        <w:t xml:space="preserve"> </w:t>
      </w:r>
      <w:r w:rsidRPr="00C15D35">
        <w:rPr>
          <w:rFonts w:ascii="Arial" w:hAnsi="Arial" w:cs="Arial"/>
          <w:sz w:val="20"/>
        </w:rPr>
        <w:t>temperature</w:t>
      </w:r>
      <w:r w:rsidRPr="00C15D35">
        <w:rPr>
          <w:rFonts w:ascii="Arial" w:hAnsi="Arial" w:cs="Arial"/>
          <w:spacing w:val="60"/>
          <w:sz w:val="20"/>
        </w:rPr>
        <w:t xml:space="preserve"> </w:t>
      </w:r>
      <w:r w:rsidRPr="00C15D35">
        <w:rPr>
          <w:rFonts w:ascii="Arial" w:hAnsi="Arial" w:cs="Arial"/>
          <w:spacing w:val="-26"/>
          <w:sz w:val="20"/>
        </w:rPr>
        <w:t>i</w:t>
      </w:r>
      <w:r w:rsidRPr="00C15D35">
        <w:rPr>
          <w:rFonts w:ascii="Arial" w:hAnsi="Arial" w:cs="Arial"/>
          <w:sz w:val="20"/>
        </w:rPr>
        <w:t>tems</w:t>
      </w:r>
      <w:r w:rsidRPr="00C15D35">
        <w:rPr>
          <w:rFonts w:ascii="Arial" w:hAnsi="Arial" w:cs="Arial"/>
          <w:spacing w:val="46"/>
          <w:sz w:val="20"/>
        </w:rPr>
        <w:t xml:space="preserve"> </w:t>
      </w:r>
      <w:r w:rsidRPr="00C15D35">
        <w:rPr>
          <w:rFonts w:ascii="Arial" w:hAnsi="Arial" w:cs="Arial"/>
          <w:sz w:val="20"/>
        </w:rPr>
        <w:t>(</w:t>
      </w:r>
      <w:r w:rsidR="00826767">
        <w:rPr>
          <w:rFonts w:ascii="Arial" w:hAnsi="Arial" w:cs="Arial"/>
          <w:sz w:val="20"/>
        </w:rPr>
        <w:t>n</w:t>
      </w:r>
      <w:r w:rsidR="007F5B27" w:rsidRPr="00C15D35">
        <w:rPr>
          <w:rFonts w:ascii="Arial" w:hAnsi="Arial" w:cs="Arial"/>
          <w:sz w:val="20"/>
        </w:rPr>
        <w:t>on-perishable</w:t>
      </w:r>
      <w:r w:rsidRPr="00C15D35">
        <w:rPr>
          <w:rFonts w:ascii="Arial" w:hAnsi="Arial" w:cs="Arial"/>
          <w:sz w:val="20"/>
        </w:rPr>
        <w:t>),</w:t>
      </w:r>
      <w:r w:rsidRPr="00C15D35">
        <w:rPr>
          <w:rFonts w:ascii="Arial" w:hAnsi="Arial" w:cs="Arial"/>
          <w:spacing w:val="11"/>
          <w:sz w:val="20"/>
        </w:rPr>
        <w:t xml:space="preserve"> </w:t>
      </w:r>
      <w:r w:rsidRPr="00C15D35">
        <w:rPr>
          <w:rFonts w:ascii="Arial" w:hAnsi="Arial" w:cs="Arial"/>
          <w:sz w:val="20"/>
        </w:rPr>
        <w:t>University</w:t>
      </w:r>
      <w:r w:rsidRPr="00C15D35">
        <w:rPr>
          <w:rFonts w:ascii="Arial" w:hAnsi="Arial" w:cs="Arial"/>
          <w:spacing w:val="5"/>
          <w:sz w:val="20"/>
        </w:rPr>
        <w:t xml:space="preserve"> </w:t>
      </w:r>
      <w:r w:rsidRPr="00C15D35">
        <w:rPr>
          <w:rFonts w:ascii="Arial" w:hAnsi="Arial" w:cs="Arial"/>
          <w:sz w:val="20"/>
        </w:rPr>
        <w:t>will</w:t>
      </w:r>
      <w:r w:rsidRPr="00C15D35">
        <w:rPr>
          <w:rFonts w:ascii="Arial" w:hAnsi="Arial" w:cs="Arial"/>
          <w:spacing w:val="12"/>
          <w:sz w:val="20"/>
        </w:rPr>
        <w:t xml:space="preserve"> </w:t>
      </w:r>
      <w:r w:rsidRPr="00C15D35">
        <w:rPr>
          <w:rFonts w:ascii="Arial" w:hAnsi="Arial" w:cs="Arial"/>
          <w:sz w:val="20"/>
        </w:rPr>
        <w:t>provide</w:t>
      </w:r>
      <w:r w:rsidRPr="00C15D35">
        <w:rPr>
          <w:rFonts w:ascii="Arial" w:hAnsi="Arial" w:cs="Arial"/>
          <w:spacing w:val="3"/>
          <w:sz w:val="20"/>
        </w:rPr>
        <w:t xml:space="preserve"> </w:t>
      </w:r>
      <w:r w:rsidRPr="00C15D35">
        <w:rPr>
          <w:rFonts w:ascii="Arial" w:hAnsi="Arial" w:cs="Arial"/>
          <w:sz w:val="20"/>
        </w:rPr>
        <w:t>cabinet space with locks.</w:t>
      </w:r>
      <w:r w:rsidRPr="00C15D35">
        <w:rPr>
          <w:rFonts w:ascii="Arial" w:hAnsi="Arial" w:cs="Arial"/>
          <w:spacing w:val="22"/>
          <w:sz w:val="20"/>
        </w:rPr>
        <w:t xml:space="preserve"> </w:t>
      </w:r>
      <w:r w:rsidRPr="00C15D35">
        <w:rPr>
          <w:rFonts w:ascii="Arial" w:hAnsi="Arial" w:cs="Arial"/>
          <w:sz w:val="20"/>
        </w:rPr>
        <w:t>If</w:t>
      </w:r>
      <w:r w:rsidRPr="00C15D35">
        <w:rPr>
          <w:rFonts w:ascii="Arial" w:hAnsi="Arial" w:cs="Arial"/>
          <w:spacing w:val="-9"/>
          <w:sz w:val="20"/>
        </w:rPr>
        <w:t xml:space="preserve"> </w:t>
      </w:r>
      <w:r w:rsidRPr="00C15D35">
        <w:rPr>
          <w:rFonts w:ascii="Arial" w:hAnsi="Arial" w:cs="Arial"/>
          <w:sz w:val="20"/>
        </w:rPr>
        <w:t>such</w:t>
      </w:r>
      <w:r w:rsidRPr="00C15D35">
        <w:rPr>
          <w:rFonts w:ascii="Arial" w:hAnsi="Arial" w:cs="Arial"/>
          <w:spacing w:val="8"/>
          <w:sz w:val="20"/>
        </w:rPr>
        <w:t xml:space="preserve"> </w:t>
      </w:r>
      <w:r w:rsidRPr="00C15D35">
        <w:rPr>
          <w:rFonts w:ascii="Arial" w:hAnsi="Arial" w:cs="Arial"/>
          <w:sz w:val="20"/>
        </w:rPr>
        <w:t>space</w:t>
      </w:r>
      <w:r w:rsidRPr="00C15D35">
        <w:rPr>
          <w:rFonts w:ascii="Arial" w:hAnsi="Arial" w:cs="Arial"/>
          <w:spacing w:val="19"/>
          <w:sz w:val="20"/>
        </w:rPr>
        <w:t xml:space="preserve"> </w:t>
      </w:r>
      <w:r w:rsidRPr="00C15D35">
        <w:rPr>
          <w:rFonts w:ascii="Arial" w:hAnsi="Arial" w:cs="Arial"/>
          <w:sz w:val="20"/>
        </w:rPr>
        <w:t>is</w:t>
      </w:r>
      <w:r w:rsidRPr="00C15D35">
        <w:rPr>
          <w:rFonts w:ascii="Arial" w:hAnsi="Arial" w:cs="Arial"/>
          <w:spacing w:val="-14"/>
          <w:sz w:val="20"/>
        </w:rPr>
        <w:t xml:space="preserve"> </w:t>
      </w:r>
      <w:r w:rsidRPr="00C15D35">
        <w:rPr>
          <w:rFonts w:ascii="Arial" w:hAnsi="Arial" w:cs="Arial"/>
          <w:sz w:val="20"/>
        </w:rPr>
        <w:t>for</w:t>
      </w:r>
      <w:r w:rsidRPr="00C15D35">
        <w:rPr>
          <w:rFonts w:ascii="Arial" w:hAnsi="Arial" w:cs="Arial"/>
          <w:spacing w:val="10"/>
          <w:sz w:val="20"/>
        </w:rPr>
        <w:t xml:space="preserve"> </w:t>
      </w:r>
      <w:r w:rsidRPr="00C15D35">
        <w:rPr>
          <w:rFonts w:ascii="Arial" w:hAnsi="Arial" w:cs="Arial"/>
          <w:sz w:val="20"/>
        </w:rPr>
        <w:t>a</w:t>
      </w:r>
      <w:r w:rsidRPr="00C15D35">
        <w:rPr>
          <w:rFonts w:ascii="Arial" w:hAnsi="Arial" w:cs="Arial"/>
          <w:spacing w:val="-1"/>
          <w:sz w:val="20"/>
        </w:rPr>
        <w:t xml:space="preserve"> </w:t>
      </w:r>
      <w:r w:rsidRPr="00C15D35">
        <w:rPr>
          <w:rFonts w:ascii="Arial" w:hAnsi="Arial" w:cs="Arial"/>
          <w:sz w:val="20"/>
        </w:rPr>
        <w:t>freezer</w:t>
      </w:r>
      <w:r w:rsidRPr="00C15D35">
        <w:rPr>
          <w:rFonts w:ascii="Arial" w:hAnsi="Arial" w:cs="Arial"/>
          <w:spacing w:val="15"/>
          <w:sz w:val="20"/>
        </w:rPr>
        <w:t xml:space="preserve"> </w:t>
      </w:r>
      <w:r w:rsidRPr="00C15D35">
        <w:rPr>
          <w:rFonts w:ascii="Arial" w:hAnsi="Arial" w:cs="Arial"/>
          <w:sz w:val="20"/>
        </w:rPr>
        <w:t>or</w:t>
      </w:r>
      <w:r w:rsidRPr="00C15D35">
        <w:rPr>
          <w:rFonts w:ascii="Arial" w:hAnsi="Arial" w:cs="Arial"/>
          <w:spacing w:val="13"/>
          <w:sz w:val="20"/>
        </w:rPr>
        <w:t xml:space="preserve"> </w:t>
      </w:r>
      <w:r w:rsidRPr="00C15D35">
        <w:rPr>
          <w:rFonts w:ascii="Arial" w:hAnsi="Arial" w:cs="Arial"/>
          <w:sz w:val="20"/>
        </w:rPr>
        <w:t>refrigerator</w:t>
      </w:r>
      <w:r w:rsidR="007F5B27" w:rsidRPr="00C15D35">
        <w:rPr>
          <w:rFonts w:ascii="Arial" w:hAnsi="Arial" w:cs="Arial"/>
          <w:sz w:val="20"/>
        </w:rPr>
        <w:t xml:space="preserve"> (perishable products)</w:t>
      </w:r>
      <w:r w:rsidRPr="00C15D35">
        <w:rPr>
          <w:rFonts w:ascii="Arial" w:hAnsi="Arial" w:cs="Arial"/>
          <w:sz w:val="20"/>
        </w:rPr>
        <w:t>,</w:t>
      </w:r>
      <w:r w:rsidRPr="00C15D35">
        <w:rPr>
          <w:rFonts w:ascii="Arial" w:hAnsi="Arial" w:cs="Arial"/>
          <w:w w:val="96"/>
          <w:sz w:val="20"/>
        </w:rPr>
        <w:t xml:space="preserve"> </w:t>
      </w:r>
      <w:r w:rsidRPr="00C15D35">
        <w:rPr>
          <w:rFonts w:ascii="Arial" w:hAnsi="Arial" w:cs="Arial"/>
          <w:sz w:val="20"/>
        </w:rPr>
        <w:t>Supplier</w:t>
      </w:r>
      <w:r w:rsidRPr="00C15D35">
        <w:rPr>
          <w:rFonts w:ascii="Arial" w:hAnsi="Arial" w:cs="Arial"/>
          <w:spacing w:val="63"/>
          <w:sz w:val="20"/>
        </w:rPr>
        <w:t xml:space="preserve"> </w:t>
      </w:r>
      <w:r w:rsidRPr="00C15D35">
        <w:rPr>
          <w:rFonts w:ascii="Arial" w:hAnsi="Arial" w:cs="Arial"/>
          <w:sz w:val="20"/>
        </w:rPr>
        <w:t>will</w:t>
      </w:r>
      <w:r w:rsidRPr="00C15D35">
        <w:rPr>
          <w:rFonts w:ascii="Arial" w:hAnsi="Arial" w:cs="Arial"/>
          <w:spacing w:val="6"/>
          <w:sz w:val="20"/>
        </w:rPr>
        <w:t xml:space="preserve"> </w:t>
      </w:r>
      <w:r w:rsidRPr="00C15D35">
        <w:rPr>
          <w:rFonts w:ascii="Arial" w:hAnsi="Arial" w:cs="Arial"/>
          <w:sz w:val="20"/>
        </w:rPr>
        <w:t>prov</w:t>
      </w:r>
      <w:r w:rsidRPr="00C15D35">
        <w:rPr>
          <w:rFonts w:ascii="Arial" w:hAnsi="Arial" w:cs="Arial"/>
          <w:spacing w:val="-9"/>
          <w:sz w:val="20"/>
        </w:rPr>
        <w:t>i</w:t>
      </w:r>
      <w:r w:rsidRPr="00C15D35">
        <w:rPr>
          <w:rFonts w:ascii="Arial" w:hAnsi="Arial" w:cs="Arial"/>
          <w:sz w:val="20"/>
        </w:rPr>
        <w:t>de</w:t>
      </w:r>
      <w:r w:rsidRPr="00C15D35">
        <w:rPr>
          <w:rFonts w:ascii="Arial" w:hAnsi="Arial" w:cs="Arial"/>
          <w:spacing w:val="50"/>
          <w:sz w:val="20"/>
        </w:rPr>
        <w:t xml:space="preserve"> </w:t>
      </w:r>
      <w:r w:rsidRPr="00C15D35">
        <w:rPr>
          <w:rFonts w:ascii="Arial" w:hAnsi="Arial" w:cs="Arial"/>
          <w:sz w:val="20"/>
        </w:rPr>
        <w:t>such</w:t>
      </w:r>
      <w:r w:rsidRPr="00C15D35">
        <w:rPr>
          <w:rFonts w:ascii="Arial" w:hAnsi="Arial" w:cs="Arial"/>
          <w:spacing w:val="53"/>
          <w:sz w:val="20"/>
        </w:rPr>
        <w:t xml:space="preserve"> </w:t>
      </w:r>
      <w:r w:rsidRPr="00C15D35">
        <w:rPr>
          <w:rFonts w:ascii="Arial" w:hAnsi="Arial" w:cs="Arial"/>
          <w:sz w:val="20"/>
        </w:rPr>
        <w:t>freezer</w:t>
      </w:r>
      <w:r w:rsidRPr="00C15D35">
        <w:rPr>
          <w:rFonts w:ascii="Arial" w:hAnsi="Arial" w:cs="Arial"/>
          <w:spacing w:val="12"/>
          <w:sz w:val="20"/>
        </w:rPr>
        <w:t xml:space="preserve"> </w:t>
      </w:r>
      <w:r w:rsidRPr="00C15D35">
        <w:rPr>
          <w:rFonts w:ascii="Arial" w:hAnsi="Arial" w:cs="Arial"/>
          <w:sz w:val="20"/>
        </w:rPr>
        <w:t>or</w:t>
      </w:r>
      <w:r w:rsidRPr="00C15D35">
        <w:rPr>
          <w:rFonts w:ascii="Arial" w:hAnsi="Arial" w:cs="Arial"/>
          <w:spacing w:val="5"/>
          <w:sz w:val="20"/>
        </w:rPr>
        <w:t xml:space="preserve"> </w:t>
      </w:r>
      <w:r w:rsidRPr="00C15D35">
        <w:rPr>
          <w:rFonts w:ascii="Arial" w:hAnsi="Arial" w:cs="Arial"/>
          <w:sz w:val="20"/>
        </w:rPr>
        <w:t>refr</w:t>
      </w:r>
      <w:r w:rsidRPr="00C15D35">
        <w:rPr>
          <w:rFonts w:ascii="Arial" w:hAnsi="Arial" w:cs="Arial"/>
          <w:spacing w:val="-4"/>
          <w:sz w:val="20"/>
        </w:rPr>
        <w:t>i</w:t>
      </w:r>
      <w:r w:rsidRPr="00C15D35">
        <w:rPr>
          <w:rFonts w:ascii="Arial" w:hAnsi="Arial" w:cs="Arial"/>
          <w:sz w:val="20"/>
        </w:rPr>
        <w:t>gerator</w:t>
      </w:r>
      <w:r w:rsidRPr="00C15D35">
        <w:rPr>
          <w:rFonts w:ascii="Arial" w:hAnsi="Arial" w:cs="Arial"/>
          <w:spacing w:val="8"/>
          <w:sz w:val="20"/>
        </w:rPr>
        <w:t xml:space="preserve"> </w:t>
      </w:r>
      <w:r w:rsidRPr="00C15D35">
        <w:rPr>
          <w:rFonts w:ascii="Arial" w:hAnsi="Arial" w:cs="Arial"/>
          <w:sz w:val="20"/>
        </w:rPr>
        <w:t>at</w:t>
      </w:r>
      <w:r w:rsidRPr="00C15D35">
        <w:rPr>
          <w:rFonts w:ascii="Arial" w:hAnsi="Arial" w:cs="Arial"/>
          <w:spacing w:val="52"/>
          <w:sz w:val="20"/>
        </w:rPr>
        <w:t xml:space="preserve"> </w:t>
      </w:r>
      <w:r w:rsidRPr="00C15D35">
        <w:rPr>
          <w:rFonts w:ascii="Arial" w:hAnsi="Arial" w:cs="Arial"/>
          <w:sz w:val="20"/>
        </w:rPr>
        <w:t>Supp</w:t>
      </w:r>
      <w:r w:rsidRPr="00C15D35">
        <w:rPr>
          <w:rFonts w:ascii="Arial" w:hAnsi="Arial" w:cs="Arial"/>
          <w:spacing w:val="10"/>
          <w:sz w:val="20"/>
        </w:rPr>
        <w:t>l</w:t>
      </w:r>
      <w:r w:rsidRPr="00C15D35">
        <w:rPr>
          <w:rFonts w:ascii="Arial" w:hAnsi="Arial" w:cs="Arial"/>
          <w:spacing w:val="-24"/>
          <w:sz w:val="20"/>
        </w:rPr>
        <w:t>i</w:t>
      </w:r>
      <w:r w:rsidRPr="00C15D35">
        <w:rPr>
          <w:rFonts w:ascii="Arial" w:hAnsi="Arial" w:cs="Arial"/>
          <w:sz w:val="20"/>
        </w:rPr>
        <w:t>ers</w:t>
      </w:r>
      <w:r w:rsidRPr="00C15D35">
        <w:rPr>
          <w:rFonts w:ascii="Arial" w:hAnsi="Arial" w:cs="Arial"/>
          <w:spacing w:val="50"/>
          <w:sz w:val="20"/>
        </w:rPr>
        <w:t xml:space="preserve"> </w:t>
      </w:r>
      <w:r w:rsidRPr="00C15D35">
        <w:rPr>
          <w:rFonts w:ascii="Arial" w:hAnsi="Arial" w:cs="Arial"/>
          <w:sz w:val="20"/>
        </w:rPr>
        <w:t>expense</w:t>
      </w:r>
      <w:r w:rsidRPr="00C15D35">
        <w:rPr>
          <w:rFonts w:ascii="Arial" w:hAnsi="Arial" w:cs="Arial"/>
          <w:spacing w:val="62"/>
          <w:sz w:val="20"/>
        </w:rPr>
        <w:t xml:space="preserve"> </w:t>
      </w:r>
      <w:r w:rsidRPr="00C15D35">
        <w:rPr>
          <w:rFonts w:ascii="Arial" w:hAnsi="Arial" w:cs="Arial"/>
          <w:sz w:val="20"/>
        </w:rPr>
        <w:t>that</w:t>
      </w:r>
      <w:r w:rsidRPr="00C15D35">
        <w:rPr>
          <w:rFonts w:ascii="Arial" w:hAnsi="Arial" w:cs="Arial"/>
          <w:spacing w:val="3"/>
          <w:sz w:val="20"/>
        </w:rPr>
        <w:t xml:space="preserve"> </w:t>
      </w:r>
      <w:r w:rsidRPr="00C15D35">
        <w:rPr>
          <w:rFonts w:ascii="Arial" w:hAnsi="Arial" w:cs="Arial"/>
          <w:sz w:val="20"/>
        </w:rPr>
        <w:t>accept an</w:t>
      </w:r>
      <w:r w:rsidRPr="00C15D35">
        <w:rPr>
          <w:rFonts w:ascii="Arial" w:hAnsi="Arial" w:cs="Arial"/>
          <w:spacing w:val="6"/>
          <w:sz w:val="20"/>
        </w:rPr>
        <w:t xml:space="preserve"> </w:t>
      </w:r>
      <w:r w:rsidRPr="00C15D35">
        <w:rPr>
          <w:rFonts w:ascii="Arial" w:hAnsi="Arial" w:cs="Arial"/>
          <w:sz w:val="20"/>
        </w:rPr>
        <w:t>automated</w:t>
      </w:r>
      <w:r w:rsidRPr="00C15D35">
        <w:rPr>
          <w:rFonts w:ascii="Arial" w:hAnsi="Arial" w:cs="Arial"/>
          <w:spacing w:val="36"/>
          <w:sz w:val="20"/>
        </w:rPr>
        <w:t xml:space="preserve"> </w:t>
      </w:r>
      <w:r w:rsidRPr="00C15D35">
        <w:rPr>
          <w:rFonts w:ascii="Arial" w:hAnsi="Arial" w:cs="Arial"/>
          <w:spacing w:val="-19"/>
          <w:sz w:val="20"/>
        </w:rPr>
        <w:t>l</w:t>
      </w:r>
      <w:r w:rsidRPr="00C15D35">
        <w:rPr>
          <w:rFonts w:ascii="Arial" w:hAnsi="Arial" w:cs="Arial"/>
          <w:sz w:val="20"/>
        </w:rPr>
        <w:t>ock</w:t>
      </w:r>
      <w:r w:rsidRPr="00C15D35">
        <w:rPr>
          <w:rFonts w:ascii="Arial" w:hAnsi="Arial" w:cs="Arial"/>
          <w:spacing w:val="11"/>
          <w:sz w:val="20"/>
        </w:rPr>
        <w:t>i</w:t>
      </w:r>
      <w:r w:rsidRPr="00C15D35">
        <w:rPr>
          <w:rFonts w:ascii="Arial" w:hAnsi="Arial" w:cs="Arial"/>
          <w:sz w:val="20"/>
        </w:rPr>
        <w:t>ng</w:t>
      </w:r>
      <w:r w:rsidRPr="00C15D35">
        <w:rPr>
          <w:rFonts w:ascii="Arial" w:hAnsi="Arial" w:cs="Arial"/>
          <w:spacing w:val="60"/>
          <w:sz w:val="20"/>
        </w:rPr>
        <w:t xml:space="preserve"> </w:t>
      </w:r>
      <w:r w:rsidRPr="00C15D35">
        <w:rPr>
          <w:rFonts w:ascii="Arial" w:hAnsi="Arial" w:cs="Arial"/>
          <w:sz w:val="20"/>
        </w:rPr>
        <w:t>mechan</w:t>
      </w:r>
      <w:r w:rsidRPr="00C15D35">
        <w:rPr>
          <w:rFonts w:ascii="Arial" w:hAnsi="Arial" w:cs="Arial"/>
          <w:spacing w:val="-2"/>
          <w:sz w:val="20"/>
        </w:rPr>
        <w:t>i</w:t>
      </w:r>
      <w:r w:rsidRPr="00C15D35">
        <w:rPr>
          <w:rFonts w:ascii="Arial" w:hAnsi="Arial" w:cs="Arial"/>
          <w:sz w:val="20"/>
        </w:rPr>
        <w:t>sm,</w:t>
      </w:r>
      <w:r w:rsidRPr="00C15D35">
        <w:rPr>
          <w:rFonts w:ascii="Arial" w:hAnsi="Arial" w:cs="Arial"/>
          <w:spacing w:val="36"/>
          <w:sz w:val="20"/>
        </w:rPr>
        <w:t xml:space="preserve"> </w:t>
      </w:r>
      <w:r w:rsidRPr="00C15D35">
        <w:rPr>
          <w:rFonts w:ascii="Arial" w:hAnsi="Arial" w:cs="Arial"/>
          <w:sz w:val="20"/>
        </w:rPr>
        <w:t>wh</w:t>
      </w:r>
      <w:r w:rsidRPr="00C15D35">
        <w:rPr>
          <w:rFonts w:ascii="Arial" w:hAnsi="Arial" w:cs="Arial"/>
          <w:spacing w:val="9"/>
          <w:sz w:val="20"/>
        </w:rPr>
        <w:t>i</w:t>
      </w:r>
      <w:r w:rsidRPr="00C15D35">
        <w:rPr>
          <w:rFonts w:ascii="Arial" w:hAnsi="Arial" w:cs="Arial"/>
          <w:sz w:val="20"/>
        </w:rPr>
        <w:t>ch</w:t>
      </w:r>
      <w:r w:rsidRPr="00C15D35">
        <w:rPr>
          <w:rFonts w:ascii="Arial" w:hAnsi="Arial" w:cs="Arial"/>
          <w:spacing w:val="35"/>
          <w:sz w:val="20"/>
        </w:rPr>
        <w:t xml:space="preserve"> </w:t>
      </w:r>
      <w:r w:rsidRPr="00C15D35">
        <w:rPr>
          <w:rFonts w:ascii="Arial" w:hAnsi="Arial" w:cs="Arial"/>
          <w:sz w:val="20"/>
        </w:rPr>
        <w:t>will</w:t>
      </w:r>
      <w:r w:rsidRPr="00C15D35">
        <w:rPr>
          <w:rFonts w:ascii="Arial" w:hAnsi="Arial" w:cs="Arial"/>
          <w:spacing w:val="18"/>
          <w:sz w:val="20"/>
        </w:rPr>
        <w:t xml:space="preserve"> </w:t>
      </w:r>
      <w:r w:rsidRPr="00C15D35">
        <w:rPr>
          <w:rFonts w:ascii="Arial" w:hAnsi="Arial" w:cs="Arial"/>
          <w:sz w:val="20"/>
        </w:rPr>
        <w:t xml:space="preserve">be supplied </w:t>
      </w:r>
      <w:r w:rsidRPr="00C15D35">
        <w:rPr>
          <w:rFonts w:ascii="Arial" w:hAnsi="Arial" w:cs="Arial"/>
          <w:spacing w:val="29"/>
          <w:sz w:val="20"/>
        </w:rPr>
        <w:t>by</w:t>
      </w:r>
      <w:r w:rsidRPr="00C15D35">
        <w:rPr>
          <w:rFonts w:ascii="Arial" w:hAnsi="Arial" w:cs="Arial"/>
          <w:sz w:val="20"/>
        </w:rPr>
        <w:t xml:space="preserve"> </w:t>
      </w:r>
      <w:r w:rsidRPr="00C15D35">
        <w:rPr>
          <w:rFonts w:ascii="Arial" w:hAnsi="Arial" w:cs="Arial"/>
          <w:spacing w:val="5"/>
          <w:sz w:val="20"/>
        </w:rPr>
        <w:t xml:space="preserve">the </w:t>
      </w:r>
      <w:r w:rsidRPr="00C15D35">
        <w:rPr>
          <w:rFonts w:ascii="Arial" w:hAnsi="Arial" w:cs="Arial"/>
          <w:sz w:val="20"/>
        </w:rPr>
        <w:t>Un</w:t>
      </w:r>
      <w:r w:rsidRPr="00C15D35">
        <w:rPr>
          <w:rFonts w:ascii="Arial" w:hAnsi="Arial" w:cs="Arial"/>
          <w:spacing w:val="-13"/>
          <w:sz w:val="20"/>
        </w:rPr>
        <w:t>i</w:t>
      </w:r>
      <w:r w:rsidRPr="00C15D35">
        <w:rPr>
          <w:rFonts w:ascii="Arial" w:hAnsi="Arial" w:cs="Arial"/>
          <w:sz w:val="20"/>
        </w:rPr>
        <w:t>vers</w:t>
      </w:r>
      <w:r w:rsidRPr="00C15D35">
        <w:rPr>
          <w:rFonts w:ascii="Arial" w:hAnsi="Arial" w:cs="Arial"/>
          <w:spacing w:val="6"/>
          <w:sz w:val="20"/>
        </w:rPr>
        <w:t>i</w:t>
      </w:r>
      <w:r w:rsidRPr="00C15D35">
        <w:rPr>
          <w:rFonts w:ascii="Arial" w:hAnsi="Arial" w:cs="Arial"/>
          <w:sz w:val="20"/>
        </w:rPr>
        <w:t>ty.</w:t>
      </w:r>
      <w:r w:rsidRPr="00C15D35">
        <w:rPr>
          <w:rFonts w:ascii="Arial" w:hAnsi="Arial" w:cs="Arial"/>
          <w:w w:val="110"/>
          <w:sz w:val="20"/>
        </w:rPr>
        <w:t xml:space="preserve"> </w:t>
      </w:r>
      <w:r w:rsidRPr="00C15D35">
        <w:rPr>
          <w:rFonts w:ascii="Arial" w:hAnsi="Arial" w:cs="Arial"/>
          <w:sz w:val="20"/>
        </w:rPr>
        <w:t>This</w:t>
      </w:r>
      <w:r w:rsidRPr="00C15D35">
        <w:rPr>
          <w:rFonts w:ascii="Arial" w:hAnsi="Arial" w:cs="Arial"/>
          <w:spacing w:val="45"/>
          <w:sz w:val="20"/>
        </w:rPr>
        <w:t xml:space="preserve"> </w:t>
      </w:r>
      <w:r w:rsidRPr="00C15D35">
        <w:rPr>
          <w:rFonts w:ascii="Arial" w:hAnsi="Arial" w:cs="Arial"/>
          <w:sz w:val="20"/>
        </w:rPr>
        <w:t>locking</w:t>
      </w:r>
      <w:r w:rsidRPr="00C15D35">
        <w:rPr>
          <w:rFonts w:ascii="Arial" w:hAnsi="Arial" w:cs="Arial"/>
          <w:w w:val="97"/>
          <w:sz w:val="20"/>
        </w:rPr>
        <w:t xml:space="preserve"> </w:t>
      </w:r>
      <w:r w:rsidRPr="00C15D35">
        <w:rPr>
          <w:rFonts w:ascii="Arial" w:hAnsi="Arial" w:cs="Arial"/>
          <w:sz w:val="20"/>
        </w:rPr>
        <w:t>mechanism</w:t>
      </w:r>
      <w:r w:rsidRPr="00C15D35">
        <w:rPr>
          <w:rFonts w:ascii="Arial" w:hAnsi="Arial" w:cs="Arial"/>
          <w:spacing w:val="24"/>
          <w:sz w:val="20"/>
        </w:rPr>
        <w:t xml:space="preserve"> </w:t>
      </w:r>
      <w:r w:rsidRPr="00C15D35">
        <w:rPr>
          <w:rFonts w:ascii="Arial" w:hAnsi="Arial" w:cs="Arial"/>
          <w:sz w:val="20"/>
        </w:rPr>
        <w:t>will</w:t>
      </w:r>
      <w:r w:rsidRPr="00C15D35">
        <w:rPr>
          <w:rFonts w:ascii="Arial" w:hAnsi="Arial" w:cs="Arial"/>
          <w:spacing w:val="23"/>
          <w:sz w:val="20"/>
        </w:rPr>
        <w:t xml:space="preserve"> </w:t>
      </w:r>
      <w:r w:rsidRPr="00C15D35">
        <w:rPr>
          <w:rFonts w:ascii="Arial" w:hAnsi="Arial" w:cs="Arial"/>
          <w:sz w:val="20"/>
        </w:rPr>
        <w:t>be</w:t>
      </w:r>
      <w:r w:rsidRPr="00C15D35">
        <w:rPr>
          <w:rFonts w:ascii="Arial" w:hAnsi="Arial" w:cs="Arial"/>
          <w:spacing w:val="14"/>
          <w:sz w:val="20"/>
        </w:rPr>
        <w:t xml:space="preserve"> </w:t>
      </w:r>
      <w:r w:rsidRPr="00C15D35">
        <w:rPr>
          <w:rFonts w:ascii="Arial" w:hAnsi="Arial" w:cs="Arial"/>
          <w:sz w:val="20"/>
        </w:rPr>
        <w:t>installed</w:t>
      </w:r>
      <w:r w:rsidRPr="00C15D35">
        <w:rPr>
          <w:rFonts w:ascii="Arial" w:hAnsi="Arial" w:cs="Arial"/>
          <w:spacing w:val="26"/>
          <w:sz w:val="20"/>
        </w:rPr>
        <w:t xml:space="preserve"> </w:t>
      </w:r>
      <w:r w:rsidRPr="00C15D35">
        <w:rPr>
          <w:rFonts w:ascii="Arial" w:hAnsi="Arial" w:cs="Arial"/>
          <w:sz w:val="20"/>
        </w:rPr>
        <w:t>using</w:t>
      </w:r>
      <w:r w:rsidRPr="00C15D35">
        <w:rPr>
          <w:rFonts w:ascii="Arial" w:hAnsi="Arial" w:cs="Arial"/>
          <w:spacing w:val="13"/>
          <w:sz w:val="20"/>
        </w:rPr>
        <w:t xml:space="preserve"> </w:t>
      </w:r>
      <w:r w:rsidRPr="00C15D35">
        <w:rPr>
          <w:rFonts w:ascii="Arial" w:hAnsi="Arial" w:cs="Arial"/>
          <w:sz w:val="20"/>
        </w:rPr>
        <w:t>adhesive</w:t>
      </w:r>
      <w:r w:rsidRPr="00C15D35">
        <w:rPr>
          <w:rFonts w:ascii="Arial" w:hAnsi="Arial" w:cs="Arial"/>
          <w:spacing w:val="24"/>
          <w:sz w:val="20"/>
        </w:rPr>
        <w:t xml:space="preserve"> </w:t>
      </w:r>
      <w:r w:rsidRPr="00C15D35">
        <w:rPr>
          <w:rFonts w:ascii="Arial" w:hAnsi="Arial" w:cs="Arial"/>
          <w:sz w:val="20"/>
        </w:rPr>
        <w:t>strips</w:t>
      </w:r>
      <w:r w:rsidRPr="00C15D35">
        <w:rPr>
          <w:rFonts w:ascii="Arial" w:hAnsi="Arial" w:cs="Arial"/>
          <w:spacing w:val="22"/>
          <w:sz w:val="20"/>
        </w:rPr>
        <w:t xml:space="preserve"> </w:t>
      </w:r>
      <w:r w:rsidRPr="00C15D35">
        <w:rPr>
          <w:rFonts w:ascii="Arial" w:hAnsi="Arial" w:cs="Arial"/>
          <w:sz w:val="20"/>
        </w:rPr>
        <w:t>and</w:t>
      </w:r>
      <w:r w:rsidRPr="00C15D35">
        <w:rPr>
          <w:rFonts w:ascii="Arial" w:hAnsi="Arial" w:cs="Arial"/>
          <w:spacing w:val="20"/>
          <w:sz w:val="20"/>
        </w:rPr>
        <w:t xml:space="preserve"> </w:t>
      </w:r>
      <w:r w:rsidRPr="00C15D35">
        <w:rPr>
          <w:rFonts w:ascii="Arial" w:hAnsi="Arial" w:cs="Arial"/>
          <w:sz w:val="20"/>
        </w:rPr>
        <w:t>may</w:t>
      </w:r>
      <w:r w:rsidRPr="00C15D35">
        <w:rPr>
          <w:rFonts w:ascii="Arial" w:hAnsi="Arial" w:cs="Arial"/>
          <w:spacing w:val="17"/>
          <w:sz w:val="20"/>
        </w:rPr>
        <w:t xml:space="preserve"> </w:t>
      </w:r>
      <w:r w:rsidRPr="00C15D35">
        <w:rPr>
          <w:rFonts w:ascii="Arial" w:hAnsi="Arial" w:cs="Arial"/>
          <w:sz w:val="20"/>
        </w:rPr>
        <w:t>require</w:t>
      </w:r>
      <w:r w:rsidRPr="00C15D35">
        <w:rPr>
          <w:rFonts w:ascii="Arial" w:hAnsi="Arial" w:cs="Arial"/>
          <w:spacing w:val="8"/>
          <w:sz w:val="20"/>
        </w:rPr>
        <w:t xml:space="preserve"> </w:t>
      </w:r>
      <w:r w:rsidRPr="00C15D35">
        <w:rPr>
          <w:rFonts w:ascii="Arial" w:hAnsi="Arial" w:cs="Arial"/>
          <w:sz w:val="20"/>
        </w:rPr>
        <w:t>the</w:t>
      </w:r>
      <w:r w:rsidRPr="00C15D35">
        <w:rPr>
          <w:rFonts w:ascii="Arial" w:hAnsi="Arial" w:cs="Arial"/>
          <w:spacing w:val="27"/>
          <w:sz w:val="20"/>
        </w:rPr>
        <w:t xml:space="preserve"> </w:t>
      </w:r>
      <w:r w:rsidRPr="00C15D35">
        <w:rPr>
          <w:rFonts w:ascii="Arial" w:hAnsi="Arial" w:cs="Arial"/>
          <w:sz w:val="20"/>
        </w:rPr>
        <w:t>removal</w:t>
      </w:r>
      <w:r w:rsidRPr="00C15D35">
        <w:rPr>
          <w:rFonts w:ascii="Arial" w:hAnsi="Arial" w:cs="Arial"/>
          <w:spacing w:val="12"/>
          <w:sz w:val="20"/>
        </w:rPr>
        <w:t xml:space="preserve"> </w:t>
      </w:r>
      <w:r w:rsidRPr="00C15D35">
        <w:rPr>
          <w:rFonts w:ascii="Arial" w:hAnsi="Arial" w:cs="Arial"/>
          <w:sz w:val="20"/>
        </w:rPr>
        <w:t>of</w:t>
      </w:r>
      <w:r w:rsidRPr="00C15D35">
        <w:rPr>
          <w:rFonts w:ascii="Arial" w:hAnsi="Arial" w:cs="Arial"/>
          <w:spacing w:val="15"/>
          <w:sz w:val="20"/>
        </w:rPr>
        <w:t xml:space="preserve"> </w:t>
      </w:r>
      <w:r w:rsidRPr="00C15D35">
        <w:rPr>
          <w:rFonts w:ascii="Arial" w:hAnsi="Arial" w:cs="Arial"/>
          <w:sz w:val="20"/>
        </w:rPr>
        <w:t>some</w:t>
      </w:r>
      <w:r w:rsidRPr="00C15D35">
        <w:rPr>
          <w:rFonts w:ascii="Arial" w:hAnsi="Arial" w:cs="Arial"/>
          <w:w w:val="97"/>
          <w:sz w:val="20"/>
        </w:rPr>
        <w:t xml:space="preserve"> </w:t>
      </w:r>
      <w:r w:rsidRPr="00C15D35">
        <w:rPr>
          <w:rFonts w:ascii="Arial" w:hAnsi="Arial" w:cs="Arial"/>
          <w:spacing w:val="-2"/>
          <w:sz w:val="20"/>
        </w:rPr>
        <w:t>handles</w:t>
      </w:r>
      <w:r w:rsidRPr="00C15D35">
        <w:rPr>
          <w:rFonts w:ascii="Arial" w:hAnsi="Arial" w:cs="Arial"/>
          <w:spacing w:val="48"/>
          <w:sz w:val="20"/>
        </w:rPr>
        <w:t xml:space="preserve"> </w:t>
      </w:r>
      <w:r w:rsidRPr="00C15D35">
        <w:rPr>
          <w:rFonts w:ascii="Arial" w:hAnsi="Arial" w:cs="Arial"/>
          <w:sz w:val="20"/>
        </w:rPr>
        <w:t>to</w:t>
      </w:r>
      <w:r w:rsidRPr="00C15D35">
        <w:rPr>
          <w:rFonts w:ascii="Arial" w:hAnsi="Arial" w:cs="Arial"/>
          <w:spacing w:val="64"/>
          <w:sz w:val="20"/>
        </w:rPr>
        <w:t xml:space="preserve"> </w:t>
      </w:r>
      <w:r w:rsidRPr="00C15D35">
        <w:rPr>
          <w:rFonts w:ascii="Arial" w:hAnsi="Arial" w:cs="Arial"/>
          <w:sz w:val="20"/>
        </w:rPr>
        <w:t>install.</w:t>
      </w:r>
      <w:r w:rsidRPr="00C15D35">
        <w:rPr>
          <w:rFonts w:ascii="Arial" w:hAnsi="Arial" w:cs="Arial"/>
          <w:spacing w:val="46"/>
          <w:sz w:val="20"/>
        </w:rPr>
        <w:t xml:space="preserve"> </w:t>
      </w:r>
      <w:r w:rsidRPr="00C15D35">
        <w:rPr>
          <w:rFonts w:ascii="Arial" w:hAnsi="Arial" w:cs="Arial"/>
          <w:sz w:val="20"/>
        </w:rPr>
        <w:t>University</w:t>
      </w:r>
      <w:r w:rsidRPr="00C15D35">
        <w:rPr>
          <w:rFonts w:ascii="Arial" w:hAnsi="Arial" w:cs="Arial"/>
          <w:spacing w:val="51"/>
          <w:sz w:val="20"/>
        </w:rPr>
        <w:t xml:space="preserve"> </w:t>
      </w:r>
      <w:r w:rsidRPr="00C15D35">
        <w:rPr>
          <w:rFonts w:ascii="Arial" w:hAnsi="Arial" w:cs="Arial"/>
          <w:sz w:val="20"/>
        </w:rPr>
        <w:t>will</w:t>
      </w:r>
      <w:r w:rsidRPr="00C15D35">
        <w:rPr>
          <w:rFonts w:ascii="Arial" w:hAnsi="Arial" w:cs="Arial"/>
          <w:spacing w:val="63"/>
          <w:sz w:val="20"/>
        </w:rPr>
        <w:t xml:space="preserve"> </w:t>
      </w:r>
      <w:r w:rsidRPr="00C15D35">
        <w:rPr>
          <w:rFonts w:ascii="Arial" w:hAnsi="Arial" w:cs="Arial"/>
          <w:sz w:val="20"/>
        </w:rPr>
        <w:t>not</w:t>
      </w:r>
      <w:r w:rsidRPr="00C15D35">
        <w:rPr>
          <w:rFonts w:ascii="Arial" w:hAnsi="Arial" w:cs="Arial"/>
          <w:spacing w:val="54"/>
          <w:sz w:val="20"/>
        </w:rPr>
        <w:t xml:space="preserve"> </w:t>
      </w:r>
      <w:r w:rsidRPr="00C15D35">
        <w:rPr>
          <w:rFonts w:ascii="Arial" w:hAnsi="Arial" w:cs="Arial"/>
          <w:sz w:val="20"/>
        </w:rPr>
        <w:t>be</w:t>
      </w:r>
      <w:r w:rsidRPr="00C15D35">
        <w:rPr>
          <w:rFonts w:ascii="Arial" w:hAnsi="Arial" w:cs="Arial"/>
          <w:spacing w:val="53"/>
          <w:sz w:val="20"/>
        </w:rPr>
        <w:t xml:space="preserve"> </w:t>
      </w:r>
      <w:r w:rsidRPr="00C15D35">
        <w:rPr>
          <w:rFonts w:ascii="Arial" w:hAnsi="Arial" w:cs="Arial"/>
          <w:sz w:val="20"/>
        </w:rPr>
        <w:t>responsible</w:t>
      </w:r>
      <w:r w:rsidRPr="00C15D35">
        <w:rPr>
          <w:rFonts w:ascii="Arial" w:hAnsi="Arial" w:cs="Arial"/>
          <w:spacing w:val="56"/>
          <w:sz w:val="20"/>
        </w:rPr>
        <w:t xml:space="preserve"> </w:t>
      </w:r>
      <w:r w:rsidRPr="00C15D35">
        <w:rPr>
          <w:rFonts w:ascii="Arial" w:hAnsi="Arial" w:cs="Arial"/>
          <w:sz w:val="20"/>
        </w:rPr>
        <w:t>for any</w:t>
      </w:r>
      <w:r w:rsidRPr="00C15D35">
        <w:rPr>
          <w:rFonts w:ascii="Arial" w:hAnsi="Arial" w:cs="Arial"/>
          <w:spacing w:val="57"/>
          <w:sz w:val="20"/>
        </w:rPr>
        <w:t xml:space="preserve"> </w:t>
      </w:r>
      <w:r w:rsidRPr="00C15D35">
        <w:rPr>
          <w:rFonts w:ascii="Arial" w:hAnsi="Arial" w:cs="Arial"/>
          <w:sz w:val="20"/>
        </w:rPr>
        <w:t>damage</w:t>
      </w:r>
      <w:r w:rsidRPr="00C15D35">
        <w:rPr>
          <w:rFonts w:ascii="Arial" w:hAnsi="Arial" w:cs="Arial"/>
          <w:spacing w:val="61"/>
          <w:sz w:val="20"/>
        </w:rPr>
        <w:t xml:space="preserve"> </w:t>
      </w:r>
      <w:r w:rsidRPr="00C15D35">
        <w:rPr>
          <w:rFonts w:ascii="Arial" w:hAnsi="Arial" w:cs="Arial"/>
          <w:sz w:val="20"/>
        </w:rPr>
        <w:t>as</w:t>
      </w:r>
      <w:r w:rsidRPr="00C15D35">
        <w:rPr>
          <w:rFonts w:ascii="Arial" w:hAnsi="Arial" w:cs="Arial"/>
          <w:spacing w:val="53"/>
          <w:sz w:val="20"/>
        </w:rPr>
        <w:t xml:space="preserve"> </w:t>
      </w:r>
      <w:r w:rsidRPr="00C15D35">
        <w:rPr>
          <w:rFonts w:ascii="Arial" w:hAnsi="Arial" w:cs="Arial"/>
          <w:sz w:val="20"/>
        </w:rPr>
        <w:t>a</w:t>
      </w:r>
      <w:r w:rsidRPr="00C15D35">
        <w:rPr>
          <w:rFonts w:ascii="Arial" w:hAnsi="Arial" w:cs="Arial"/>
          <w:spacing w:val="63"/>
          <w:sz w:val="20"/>
        </w:rPr>
        <w:t xml:space="preserve"> </w:t>
      </w:r>
      <w:r w:rsidRPr="00C15D35">
        <w:rPr>
          <w:rFonts w:ascii="Arial" w:hAnsi="Arial" w:cs="Arial"/>
          <w:sz w:val="20"/>
        </w:rPr>
        <w:t>result</w:t>
      </w:r>
      <w:r w:rsidRPr="00C15D35">
        <w:rPr>
          <w:rFonts w:ascii="Arial" w:hAnsi="Arial" w:cs="Arial"/>
          <w:spacing w:val="51"/>
          <w:sz w:val="20"/>
        </w:rPr>
        <w:t xml:space="preserve"> </w:t>
      </w:r>
      <w:r w:rsidRPr="00C15D35">
        <w:rPr>
          <w:rFonts w:ascii="Arial" w:hAnsi="Arial" w:cs="Arial"/>
          <w:sz w:val="20"/>
        </w:rPr>
        <w:t>of</w:t>
      </w:r>
      <w:r w:rsidRPr="00C15D35">
        <w:rPr>
          <w:rFonts w:ascii="Arial" w:hAnsi="Arial" w:cs="Arial"/>
          <w:spacing w:val="26"/>
          <w:w w:val="95"/>
          <w:sz w:val="20"/>
        </w:rPr>
        <w:t xml:space="preserve"> </w:t>
      </w:r>
      <w:r w:rsidRPr="00C15D35">
        <w:rPr>
          <w:rFonts w:ascii="Arial" w:hAnsi="Arial" w:cs="Arial"/>
          <w:sz w:val="20"/>
        </w:rPr>
        <w:t>installing</w:t>
      </w:r>
      <w:r w:rsidRPr="00C15D35">
        <w:rPr>
          <w:rFonts w:ascii="Arial" w:hAnsi="Arial" w:cs="Arial"/>
          <w:spacing w:val="-27"/>
          <w:sz w:val="20"/>
        </w:rPr>
        <w:t xml:space="preserve"> </w:t>
      </w:r>
      <w:r w:rsidRPr="00C15D35">
        <w:rPr>
          <w:rFonts w:ascii="Arial" w:hAnsi="Arial" w:cs="Arial"/>
          <w:sz w:val="20"/>
        </w:rPr>
        <w:t>this</w:t>
      </w:r>
      <w:r w:rsidRPr="00C15D35">
        <w:rPr>
          <w:rFonts w:ascii="Arial" w:hAnsi="Arial" w:cs="Arial"/>
          <w:spacing w:val="-19"/>
          <w:sz w:val="20"/>
        </w:rPr>
        <w:t xml:space="preserve"> </w:t>
      </w:r>
      <w:r w:rsidRPr="00C15D35">
        <w:rPr>
          <w:rFonts w:ascii="Arial" w:hAnsi="Arial" w:cs="Arial"/>
          <w:sz w:val="20"/>
        </w:rPr>
        <w:t>locking</w:t>
      </w:r>
      <w:r w:rsidRPr="00C15D35">
        <w:rPr>
          <w:rFonts w:ascii="Arial" w:hAnsi="Arial" w:cs="Arial"/>
          <w:spacing w:val="-26"/>
          <w:sz w:val="20"/>
        </w:rPr>
        <w:t xml:space="preserve"> </w:t>
      </w:r>
      <w:r w:rsidRPr="00C15D35">
        <w:rPr>
          <w:rFonts w:ascii="Arial" w:hAnsi="Arial" w:cs="Arial"/>
          <w:sz w:val="20"/>
        </w:rPr>
        <w:t>mechanism.</w:t>
      </w:r>
    </w:p>
    <w:p w:rsidR="00BA1012" w:rsidRPr="00BA1012" w:rsidRDefault="00BA1012" w:rsidP="00BA1012">
      <w:pPr>
        <w:pStyle w:val="ListParagraph"/>
        <w:ind w:left="1440"/>
        <w:rPr>
          <w:rFonts w:ascii="Arial" w:hAnsi="Arial" w:cs="Arial"/>
          <w:sz w:val="20"/>
        </w:rPr>
      </w:pPr>
    </w:p>
    <w:p w:rsidR="00BA1012" w:rsidRPr="00C15D35" w:rsidRDefault="00BA1012" w:rsidP="00C15D35">
      <w:pPr>
        <w:pStyle w:val="ListParagraph"/>
        <w:numPr>
          <w:ilvl w:val="2"/>
          <w:numId w:val="37"/>
        </w:numPr>
        <w:rPr>
          <w:rFonts w:ascii="Arial" w:hAnsi="Arial" w:cs="Arial"/>
          <w:sz w:val="20"/>
        </w:rPr>
      </w:pPr>
      <w:r w:rsidRPr="00C15D35">
        <w:rPr>
          <w:rFonts w:ascii="Arial" w:hAnsi="Arial" w:cs="Arial"/>
          <w:b/>
          <w:w w:val="105"/>
          <w:sz w:val="20"/>
        </w:rPr>
        <w:t>Lease</w:t>
      </w:r>
      <w:r w:rsidRPr="00C15D35">
        <w:rPr>
          <w:rFonts w:ascii="Arial" w:hAnsi="Arial" w:cs="Arial"/>
          <w:b/>
          <w:spacing w:val="-30"/>
          <w:w w:val="105"/>
          <w:sz w:val="20"/>
        </w:rPr>
        <w:t xml:space="preserve"> </w:t>
      </w:r>
      <w:r w:rsidRPr="00C15D35">
        <w:rPr>
          <w:rFonts w:ascii="Arial" w:hAnsi="Arial" w:cs="Arial"/>
          <w:b/>
          <w:w w:val="105"/>
          <w:sz w:val="20"/>
        </w:rPr>
        <w:t>Space</w:t>
      </w:r>
      <w:r w:rsidRPr="00C15D35">
        <w:rPr>
          <w:rFonts w:ascii="Arial" w:hAnsi="Arial" w:cs="Arial"/>
          <w:spacing w:val="-35"/>
          <w:w w:val="105"/>
          <w:sz w:val="20"/>
        </w:rPr>
        <w:t xml:space="preserve">. </w:t>
      </w:r>
      <w:r w:rsidRPr="00C15D35">
        <w:rPr>
          <w:rFonts w:ascii="Arial" w:hAnsi="Arial" w:cs="Arial"/>
          <w:spacing w:val="-101"/>
          <w:w w:val="180"/>
          <w:sz w:val="20"/>
        </w:rPr>
        <w:t xml:space="preserve">   </w:t>
      </w:r>
      <w:r w:rsidRPr="00C15D35">
        <w:rPr>
          <w:rFonts w:ascii="Arial" w:hAnsi="Arial" w:cs="Arial"/>
          <w:w w:val="105"/>
          <w:sz w:val="20"/>
        </w:rPr>
        <w:t>A</w:t>
      </w:r>
      <w:r w:rsidRPr="00C15D35">
        <w:rPr>
          <w:rFonts w:ascii="Arial" w:hAnsi="Arial" w:cs="Arial"/>
          <w:spacing w:val="-21"/>
          <w:w w:val="105"/>
          <w:sz w:val="20"/>
        </w:rPr>
        <w:t xml:space="preserve"> </w:t>
      </w:r>
      <w:r w:rsidRPr="00C15D35">
        <w:rPr>
          <w:rFonts w:ascii="Arial" w:hAnsi="Arial" w:cs="Arial"/>
          <w:w w:val="105"/>
          <w:sz w:val="20"/>
        </w:rPr>
        <w:t>lease</w:t>
      </w:r>
      <w:r w:rsidRPr="00C15D35">
        <w:rPr>
          <w:rFonts w:ascii="Arial" w:hAnsi="Arial" w:cs="Arial"/>
          <w:spacing w:val="-30"/>
          <w:w w:val="105"/>
          <w:sz w:val="20"/>
        </w:rPr>
        <w:t xml:space="preserve"> </w:t>
      </w:r>
      <w:r w:rsidRPr="00C15D35">
        <w:rPr>
          <w:rFonts w:ascii="Arial" w:hAnsi="Arial" w:cs="Arial"/>
          <w:w w:val="105"/>
          <w:sz w:val="20"/>
        </w:rPr>
        <w:t>space</w:t>
      </w:r>
      <w:r w:rsidRPr="00C15D35">
        <w:rPr>
          <w:rFonts w:ascii="Arial" w:hAnsi="Arial" w:cs="Arial"/>
          <w:spacing w:val="-21"/>
          <w:w w:val="105"/>
          <w:sz w:val="20"/>
        </w:rPr>
        <w:t xml:space="preserve"> </w:t>
      </w:r>
      <w:r w:rsidRPr="00C15D35">
        <w:rPr>
          <w:rFonts w:ascii="Arial" w:hAnsi="Arial" w:cs="Arial"/>
          <w:w w:val="105"/>
          <w:sz w:val="20"/>
        </w:rPr>
        <w:t>in</w:t>
      </w:r>
      <w:r w:rsidRPr="00C15D35">
        <w:rPr>
          <w:rFonts w:ascii="Arial" w:hAnsi="Arial" w:cs="Arial"/>
          <w:spacing w:val="-40"/>
          <w:w w:val="105"/>
          <w:sz w:val="20"/>
        </w:rPr>
        <w:t xml:space="preserve"> </w:t>
      </w:r>
      <w:r w:rsidRPr="00C15D35">
        <w:rPr>
          <w:rFonts w:ascii="Arial" w:hAnsi="Arial" w:cs="Arial"/>
          <w:w w:val="105"/>
          <w:sz w:val="20"/>
        </w:rPr>
        <w:t>the</w:t>
      </w:r>
      <w:r w:rsidRPr="00C15D35">
        <w:rPr>
          <w:rFonts w:ascii="Arial" w:hAnsi="Arial" w:cs="Arial"/>
          <w:spacing w:val="-23"/>
          <w:w w:val="105"/>
          <w:sz w:val="20"/>
        </w:rPr>
        <w:t xml:space="preserve"> </w:t>
      </w:r>
      <w:r w:rsidRPr="00C15D35">
        <w:rPr>
          <w:rFonts w:ascii="Arial" w:hAnsi="Arial" w:cs="Arial"/>
          <w:w w:val="105"/>
          <w:sz w:val="20"/>
        </w:rPr>
        <w:t>UT</w:t>
      </w:r>
      <w:r w:rsidRPr="00C15D35">
        <w:rPr>
          <w:rFonts w:ascii="Arial" w:hAnsi="Arial" w:cs="Arial"/>
          <w:spacing w:val="-34"/>
          <w:w w:val="105"/>
          <w:sz w:val="20"/>
        </w:rPr>
        <w:t xml:space="preserve"> </w:t>
      </w:r>
      <w:r w:rsidRPr="00C15D35">
        <w:rPr>
          <w:rFonts w:ascii="Arial" w:hAnsi="Arial" w:cs="Arial"/>
          <w:w w:val="105"/>
          <w:sz w:val="20"/>
        </w:rPr>
        <w:t>Supply</w:t>
      </w:r>
      <w:r w:rsidRPr="00C15D35">
        <w:rPr>
          <w:rFonts w:ascii="Arial" w:hAnsi="Arial" w:cs="Arial"/>
          <w:spacing w:val="-20"/>
          <w:w w:val="105"/>
          <w:sz w:val="20"/>
        </w:rPr>
        <w:t xml:space="preserve"> </w:t>
      </w:r>
      <w:r w:rsidRPr="00C15D35">
        <w:rPr>
          <w:rFonts w:ascii="Arial" w:hAnsi="Arial" w:cs="Arial"/>
          <w:w w:val="105"/>
          <w:sz w:val="20"/>
        </w:rPr>
        <w:t>Mall</w:t>
      </w:r>
      <w:r w:rsidRPr="00C15D35">
        <w:rPr>
          <w:rFonts w:ascii="Arial" w:hAnsi="Arial" w:cs="Arial"/>
          <w:spacing w:val="-34"/>
          <w:w w:val="105"/>
          <w:sz w:val="20"/>
        </w:rPr>
        <w:t xml:space="preserve"> </w:t>
      </w:r>
      <w:r w:rsidRPr="00C15D35">
        <w:rPr>
          <w:rFonts w:ascii="Arial" w:hAnsi="Arial" w:cs="Arial"/>
          <w:w w:val="105"/>
          <w:sz w:val="20"/>
        </w:rPr>
        <w:t>is</w:t>
      </w:r>
      <w:r w:rsidRPr="00C15D35">
        <w:rPr>
          <w:rFonts w:ascii="Arial" w:hAnsi="Arial" w:cs="Arial"/>
          <w:spacing w:val="-36"/>
          <w:w w:val="105"/>
          <w:sz w:val="20"/>
        </w:rPr>
        <w:t xml:space="preserve"> </w:t>
      </w:r>
      <w:r w:rsidRPr="00C15D35">
        <w:rPr>
          <w:rFonts w:ascii="Arial" w:hAnsi="Arial" w:cs="Arial"/>
          <w:w w:val="105"/>
          <w:sz w:val="20"/>
        </w:rPr>
        <w:t>defined</w:t>
      </w:r>
      <w:r w:rsidRPr="00C15D35">
        <w:rPr>
          <w:rFonts w:ascii="Arial" w:hAnsi="Arial" w:cs="Arial"/>
          <w:spacing w:val="-27"/>
          <w:w w:val="105"/>
          <w:sz w:val="20"/>
        </w:rPr>
        <w:t xml:space="preserve"> </w:t>
      </w:r>
      <w:r w:rsidRPr="00C15D35">
        <w:rPr>
          <w:rFonts w:ascii="Arial" w:hAnsi="Arial" w:cs="Arial"/>
          <w:w w:val="105"/>
          <w:sz w:val="20"/>
        </w:rPr>
        <w:t>as</w:t>
      </w:r>
      <w:r w:rsidRPr="00C15D35">
        <w:rPr>
          <w:rFonts w:ascii="Arial" w:hAnsi="Arial" w:cs="Arial"/>
          <w:spacing w:val="-33"/>
          <w:w w:val="105"/>
          <w:sz w:val="20"/>
        </w:rPr>
        <w:t xml:space="preserve"> </w:t>
      </w:r>
      <w:r w:rsidRPr="00C15D35">
        <w:rPr>
          <w:rFonts w:ascii="Arial" w:hAnsi="Arial" w:cs="Arial"/>
          <w:w w:val="105"/>
          <w:sz w:val="20"/>
        </w:rPr>
        <w:t>follows:</w:t>
      </w:r>
    </w:p>
    <w:p w:rsidR="00BA1012" w:rsidRPr="00A850C4" w:rsidRDefault="00BA1012" w:rsidP="00EF39DD">
      <w:pPr>
        <w:pStyle w:val="BodyText"/>
        <w:widowControl w:val="0"/>
        <w:numPr>
          <w:ilvl w:val="0"/>
          <w:numId w:val="36"/>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3259"/>
        </w:tabs>
        <w:spacing w:line="272" w:lineRule="exact"/>
        <w:ind w:right="1209"/>
        <w:rPr>
          <w:rFonts w:cs="Arial"/>
          <w:b w:val="0"/>
          <w:sz w:val="20"/>
        </w:rPr>
      </w:pPr>
      <w:r w:rsidRPr="00937F3C">
        <w:rPr>
          <w:rFonts w:cs="Arial"/>
          <w:sz w:val="20"/>
        </w:rPr>
        <w:t>Dry</w:t>
      </w:r>
      <w:r w:rsidRPr="00937F3C">
        <w:rPr>
          <w:rFonts w:cs="Arial"/>
          <w:spacing w:val="6"/>
          <w:sz w:val="20"/>
        </w:rPr>
        <w:t xml:space="preserve"> </w:t>
      </w:r>
      <w:r w:rsidRPr="00937F3C">
        <w:rPr>
          <w:rFonts w:cs="Arial"/>
          <w:sz w:val="20"/>
        </w:rPr>
        <w:t>Goods</w:t>
      </w:r>
      <w:r w:rsidRPr="00937F3C">
        <w:rPr>
          <w:rFonts w:cs="Arial"/>
          <w:spacing w:val="13"/>
          <w:sz w:val="20"/>
        </w:rPr>
        <w:t xml:space="preserve"> </w:t>
      </w:r>
      <w:r w:rsidRPr="00937F3C">
        <w:rPr>
          <w:rFonts w:cs="Arial"/>
          <w:sz w:val="20"/>
        </w:rPr>
        <w:t>Cabinet</w:t>
      </w:r>
      <w:r w:rsidRPr="00937F3C">
        <w:rPr>
          <w:rFonts w:cs="Arial"/>
          <w:b w:val="0"/>
          <w:spacing w:val="7"/>
          <w:sz w:val="20"/>
        </w:rPr>
        <w:t xml:space="preserve">. </w:t>
      </w:r>
      <w:r w:rsidRPr="00937F3C">
        <w:rPr>
          <w:rFonts w:cs="Arial"/>
          <w:b w:val="0"/>
          <w:sz w:val="20"/>
        </w:rPr>
        <w:t>University</w:t>
      </w:r>
      <w:r w:rsidRPr="00937F3C">
        <w:rPr>
          <w:rFonts w:cs="Arial"/>
          <w:b w:val="0"/>
          <w:spacing w:val="5"/>
          <w:sz w:val="20"/>
        </w:rPr>
        <w:t xml:space="preserve"> </w:t>
      </w:r>
      <w:r w:rsidRPr="00937F3C">
        <w:rPr>
          <w:rFonts w:cs="Arial"/>
          <w:b w:val="0"/>
          <w:sz w:val="20"/>
        </w:rPr>
        <w:t>furnished</w:t>
      </w:r>
      <w:r w:rsidRPr="00937F3C">
        <w:rPr>
          <w:rFonts w:cs="Arial"/>
          <w:b w:val="0"/>
          <w:spacing w:val="12"/>
          <w:sz w:val="20"/>
        </w:rPr>
        <w:t xml:space="preserve"> </w:t>
      </w:r>
      <w:r w:rsidRPr="00937F3C">
        <w:rPr>
          <w:rFonts w:cs="Arial"/>
          <w:b w:val="0"/>
          <w:sz w:val="20"/>
        </w:rPr>
        <w:t>approximately</w:t>
      </w:r>
      <w:r w:rsidRPr="00937F3C">
        <w:rPr>
          <w:rFonts w:cs="Arial"/>
          <w:b w:val="0"/>
          <w:spacing w:val="38"/>
          <w:sz w:val="20"/>
        </w:rPr>
        <w:t xml:space="preserve"> </w:t>
      </w:r>
      <w:r w:rsidRPr="00937F3C">
        <w:rPr>
          <w:rFonts w:cs="Arial"/>
          <w:b w:val="0"/>
          <w:sz w:val="20"/>
        </w:rPr>
        <w:t>79"H</w:t>
      </w:r>
      <w:r w:rsidRPr="00937F3C">
        <w:rPr>
          <w:rFonts w:cs="Arial"/>
          <w:b w:val="0"/>
          <w:spacing w:val="2"/>
          <w:sz w:val="20"/>
        </w:rPr>
        <w:t xml:space="preserve"> </w:t>
      </w:r>
      <w:r w:rsidRPr="00937F3C">
        <w:rPr>
          <w:rFonts w:cs="Arial"/>
          <w:b w:val="0"/>
          <w:sz w:val="20"/>
        </w:rPr>
        <w:t>x</w:t>
      </w:r>
      <w:r w:rsidRPr="00937F3C">
        <w:rPr>
          <w:rFonts w:cs="Arial"/>
          <w:b w:val="0"/>
          <w:spacing w:val="13"/>
          <w:sz w:val="20"/>
        </w:rPr>
        <w:t xml:space="preserve"> </w:t>
      </w:r>
      <w:r w:rsidRPr="00937F3C">
        <w:rPr>
          <w:rFonts w:cs="Arial"/>
          <w:b w:val="0"/>
          <w:sz w:val="20"/>
        </w:rPr>
        <w:t>26'W</w:t>
      </w:r>
      <w:r w:rsidRPr="00937F3C">
        <w:rPr>
          <w:rFonts w:cs="Arial"/>
          <w:b w:val="0"/>
          <w:spacing w:val="7"/>
          <w:sz w:val="20"/>
        </w:rPr>
        <w:t xml:space="preserve"> </w:t>
      </w:r>
      <w:r w:rsidRPr="00937F3C">
        <w:rPr>
          <w:rFonts w:cs="Arial"/>
          <w:b w:val="0"/>
          <w:sz w:val="20"/>
        </w:rPr>
        <w:t>x</w:t>
      </w:r>
      <w:r w:rsidRPr="00937F3C">
        <w:rPr>
          <w:rFonts w:cs="Arial"/>
          <w:b w:val="0"/>
          <w:w w:val="88"/>
          <w:sz w:val="20"/>
        </w:rPr>
        <w:t xml:space="preserve"> </w:t>
      </w:r>
      <w:r w:rsidRPr="00937F3C">
        <w:rPr>
          <w:rFonts w:cs="Arial"/>
          <w:b w:val="0"/>
          <w:sz w:val="20"/>
        </w:rPr>
        <w:t>28'D.</w:t>
      </w:r>
      <w:r w:rsidRPr="00937F3C">
        <w:rPr>
          <w:rFonts w:cs="Arial"/>
          <w:b w:val="0"/>
          <w:spacing w:val="-3"/>
          <w:sz w:val="20"/>
        </w:rPr>
        <w:t xml:space="preserve"> </w:t>
      </w:r>
      <w:r>
        <w:rPr>
          <w:rFonts w:cs="Arial"/>
          <w:b w:val="0"/>
          <w:sz w:val="20"/>
        </w:rPr>
        <w:t xml:space="preserve">The </w:t>
      </w:r>
      <w:r w:rsidRPr="00A850C4">
        <w:rPr>
          <w:rFonts w:cs="Arial"/>
          <w:b w:val="0"/>
          <w:sz w:val="20"/>
        </w:rPr>
        <w:t>lease charge per cabinet is $</w:t>
      </w:r>
      <w:r w:rsidR="00AA76CD">
        <w:rPr>
          <w:rFonts w:cs="Arial"/>
          <w:b w:val="0"/>
          <w:sz w:val="20"/>
        </w:rPr>
        <w:t xml:space="preserve"> </w:t>
      </w:r>
      <w:r w:rsidR="007C6DEC">
        <w:rPr>
          <w:rFonts w:cs="Arial"/>
          <w:sz w:val="20"/>
          <w:u w:val="single"/>
        </w:rPr>
        <w:t>150</w:t>
      </w:r>
      <w:r w:rsidR="00AA76CD" w:rsidRPr="00AA76CD">
        <w:rPr>
          <w:rFonts w:cs="Arial"/>
          <w:sz w:val="20"/>
          <w:u w:val="single"/>
        </w:rPr>
        <w:t>.00</w:t>
      </w:r>
      <w:r w:rsidR="00AA76CD">
        <w:rPr>
          <w:rFonts w:cs="Arial"/>
          <w:b w:val="0"/>
          <w:sz w:val="20"/>
        </w:rPr>
        <w:t xml:space="preserve"> </w:t>
      </w:r>
      <w:r w:rsidRPr="00A850C4">
        <w:rPr>
          <w:rFonts w:cs="Arial"/>
          <w:b w:val="0"/>
          <w:sz w:val="20"/>
        </w:rPr>
        <w:t>per</w:t>
      </w:r>
      <w:r w:rsidRPr="00A850C4">
        <w:rPr>
          <w:rFonts w:cs="Arial"/>
          <w:b w:val="0"/>
          <w:spacing w:val="-14"/>
          <w:sz w:val="20"/>
        </w:rPr>
        <w:t xml:space="preserve"> </w:t>
      </w:r>
      <w:r w:rsidRPr="00A850C4">
        <w:rPr>
          <w:rFonts w:cs="Arial"/>
          <w:b w:val="0"/>
          <w:sz w:val="20"/>
        </w:rPr>
        <w:t>month.</w:t>
      </w:r>
    </w:p>
    <w:p w:rsidR="00BA1012" w:rsidRPr="00CB2CEC" w:rsidRDefault="00BA1012" w:rsidP="00EF39DD">
      <w:pPr>
        <w:pStyle w:val="BodyText"/>
        <w:widowControl w:val="0"/>
        <w:numPr>
          <w:ilvl w:val="0"/>
          <w:numId w:val="36"/>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3254"/>
        </w:tabs>
        <w:spacing w:before="20" w:line="272" w:lineRule="exact"/>
        <w:ind w:right="1230"/>
        <w:rPr>
          <w:rFonts w:cs="Arial"/>
          <w:b w:val="0"/>
          <w:sz w:val="20"/>
        </w:rPr>
      </w:pPr>
      <w:r w:rsidRPr="00937F3C">
        <w:rPr>
          <w:rFonts w:cs="Arial"/>
          <w:sz w:val="20"/>
        </w:rPr>
        <w:t>Freezer</w:t>
      </w:r>
      <w:r w:rsidRPr="00937F3C">
        <w:rPr>
          <w:rFonts w:cs="Arial"/>
          <w:b w:val="0"/>
          <w:spacing w:val="33"/>
          <w:sz w:val="20"/>
        </w:rPr>
        <w:t xml:space="preserve">. </w:t>
      </w:r>
      <w:r w:rsidRPr="00937F3C">
        <w:rPr>
          <w:rFonts w:cs="Arial"/>
          <w:b w:val="0"/>
          <w:sz w:val="20"/>
        </w:rPr>
        <w:t>Supplier</w:t>
      </w:r>
      <w:r w:rsidRPr="00937F3C">
        <w:rPr>
          <w:rFonts w:cs="Arial"/>
          <w:b w:val="0"/>
          <w:spacing w:val="42"/>
          <w:sz w:val="20"/>
        </w:rPr>
        <w:t xml:space="preserve"> </w:t>
      </w:r>
      <w:r w:rsidRPr="00937F3C">
        <w:rPr>
          <w:rFonts w:cs="Arial"/>
          <w:b w:val="0"/>
          <w:sz w:val="20"/>
        </w:rPr>
        <w:t>furnished,</w:t>
      </w:r>
      <w:r w:rsidRPr="00937F3C">
        <w:rPr>
          <w:rFonts w:cs="Arial"/>
          <w:b w:val="0"/>
          <w:spacing w:val="60"/>
          <w:sz w:val="20"/>
        </w:rPr>
        <w:t xml:space="preserve"> </w:t>
      </w:r>
      <w:r w:rsidRPr="00937F3C">
        <w:rPr>
          <w:rFonts w:cs="Arial"/>
          <w:b w:val="0"/>
          <w:sz w:val="20"/>
        </w:rPr>
        <w:t>cannot</w:t>
      </w:r>
      <w:r w:rsidRPr="00937F3C">
        <w:rPr>
          <w:rFonts w:cs="Arial"/>
          <w:b w:val="0"/>
          <w:spacing w:val="49"/>
          <w:sz w:val="20"/>
        </w:rPr>
        <w:t xml:space="preserve"> </w:t>
      </w:r>
      <w:r w:rsidRPr="00937F3C">
        <w:rPr>
          <w:rFonts w:cs="Arial"/>
          <w:b w:val="0"/>
          <w:sz w:val="20"/>
        </w:rPr>
        <w:t>exceed</w:t>
      </w:r>
      <w:r w:rsidRPr="00937F3C">
        <w:rPr>
          <w:rFonts w:cs="Arial"/>
          <w:b w:val="0"/>
          <w:spacing w:val="53"/>
          <w:sz w:val="20"/>
        </w:rPr>
        <w:t xml:space="preserve"> </w:t>
      </w:r>
      <w:r w:rsidRPr="00937F3C">
        <w:rPr>
          <w:rFonts w:cs="Arial"/>
          <w:b w:val="0"/>
          <w:sz w:val="20"/>
        </w:rPr>
        <w:t>32"W</w:t>
      </w:r>
      <w:r w:rsidRPr="00937F3C">
        <w:rPr>
          <w:rFonts w:cs="Arial"/>
          <w:b w:val="0"/>
          <w:spacing w:val="36"/>
          <w:sz w:val="20"/>
        </w:rPr>
        <w:t xml:space="preserve"> </w:t>
      </w:r>
      <w:r w:rsidRPr="00937F3C">
        <w:rPr>
          <w:rFonts w:cs="Arial"/>
          <w:b w:val="0"/>
          <w:sz w:val="20"/>
        </w:rPr>
        <w:t>and</w:t>
      </w:r>
      <w:r>
        <w:rPr>
          <w:rFonts w:cs="Arial"/>
          <w:b w:val="0"/>
          <w:spacing w:val="57"/>
          <w:sz w:val="20"/>
        </w:rPr>
        <w:t xml:space="preserve"> </w:t>
      </w:r>
      <w:r w:rsidRPr="00937F3C">
        <w:rPr>
          <w:rFonts w:cs="Arial"/>
          <w:b w:val="0"/>
          <w:sz w:val="20"/>
        </w:rPr>
        <w:t>110V</w:t>
      </w:r>
      <w:r w:rsidRPr="00937F3C">
        <w:rPr>
          <w:rFonts w:cs="Arial"/>
          <w:b w:val="0"/>
          <w:spacing w:val="19"/>
          <w:sz w:val="20"/>
        </w:rPr>
        <w:t xml:space="preserve"> </w:t>
      </w:r>
      <w:r w:rsidRPr="00937F3C">
        <w:rPr>
          <w:rFonts w:cs="Arial"/>
          <w:b w:val="0"/>
          <w:sz w:val="20"/>
        </w:rPr>
        <w:t>without</w:t>
      </w:r>
      <w:r w:rsidRPr="00937F3C">
        <w:rPr>
          <w:rFonts w:cs="Arial"/>
          <w:b w:val="0"/>
          <w:w w:val="95"/>
          <w:sz w:val="20"/>
        </w:rPr>
        <w:t xml:space="preserve"> </w:t>
      </w:r>
      <w:r w:rsidRPr="00937F3C">
        <w:rPr>
          <w:rFonts w:cs="Arial"/>
          <w:b w:val="0"/>
          <w:sz w:val="20"/>
        </w:rPr>
        <w:t>prior</w:t>
      </w:r>
      <w:r w:rsidRPr="00937F3C">
        <w:rPr>
          <w:rFonts w:cs="Arial"/>
          <w:b w:val="0"/>
          <w:spacing w:val="-11"/>
          <w:sz w:val="20"/>
        </w:rPr>
        <w:t xml:space="preserve"> </w:t>
      </w:r>
      <w:r w:rsidRPr="00937F3C">
        <w:rPr>
          <w:rFonts w:cs="Arial"/>
          <w:b w:val="0"/>
          <w:sz w:val="20"/>
        </w:rPr>
        <w:t>approval</w:t>
      </w:r>
      <w:r w:rsidRPr="00937F3C">
        <w:rPr>
          <w:rFonts w:cs="Arial"/>
          <w:b w:val="0"/>
          <w:spacing w:val="1"/>
          <w:sz w:val="20"/>
        </w:rPr>
        <w:t xml:space="preserve"> </w:t>
      </w:r>
      <w:r>
        <w:rPr>
          <w:rFonts w:cs="Arial"/>
          <w:b w:val="0"/>
          <w:spacing w:val="1"/>
          <w:sz w:val="20"/>
        </w:rPr>
        <w:t xml:space="preserve">of the </w:t>
      </w:r>
      <w:r>
        <w:rPr>
          <w:rFonts w:cs="Arial"/>
          <w:b w:val="0"/>
          <w:spacing w:val="1"/>
          <w:sz w:val="20"/>
        </w:rPr>
        <w:lastRenderedPageBreak/>
        <w:t xml:space="preserve">University. </w:t>
      </w:r>
      <w:r w:rsidRPr="00CB2CEC">
        <w:rPr>
          <w:rFonts w:cs="Arial"/>
          <w:b w:val="0"/>
          <w:sz w:val="20"/>
        </w:rPr>
        <w:t>Locking</w:t>
      </w:r>
      <w:r w:rsidRPr="00CB2CEC">
        <w:rPr>
          <w:rFonts w:cs="Arial"/>
          <w:b w:val="0"/>
          <w:spacing w:val="24"/>
          <w:sz w:val="20"/>
        </w:rPr>
        <w:t xml:space="preserve"> </w:t>
      </w:r>
      <w:r w:rsidRPr="00CB2CEC">
        <w:rPr>
          <w:rFonts w:cs="Arial"/>
          <w:b w:val="0"/>
          <w:sz w:val="20"/>
        </w:rPr>
        <w:t>mechanism</w:t>
      </w:r>
      <w:r w:rsidRPr="00CB2CEC">
        <w:rPr>
          <w:rFonts w:cs="Arial"/>
          <w:b w:val="0"/>
          <w:spacing w:val="36"/>
          <w:sz w:val="20"/>
        </w:rPr>
        <w:t xml:space="preserve"> </w:t>
      </w:r>
      <w:r w:rsidRPr="00CB2CEC">
        <w:rPr>
          <w:rFonts w:cs="Arial"/>
          <w:b w:val="0"/>
          <w:sz w:val="20"/>
        </w:rPr>
        <w:t>required</w:t>
      </w:r>
      <w:r w:rsidRPr="00CB2CEC">
        <w:rPr>
          <w:rFonts w:cs="Arial"/>
          <w:b w:val="0"/>
          <w:spacing w:val="15"/>
          <w:sz w:val="20"/>
        </w:rPr>
        <w:t xml:space="preserve"> </w:t>
      </w:r>
      <w:r w:rsidRPr="00CB2CEC">
        <w:rPr>
          <w:rFonts w:cs="Arial"/>
          <w:b w:val="0"/>
          <w:sz w:val="20"/>
        </w:rPr>
        <w:t>for</w:t>
      </w:r>
      <w:r w:rsidRPr="00CB2CEC">
        <w:rPr>
          <w:rFonts w:cs="Arial"/>
          <w:b w:val="0"/>
          <w:spacing w:val="27"/>
          <w:sz w:val="20"/>
        </w:rPr>
        <w:t xml:space="preserve"> </w:t>
      </w:r>
      <w:r w:rsidRPr="00CB2CEC">
        <w:rPr>
          <w:rFonts w:cs="Arial"/>
          <w:b w:val="0"/>
          <w:sz w:val="20"/>
        </w:rPr>
        <w:t>each</w:t>
      </w:r>
      <w:r w:rsidRPr="00CB2CEC">
        <w:rPr>
          <w:rFonts w:cs="Arial"/>
          <w:b w:val="0"/>
          <w:w w:val="97"/>
          <w:sz w:val="20"/>
        </w:rPr>
        <w:t xml:space="preserve"> </w:t>
      </w:r>
      <w:r w:rsidRPr="00CB2CEC">
        <w:rPr>
          <w:rFonts w:cs="Arial"/>
          <w:b w:val="0"/>
          <w:sz w:val="20"/>
        </w:rPr>
        <w:t>door</w:t>
      </w:r>
      <w:r w:rsidRPr="00CB2CEC">
        <w:rPr>
          <w:rFonts w:cs="Arial"/>
          <w:b w:val="0"/>
          <w:spacing w:val="62"/>
          <w:sz w:val="20"/>
        </w:rPr>
        <w:t xml:space="preserve"> </w:t>
      </w:r>
      <w:r w:rsidRPr="00CB2CEC">
        <w:rPr>
          <w:rFonts w:cs="Arial"/>
          <w:b w:val="0"/>
          <w:sz w:val="20"/>
        </w:rPr>
        <w:t>per</w:t>
      </w:r>
      <w:r w:rsidRPr="00CB2CEC">
        <w:rPr>
          <w:rFonts w:cs="Arial"/>
          <w:b w:val="0"/>
          <w:spacing w:val="47"/>
          <w:sz w:val="20"/>
        </w:rPr>
        <w:t xml:space="preserve"> </w:t>
      </w:r>
      <w:r w:rsidRPr="00CB2CEC">
        <w:rPr>
          <w:rFonts w:cs="Arial"/>
          <w:b w:val="0"/>
          <w:sz w:val="20"/>
        </w:rPr>
        <w:t>lease</w:t>
      </w:r>
      <w:r w:rsidRPr="00CB2CEC">
        <w:rPr>
          <w:rFonts w:cs="Arial"/>
          <w:b w:val="0"/>
          <w:spacing w:val="43"/>
          <w:sz w:val="20"/>
        </w:rPr>
        <w:t xml:space="preserve"> </w:t>
      </w:r>
      <w:r w:rsidRPr="00CB2CEC">
        <w:rPr>
          <w:rFonts w:cs="Arial"/>
          <w:b w:val="0"/>
          <w:sz w:val="20"/>
        </w:rPr>
        <w:t>space</w:t>
      </w:r>
      <w:r>
        <w:rPr>
          <w:rFonts w:cs="Arial"/>
          <w:sz w:val="20"/>
        </w:rPr>
        <w:t>.</w:t>
      </w:r>
      <w:r>
        <w:rPr>
          <w:rFonts w:cs="Arial"/>
          <w:b w:val="0"/>
          <w:spacing w:val="1"/>
          <w:sz w:val="20"/>
        </w:rPr>
        <w:t xml:space="preserve"> The lease charge per freezer is </w:t>
      </w:r>
      <w:r w:rsidRPr="00937F3C">
        <w:rPr>
          <w:rFonts w:cs="Arial"/>
          <w:b w:val="0"/>
          <w:sz w:val="20"/>
        </w:rPr>
        <w:t>$</w:t>
      </w:r>
      <w:r>
        <w:rPr>
          <w:rFonts w:cs="Arial"/>
          <w:b w:val="0"/>
          <w:sz w:val="20"/>
        </w:rPr>
        <w:t xml:space="preserve"> </w:t>
      </w:r>
      <w:r w:rsidR="007C6DEC">
        <w:rPr>
          <w:rFonts w:cs="Arial"/>
          <w:sz w:val="20"/>
          <w:u w:val="single"/>
        </w:rPr>
        <w:t>150</w:t>
      </w:r>
      <w:r w:rsidR="00AA76CD" w:rsidRPr="00AA76CD">
        <w:rPr>
          <w:rFonts w:cs="Arial"/>
          <w:sz w:val="20"/>
          <w:u w:val="single"/>
        </w:rPr>
        <w:t>.00</w:t>
      </w:r>
      <w:r w:rsidR="00AA76CD">
        <w:rPr>
          <w:rFonts w:cs="Arial"/>
          <w:sz w:val="20"/>
        </w:rPr>
        <w:t xml:space="preserve"> </w:t>
      </w:r>
      <w:r w:rsidRPr="00AA76CD">
        <w:rPr>
          <w:rFonts w:cs="Arial"/>
          <w:b w:val="0"/>
          <w:sz w:val="20"/>
        </w:rPr>
        <w:t>per</w:t>
      </w:r>
      <w:r w:rsidRPr="00937F3C">
        <w:rPr>
          <w:rFonts w:cs="Arial"/>
          <w:b w:val="0"/>
          <w:spacing w:val="-13"/>
          <w:sz w:val="20"/>
        </w:rPr>
        <w:t xml:space="preserve"> </w:t>
      </w:r>
      <w:r w:rsidRPr="00937F3C">
        <w:rPr>
          <w:rFonts w:cs="Arial"/>
          <w:b w:val="0"/>
          <w:sz w:val="20"/>
        </w:rPr>
        <w:t>month</w:t>
      </w:r>
      <w:r>
        <w:rPr>
          <w:rFonts w:cs="Arial"/>
          <w:b w:val="0"/>
          <w:sz w:val="20"/>
        </w:rPr>
        <w:t>.</w:t>
      </w:r>
    </w:p>
    <w:p w:rsidR="00BA1012" w:rsidRPr="00AA76CD" w:rsidRDefault="00BA1012" w:rsidP="00EF39DD">
      <w:pPr>
        <w:pStyle w:val="ListParagraph"/>
        <w:numPr>
          <w:ilvl w:val="0"/>
          <w:numId w:val="36"/>
        </w:numPr>
        <w:rPr>
          <w:rStyle w:val="Emphasis"/>
          <w:rFonts w:ascii="Arial" w:hAnsi="Arial" w:cs="Arial"/>
          <w:i w:val="0"/>
          <w:sz w:val="20"/>
        </w:rPr>
      </w:pPr>
      <w:r w:rsidRPr="00EF39DD">
        <w:rPr>
          <w:rStyle w:val="Emphasis"/>
          <w:rFonts w:ascii="Arial" w:hAnsi="Arial" w:cs="Arial"/>
          <w:b/>
          <w:sz w:val="20"/>
        </w:rPr>
        <w:t>Refrigerator</w:t>
      </w:r>
      <w:r w:rsidRPr="00EF39DD">
        <w:rPr>
          <w:rStyle w:val="Emphasis"/>
          <w:rFonts w:ascii="Arial" w:hAnsi="Arial" w:cs="Arial"/>
          <w:sz w:val="20"/>
        </w:rPr>
        <w:t xml:space="preserve">. </w:t>
      </w:r>
      <w:r w:rsidRPr="00AA76CD">
        <w:rPr>
          <w:rStyle w:val="Emphasis"/>
          <w:rFonts w:ascii="Arial" w:hAnsi="Arial" w:cs="Arial"/>
          <w:i w:val="0"/>
          <w:sz w:val="20"/>
        </w:rPr>
        <w:t>Supplier furnished, cannot exceed 32'W and 110V without prior approval of the University. Locking mechanism required for each door per lease space. The lease charge per refrigerator is $</w:t>
      </w:r>
      <w:r w:rsidR="00AA76CD">
        <w:rPr>
          <w:rStyle w:val="Emphasis"/>
          <w:rFonts w:ascii="Arial" w:hAnsi="Arial" w:cs="Arial"/>
          <w:i w:val="0"/>
          <w:sz w:val="20"/>
        </w:rPr>
        <w:t xml:space="preserve"> </w:t>
      </w:r>
      <w:r w:rsidR="007C6DEC">
        <w:rPr>
          <w:rStyle w:val="Emphasis"/>
          <w:rFonts w:ascii="Arial" w:hAnsi="Arial" w:cs="Arial"/>
          <w:b/>
          <w:i w:val="0"/>
          <w:sz w:val="20"/>
          <w:u w:val="single"/>
        </w:rPr>
        <w:t>150</w:t>
      </w:r>
      <w:r w:rsidR="00AA76CD" w:rsidRPr="00AA76CD">
        <w:rPr>
          <w:rStyle w:val="Emphasis"/>
          <w:rFonts w:ascii="Arial" w:hAnsi="Arial" w:cs="Arial"/>
          <w:b/>
          <w:i w:val="0"/>
          <w:sz w:val="20"/>
          <w:u w:val="single"/>
        </w:rPr>
        <w:t>.00</w:t>
      </w:r>
      <w:r w:rsidR="00AA76CD">
        <w:rPr>
          <w:rStyle w:val="Emphasis"/>
          <w:rFonts w:ascii="Arial" w:hAnsi="Arial" w:cs="Arial"/>
          <w:b/>
          <w:i w:val="0"/>
          <w:sz w:val="20"/>
        </w:rPr>
        <w:t xml:space="preserve"> </w:t>
      </w:r>
      <w:r w:rsidRPr="00AA76CD">
        <w:rPr>
          <w:rStyle w:val="Emphasis"/>
          <w:rFonts w:ascii="Arial" w:hAnsi="Arial" w:cs="Arial"/>
          <w:i w:val="0"/>
          <w:sz w:val="20"/>
        </w:rPr>
        <w:t>per month. ($</w:t>
      </w:r>
      <w:r w:rsidR="00AA76CD">
        <w:rPr>
          <w:rStyle w:val="Emphasis"/>
          <w:rFonts w:ascii="Arial" w:hAnsi="Arial" w:cs="Arial"/>
          <w:i w:val="0"/>
          <w:sz w:val="20"/>
        </w:rPr>
        <w:t xml:space="preserve"> </w:t>
      </w:r>
      <w:r w:rsidR="00AA76CD" w:rsidRPr="00AA76CD">
        <w:rPr>
          <w:rStyle w:val="Emphasis"/>
          <w:rFonts w:ascii="Arial" w:hAnsi="Arial" w:cs="Arial"/>
          <w:b/>
          <w:i w:val="0"/>
          <w:sz w:val="20"/>
          <w:u w:val="single"/>
        </w:rPr>
        <w:t>1</w:t>
      </w:r>
      <w:r w:rsidR="007C6DEC">
        <w:rPr>
          <w:rStyle w:val="Emphasis"/>
          <w:rFonts w:ascii="Arial" w:hAnsi="Arial" w:cs="Arial"/>
          <w:b/>
          <w:i w:val="0"/>
          <w:sz w:val="20"/>
          <w:u w:val="single"/>
        </w:rPr>
        <w:t>75</w:t>
      </w:r>
      <w:r w:rsidR="00AA76CD" w:rsidRPr="00AA76CD">
        <w:rPr>
          <w:rStyle w:val="Emphasis"/>
          <w:rFonts w:ascii="Arial" w:hAnsi="Arial" w:cs="Arial"/>
          <w:b/>
          <w:i w:val="0"/>
          <w:sz w:val="20"/>
          <w:u w:val="single"/>
        </w:rPr>
        <w:t>.00</w:t>
      </w:r>
      <w:r w:rsidR="00AA76CD">
        <w:rPr>
          <w:rStyle w:val="Emphasis"/>
          <w:rFonts w:ascii="Arial" w:hAnsi="Arial" w:cs="Arial"/>
          <w:i w:val="0"/>
          <w:sz w:val="20"/>
        </w:rPr>
        <w:t xml:space="preserve"> </w:t>
      </w:r>
      <w:r w:rsidRPr="00AA76CD">
        <w:rPr>
          <w:rStyle w:val="Emphasis"/>
          <w:rFonts w:ascii="Arial" w:hAnsi="Arial" w:cs="Arial"/>
          <w:i w:val="0"/>
          <w:sz w:val="20"/>
        </w:rPr>
        <w:t>per month if unit is a refrigerator/freezer vertical combination unit due t</w:t>
      </w:r>
      <w:r w:rsidR="004E6DEC">
        <w:rPr>
          <w:rStyle w:val="Emphasis"/>
          <w:rFonts w:ascii="Arial" w:hAnsi="Arial" w:cs="Arial"/>
          <w:i w:val="0"/>
          <w:sz w:val="20"/>
        </w:rPr>
        <w:t xml:space="preserve">o additional locking mechanism). Lease periods are on an annual basis; therefore, no prorated refund upon termination by a Supplier. In addition, there will be a $400.00 administrative fee assessed to Supplier for early termination. </w:t>
      </w:r>
    </w:p>
    <w:p w:rsidR="00BA1012" w:rsidRPr="00937F3C" w:rsidRDefault="00BA1012" w:rsidP="00BA1012">
      <w:pPr>
        <w:pStyle w:val="ListParagraph"/>
        <w:ind w:left="3243"/>
        <w:rPr>
          <w:rFonts w:ascii="Arial" w:hAnsi="Arial" w:cs="Arial"/>
          <w:sz w:val="20"/>
        </w:rPr>
      </w:pPr>
    </w:p>
    <w:p w:rsidR="00BA1012" w:rsidRDefault="00BA1012" w:rsidP="00C15D35">
      <w:pPr>
        <w:pStyle w:val="ListParagraph"/>
        <w:numPr>
          <w:ilvl w:val="2"/>
          <w:numId w:val="37"/>
        </w:numPr>
        <w:rPr>
          <w:rFonts w:ascii="Arial" w:hAnsi="Arial" w:cs="Arial"/>
          <w:sz w:val="20"/>
        </w:rPr>
      </w:pPr>
      <w:r w:rsidRPr="00937F3C">
        <w:rPr>
          <w:rFonts w:ascii="Arial" w:hAnsi="Arial" w:cs="Arial"/>
          <w:b/>
          <w:sz w:val="20"/>
        </w:rPr>
        <w:t>Benefits of the Supply Mall Program</w:t>
      </w:r>
      <w:r w:rsidRPr="00937F3C">
        <w:rPr>
          <w:rFonts w:ascii="Arial" w:hAnsi="Arial" w:cs="Arial"/>
          <w:sz w:val="20"/>
        </w:rPr>
        <w:t>.</w:t>
      </w:r>
      <w:r>
        <w:rPr>
          <w:rFonts w:ascii="Arial" w:hAnsi="Arial" w:cs="Arial"/>
          <w:sz w:val="20"/>
        </w:rPr>
        <w:t xml:space="preserve"> UT Supply Mall Suppliers will average a 15% increase in sales. Suppliers will also have exposure to “New Lab” startups. </w:t>
      </w:r>
      <w:r w:rsidRPr="00937F3C">
        <w:rPr>
          <w:rFonts w:ascii="Arial" w:hAnsi="Arial" w:cs="Arial"/>
          <w:sz w:val="20"/>
        </w:rPr>
        <w:t xml:space="preserve"> </w:t>
      </w:r>
      <w:r>
        <w:rPr>
          <w:rFonts w:ascii="Arial" w:hAnsi="Arial" w:cs="Arial"/>
          <w:sz w:val="20"/>
        </w:rPr>
        <w:t>A guarantee kick off vendor show within the first six months then annually thereafter. UT Health will also assist in marketing shows by: posting to UT Health website, notifying department leads, and featuri</w:t>
      </w:r>
      <w:r w:rsidR="002B21E1">
        <w:rPr>
          <w:rFonts w:ascii="Arial" w:hAnsi="Arial" w:cs="Arial"/>
          <w:sz w:val="20"/>
        </w:rPr>
        <w:t xml:space="preserve">ng in </w:t>
      </w:r>
      <w:r>
        <w:rPr>
          <w:rFonts w:ascii="Arial" w:hAnsi="Arial" w:cs="Arial"/>
          <w:sz w:val="20"/>
        </w:rPr>
        <w:t>UT Health newsletter. UT Health will commit to promote and enhance the UT Supply Mall program</w:t>
      </w:r>
      <w:r w:rsidR="002B21E1">
        <w:rPr>
          <w:rFonts w:ascii="Arial" w:hAnsi="Arial" w:cs="Arial"/>
          <w:sz w:val="20"/>
        </w:rPr>
        <w:t xml:space="preserve">. Some </w:t>
      </w:r>
      <w:r w:rsidR="00D9660A">
        <w:rPr>
          <w:rFonts w:ascii="Arial" w:hAnsi="Arial" w:cs="Arial"/>
          <w:sz w:val="20"/>
        </w:rPr>
        <w:t xml:space="preserve">examples include </w:t>
      </w:r>
      <w:r w:rsidR="002B21E1">
        <w:rPr>
          <w:rFonts w:ascii="Arial" w:hAnsi="Arial" w:cs="Arial"/>
          <w:sz w:val="20"/>
        </w:rPr>
        <w:t xml:space="preserve">inventory management processes </w:t>
      </w:r>
      <w:r w:rsidR="00D9660A">
        <w:rPr>
          <w:rFonts w:ascii="Arial" w:hAnsi="Arial" w:cs="Arial"/>
          <w:sz w:val="20"/>
        </w:rPr>
        <w:t>to enhance the vis</w:t>
      </w:r>
      <w:r w:rsidR="002B21E1">
        <w:rPr>
          <w:rFonts w:ascii="Arial" w:hAnsi="Arial" w:cs="Arial"/>
          <w:sz w:val="20"/>
        </w:rPr>
        <w:t xml:space="preserve">ibility of inventory for our researchers. </w:t>
      </w:r>
      <w:r>
        <w:rPr>
          <w:rFonts w:ascii="Arial" w:hAnsi="Arial" w:cs="Arial"/>
          <w:sz w:val="20"/>
        </w:rPr>
        <w:t xml:space="preserve">Our goal is to build a better partnership with our UT Supply Mall suppliers. </w:t>
      </w:r>
    </w:p>
    <w:p w:rsidR="00BA1012" w:rsidRDefault="00BA1012" w:rsidP="00BA1012">
      <w:pPr>
        <w:pStyle w:val="ListParagraph"/>
        <w:ind w:left="1440"/>
        <w:rPr>
          <w:rFonts w:ascii="Arial" w:hAnsi="Arial" w:cs="Arial"/>
          <w:sz w:val="20"/>
        </w:rPr>
      </w:pPr>
    </w:p>
    <w:p w:rsidR="00BA1012" w:rsidRPr="00937F3C" w:rsidRDefault="00BA1012" w:rsidP="00BA1012">
      <w:pPr>
        <w:pStyle w:val="ListParagraph"/>
        <w:rPr>
          <w:rFonts w:ascii="Arial" w:hAnsi="Arial" w:cs="Arial"/>
          <w:b/>
          <w:bCs/>
          <w:sz w:val="20"/>
          <w:u w:val="single"/>
        </w:rPr>
      </w:pPr>
    </w:p>
    <w:p w:rsidR="00BA1012" w:rsidRPr="00937F3C" w:rsidRDefault="00BA1012" w:rsidP="00C15D35">
      <w:pPr>
        <w:pStyle w:val="ListParagraph"/>
        <w:numPr>
          <w:ilvl w:val="2"/>
          <w:numId w:val="37"/>
        </w:numPr>
        <w:rPr>
          <w:rFonts w:ascii="Arial" w:hAnsi="Arial" w:cs="Arial"/>
          <w:b/>
          <w:sz w:val="20"/>
        </w:rPr>
      </w:pPr>
      <w:r w:rsidRPr="00937F3C">
        <w:rPr>
          <w:rFonts w:ascii="Arial" w:hAnsi="Arial" w:cs="Arial"/>
          <w:b/>
          <w:bCs/>
          <w:sz w:val="20"/>
        </w:rPr>
        <w:t xml:space="preserve">Return. </w:t>
      </w:r>
      <w:r w:rsidRPr="00937F3C">
        <w:rPr>
          <w:rFonts w:ascii="Arial" w:hAnsi="Arial" w:cs="Arial"/>
          <w:sz w:val="20"/>
        </w:rPr>
        <w:t>Products on Consignment may be returned at University’s request</w:t>
      </w:r>
      <w:r>
        <w:rPr>
          <w:rFonts w:ascii="Arial" w:hAnsi="Arial" w:cs="Arial"/>
          <w:sz w:val="20"/>
        </w:rPr>
        <w:t xml:space="preserve"> with no exceptions</w:t>
      </w:r>
      <w:r w:rsidRPr="00937F3C">
        <w:rPr>
          <w:rFonts w:ascii="Arial" w:hAnsi="Arial" w:cs="Arial"/>
          <w:sz w:val="20"/>
        </w:rPr>
        <w:t xml:space="preserve">.  </w:t>
      </w:r>
    </w:p>
    <w:p w:rsidR="00BA1012" w:rsidRPr="00937F3C" w:rsidRDefault="00BA1012" w:rsidP="00BA1012">
      <w:pPr>
        <w:pStyle w:val="ListParagraph"/>
        <w:rPr>
          <w:rFonts w:ascii="Arial" w:hAnsi="Arial" w:cs="Arial"/>
          <w:b/>
          <w:bCs/>
          <w:sz w:val="20"/>
          <w:u w:val="single"/>
        </w:rPr>
      </w:pPr>
    </w:p>
    <w:p w:rsidR="00BA1012" w:rsidRPr="000F22AB" w:rsidRDefault="00BA1012" w:rsidP="00C15D35">
      <w:pPr>
        <w:pStyle w:val="ListParagraph"/>
        <w:numPr>
          <w:ilvl w:val="2"/>
          <w:numId w:val="37"/>
        </w:numPr>
        <w:rPr>
          <w:rFonts w:ascii="Arial" w:hAnsi="Arial" w:cs="Arial"/>
          <w:b/>
          <w:sz w:val="20"/>
        </w:rPr>
      </w:pPr>
      <w:r w:rsidRPr="00937F3C">
        <w:rPr>
          <w:rFonts w:ascii="Arial" w:hAnsi="Arial" w:cs="Arial"/>
          <w:b/>
          <w:bCs/>
          <w:sz w:val="20"/>
        </w:rPr>
        <w:t xml:space="preserve">Supplier’s Representations and Warranties. </w:t>
      </w:r>
      <w:r w:rsidRPr="00937F3C">
        <w:rPr>
          <w:rFonts w:ascii="Arial" w:hAnsi="Arial" w:cs="Arial"/>
          <w:sz w:val="20"/>
        </w:rPr>
        <w:t>The Supplier represents and warrants to the University as follows: All products on Consignment shall be new and unused and shall have received all applicable   approvals. The Supplier will comply with all federal, state and local laws, regulations and orders   applicable to the manufacture, sale, packaging, labeling and delivery of the products on Consignment. Title to all of the Products on Consignment shall pass to the University in accordance with the terms hereof free and clear of all liens, claims and encumbrances whatsoever.</w:t>
      </w:r>
    </w:p>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 w:rsidR="00BA1012" w:rsidRDefault="00BA1012" w:rsidP="00BA1012">
      <w:pPr>
        <w:rPr>
          <w:b/>
        </w:rPr>
      </w:pPr>
      <w:r w:rsidRPr="001D5FB1">
        <w:rPr>
          <w:b/>
        </w:rPr>
        <w:t xml:space="preserve">Supply Mall </w:t>
      </w:r>
    </w:p>
    <w:p w:rsidR="00BA1012" w:rsidRPr="001D5FB1" w:rsidRDefault="00BA1012" w:rsidP="00BA1012">
      <w:pPr>
        <w:rPr>
          <w:b/>
        </w:rPr>
      </w:pPr>
    </w:p>
    <w:p w:rsidR="00BA1012" w:rsidRDefault="00BA1012" w:rsidP="00BA1012">
      <w:pPr>
        <w:jc w:val="center"/>
      </w:pPr>
      <w:r w:rsidRPr="007B06FC">
        <w:rPr>
          <w:noProof/>
        </w:rPr>
        <w:drawing>
          <wp:inline distT="0" distB="0" distL="0" distR="0" wp14:anchorId="2D24C367" wp14:editId="76692187">
            <wp:extent cx="5401733" cy="3038475"/>
            <wp:effectExtent l="0" t="0" r="8890" b="0"/>
            <wp:docPr id="3" name="Picture 3" descr="C:\Users\MAMAYA1\Pictures\28170610_10155468713191701_18787659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MAYA1\Pictures\28170610_10155468713191701_1878765904_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673" cy="3039566"/>
                    </a:xfrm>
                    <a:prstGeom prst="rect">
                      <a:avLst/>
                    </a:prstGeom>
                    <a:noFill/>
                    <a:ln>
                      <a:noFill/>
                    </a:ln>
                  </pic:spPr>
                </pic:pic>
              </a:graphicData>
            </a:graphic>
          </wp:inline>
        </w:drawing>
      </w:r>
    </w:p>
    <w:p w:rsidR="00E54118" w:rsidRDefault="00E54118" w:rsidP="00BA1012">
      <w:pPr>
        <w:jc w:val="center"/>
      </w:pPr>
    </w:p>
    <w:p w:rsidR="00E54118" w:rsidRDefault="00E54118" w:rsidP="00BA1012">
      <w:pPr>
        <w:jc w:val="center"/>
      </w:pPr>
    </w:p>
    <w:p w:rsidR="00BA1012" w:rsidRDefault="00BA1012" w:rsidP="00BA1012"/>
    <w:p w:rsidR="00BA1012" w:rsidRDefault="00BA1012" w:rsidP="00BA1012">
      <w:pPr>
        <w:jc w:val="center"/>
      </w:pPr>
    </w:p>
    <w:p w:rsidR="00BA1012" w:rsidRDefault="00BA1012" w:rsidP="00BA1012">
      <w:pPr>
        <w:rPr>
          <w:b/>
        </w:rPr>
      </w:pPr>
      <w:r w:rsidRPr="00E05C09">
        <w:rPr>
          <w:b/>
        </w:rPr>
        <w:t xml:space="preserve">Cabinets </w:t>
      </w:r>
      <w:r w:rsidRPr="00E05C09">
        <w:rPr>
          <w:b/>
        </w:rPr>
        <w:tab/>
      </w:r>
      <w:r w:rsidRPr="00E05C09">
        <w:rPr>
          <w:b/>
        </w:rPr>
        <w:tab/>
      </w:r>
      <w:r w:rsidRPr="00E05C09">
        <w:rPr>
          <w:b/>
        </w:rPr>
        <w:tab/>
      </w:r>
      <w:r w:rsidRPr="00E05C09">
        <w:rPr>
          <w:b/>
        </w:rPr>
        <w:tab/>
        <w:t xml:space="preserve">Refrigerator </w:t>
      </w:r>
      <w:r w:rsidRPr="00E05C09">
        <w:rPr>
          <w:b/>
        </w:rPr>
        <w:tab/>
      </w:r>
      <w:r w:rsidRPr="00E05C09">
        <w:rPr>
          <w:b/>
        </w:rPr>
        <w:tab/>
      </w:r>
      <w:r w:rsidRPr="00E05C09">
        <w:rPr>
          <w:b/>
        </w:rPr>
        <w:tab/>
      </w:r>
      <w:r w:rsidRPr="00E05C09">
        <w:rPr>
          <w:b/>
        </w:rPr>
        <w:tab/>
        <w:t>Freezer</w:t>
      </w:r>
    </w:p>
    <w:p w:rsidR="00BA1012" w:rsidRPr="00E05C09" w:rsidRDefault="00BA1012" w:rsidP="00BA1012">
      <w:pPr>
        <w:rPr>
          <w:b/>
        </w:rPr>
      </w:pPr>
    </w:p>
    <w:p w:rsidR="00BA1012" w:rsidRDefault="00BA1012" w:rsidP="00BA1012">
      <w:r w:rsidRPr="007B06FC">
        <w:rPr>
          <w:noProof/>
        </w:rPr>
        <w:drawing>
          <wp:inline distT="0" distB="0" distL="0" distR="0" wp14:anchorId="3A383373" wp14:editId="191AA2EA">
            <wp:extent cx="2095500" cy="3741963"/>
            <wp:effectExtent l="0" t="0" r="0" b="0"/>
            <wp:docPr id="4" name="Picture 4" descr="C:\Users\MAMAYA1\Pictures\28053960_10155468716101701_17674286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MAYA1\Pictures\28053960_10155468716101701_1767428687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3905" cy="3792686"/>
                    </a:xfrm>
                    <a:prstGeom prst="rect">
                      <a:avLst/>
                    </a:prstGeom>
                    <a:noFill/>
                    <a:ln>
                      <a:noFill/>
                    </a:ln>
                  </pic:spPr>
                </pic:pic>
              </a:graphicData>
            </a:graphic>
          </wp:inline>
        </w:drawing>
      </w:r>
      <w:r>
        <w:t xml:space="preserve">   </w:t>
      </w:r>
      <w:r w:rsidRPr="007B06FC">
        <w:rPr>
          <w:noProof/>
        </w:rPr>
        <w:drawing>
          <wp:inline distT="0" distB="0" distL="0" distR="0" wp14:anchorId="2DE8A035" wp14:editId="5056E9BE">
            <wp:extent cx="2095500" cy="3741964"/>
            <wp:effectExtent l="0" t="0" r="0" b="0"/>
            <wp:docPr id="6" name="Picture 6" descr="C:\Users\MAMAYA1\Pictures\28109430_10155468715966701_7609698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AYA1\Pictures\28109430_10155468715966701_760969811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6656" cy="3815458"/>
                    </a:xfrm>
                    <a:prstGeom prst="rect">
                      <a:avLst/>
                    </a:prstGeom>
                    <a:noFill/>
                    <a:ln>
                      <a:noFill/>
                    </a:ln>
                  </pic:spPr>
                </pic:pic>
              </a:graphicData>
            </a:graphic>
          </wp:inline>
        </w:drawing>
      </w:r>
      <w:r>
        <w:t xml:space="preserve">   </w:t>
      </w:r>
      <w:r w:rsidRPr="007B06FC">
        <w:rPr>
          <w:noProof/>
        </w:rPr>
        <w:drawing>
          <wp:inline distT="0" distB="0" distL="0" distR="0" wp14:anchorId="31520BB8" wp14:editId="339868B0">
            <wp:extent cx="2085975" cy="3724956"/>
            <wp:effectExtent l="0" t="0" r="0" b="8890"/>
            <wp:docPr id="1" name="Picture 1" descr="C:\Users\MAMAYA1\Pictures\28109060_10155468715941701_16162371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YA1\Pictures\28109060_10155468715941701_1616237111_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2431" cy="3790056"/>
                    </a:xfrm>
                    <a:prstGeom prst="rect">
                      <a:avLst/>
                    </a:prstGeom>
                    <a:noFill/>
                    <a:ln>
                      <a:noFill/>
                    </a:ln>
                  </pic:spPr>
                </pic:pic>
              </a:graphicData>
            </a:graphic>
          </wp:inline>
        </w:drawing>
      </w:r>
      <w:r>
        <w:t xml:space="preserve">  </w:t>
      </w:r>
    </w:p>
    <w:p w:rsidR="00BA1012" w:rsidRDefault="00BA1012" w:rsidP="00BA1012"/>
    <w:p w:rsidR="00BA1012" w:rsidRDefault="00BA1012" w:rsidP="00BA1012"/>
    <w:p w:rsidR="00BA1012" w:rsidRDefault="00BA1012" w:rsidP="00BA1012"/>
    <w:p w:rsidR="00BA1012" w:rsidRDefault="00BA1012" w:rsidP="00BA1012"/>
    <w:p w:rsidR="003E3579" w:rsidRPr="00F57AED" w:rsidRDefault="003E3579">
      <w:pPr>
        <w:jc w:val="center"/>
        <w:rPr>
          <w:rFonts w:ascii="Arial" w:hAnsi="Arial"/>
          <w:b/>
          <w:u w:val="single"/>
        </w:rPr>
      </w:pPr>
      <w:r w:rsidRPr="00F57AED">
        <w:rPr>
          <w:rFonts w:ascii="Arial" w:hAnsi="Arial"/>
          <w:b/>
        </w:rPr>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505EB2" w:rsidRPr="00F91D7C">
        <w:rPr>
          <w:rFonts w:ascii="Arial" w:hAnsi="Arial" w:cs="Arial"/>
          <w:sz w:val="20"/>
        </w:rPr>
        <w:t>The University of Texas Health Science Center at Houston</w:t>
      </w:r>
      <w:r w:rsidRPr="003B20BE">
        <w:rPr>
          <w:rFonts w:ascii="Arial" w:hAnsi="Arial"/>
          <w:sz w:val="20"/>
        </w:rPr>
        <w:t xml:space="preserve"> </w:t>
      </w:r>
    </w:p>
    <w:p w:rsidR="003E3579" w:rsidRPr="0050172A" w:rsidRDefault="003E3579" w:rsidP="001D78DB">
      <w:pPr>
        <w:rPr>
          <w:rFonts w:ascii="Arial" w:hAnsi="Arial"/>
          <w:sz w:val="20"/>
        </w:rPr>
      </w:pPr>
    </w:p>
    <w:p w:rsidR="00AA76CD" w:rsidRPr="00AA76CD" w:rsidRDefault="003E3579" w:rsidP="00AA76CD">
      <w:pPr>
        <w:tabs>
          <w:tab w:val="left" w:pos="1440"/>
        </w:tabs>
        <w:rPr>
          <w:rFonts w:ascii="Arial" w:hAnsi="Arial" w:cs="Arial"/>
          <w:sz w:val="20"/>
        </w:rPr>
      </w:pPr>
      <w:r w:rsidRPr="00AA76CD">
        <w:rPr>
          <w:rFonts w:ascii="Arial" w:hAnsi="Arial" w:cs="Arial"/>
          <w:b/>
          <w:sz w:val="20"/>
        </w:rPr>
        <w:t>RFP No.:</w:t>
      </w:r>
      <w:r w:rsidR="00FF738A" w:rsidRPr="00AA76CD">
        <w:rPr>
          <w:rFonts w:ascii="Arial" w:hAnsi="Arial" w:cs="Arial"/>
          <w:sz w:val="20"/>
        </w:rPr>
        <w:t xml:space="preserve"> </w:t>
      </w:r>
      <w:r w:rsidR="000275B1">
        <w:rPr>
          <w:rFonts w:ascii="Arial" w:hAnsi="Arial" w:cs="Arial"/>
          <w:sz w:val="20"/>
        </w:rPr>
        <w:t xml:space="preserve">   </w:t>
      </w:r>
      <w:r w:rsidR="00AA76CD" w:rsidRPr="000275B1">
        <w:rPr>
          <w:rFonts w:ascii="Arial" w:hAnsi="Arial" w:cs="Arial"/>
          <w:bCs/>
          <w:iCs/>
          <w:sz w:val="20"/>
        </w:rPr>
        <w:t>744-R1808 Supply Mall Vendors</w:t>
      </w:r>
      <w:r w:rsidR="00AA76CD" w:rsidRPr="00AA76CD">
        <w:rPr>
          <w:rFonts w:ascii="Arial" w:hAnsi="Arial" w:cs="Arial"/>
          <w:b/>
          <w:sz w:val="20"/>
        </w:rPr>
        <w:t xml:space="preserve"> </w:t>
      </w:r>
    </w:p>
    <w:p w:rsidR="00AA76CD" w:rsidRDefault="00AA76CD" w:rsidP="00AA76CD">
      <w:pPr>
        <w:tabs>
          <w:tab w:val="left" w:pos="1440"/>
        </w:tabs>
        <w:rPr>
          <w:rFonts w:ascii="Arial" w:hAnsi="Arial"/>
          <w:sz w:val="20"/>
        </w:rPr>
      </w:pPr>
    </w:p>
    <w:p w:rsidR="003E3579" w:rsidRPr="002C050E" w:rsidRDefault="00AA76CD" w:rsidP="00AA76CD">
      <w:pPr>
        <w:tabs>
          <w:tab w:val="left" w:pos="1440"/>
        </w:tabs>
        <w:rPr>
          <w:rFonts w:ascii="Arial" w:hAnsi="Arial" w:cs="Arial"/>
          <w:sz w:val="20"/>
        </w:rPr>
      </w:pPr>
      <w:r>
        <w:rPr>
          <w:rFonts w:ascii="Arial" w:hAnsi="Arial"/>
          <w:sz w:val="20"/>
        </w:rPr>
        <w:t>L</w:t>
      </w:r>
      <w:r w:rsidR="003E3579" w:rsidRPr="002C050E">
        <w:rPr>
          <w:rFonts w:ascii="Arial" w:hAnsi="Arial" w:cs="Arial"/>
          <w:sz w:val="20"/>
        </w:rPr>
        <w:t>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rsidR="003E3579" w:rsidRDefault="003E3579">
      <w:pPr>
        <w:rPr>
          <w:rFonts w:ascii="Arial" w:hAnsi="Arial" w:cs="Arial"/>
          <w:sz w:val="20"/>
        </w:rPr>
      </w:pPr>
    </w:p>
    <w:p w:rsidR="00534C9E" w:rsidRPr="002C050E" w:rsidRDefault="00534C9E">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CC3336">
        <w:rPr>
          <w:rFonts w:ascii="Arial" w:eastAsia="Times New Roman" w:hAnsi="Arial" w:cs="Arial"/>
          <w:spacing w:val="-3"/>
          <w:sz w:val="20"/>
          <w:u w:val="single"/>
        </w:rPr>
        <w:t>5</w:t>
      </w:r>
      <w:r w:rsidRPr="00037F27">
        <w:rPr>
          <w:rFonts w:ascii="Arial" w:eastAsia="Times New Roman" w:hAnsi="Arial" w:cs="Arial"/>
          <w:spacing w:val="-3"/>
          <w:sz w:val="20"/>
        </w:rPr>
        <w:t xml:space="preserve"> years with </w:t>
      </w:r>
      <w:r w:rsidR="000275B1">
        <w:rPr>
          <w:rFonts w:ascii="Arial" w:eastAsia="Times New Roman" w:hAnsi="Arial" w:cs="Arial"/>
          <w:spacing w:val="-3"/>
          <w:sz w:val="20"/>
        </w:rPr>
        <w:t>potential renewals. T</w:t>
      </w:r>
      <w:r w:rsidRPr="00037F27">
        <w:rPr>
          <w:rFonts w:ascii="Arial" w:eastAsia="Times New Roman" w:hAnsi="Arial" w:cs="Arial"/>
          <w:spacing w:val="-3"/>
          <w:sz w:val="20"/>
        </w:rPr>
        <w: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CC3336">
        <w:rPr>
          <w:rFonts w:ascii="Arial" w:eastAsia="Times New Roman" w:hAnsi="Arial" w:cs="Arial"/>
          <w:spacing w:val="-3"/>
          <w:sz w:val="20"/>
        </w:rPr>
        <w:t>July 1</w:t>
      </w:r>
      <w:r w:rsidR="00C835C8" w:rsidRPr="00037F27">
        <w:rPr>
          <w:rFonts w:ascii="Arial" w:eastAsia="Times New Roman" w:hAnsi="Arial" w:cs="Arial"/>
          <w:spacing w:val="-3"/>
          <w:sz w:val="20"/>
        </w:rPr>
        <w:t>, 20</w:t>
      </w:r>
      <w:r w:rsidR="00621D2F">
        <w:rPr>
          <w:rFonts w:ascii="Arial" w:eastAsia="Times New Roman" w:hAnsi="Arial" w:cs="Arial"/>
          <w:spacing w:val="-3"/>
          <w:sz w:val="20"/>
        </w:rPr>
        <w:t>18</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on </w:t>
      </w:r>
      <w:r w:rsidR="00CC3336">
        <w:rPr>
          <w:rFonts w:ascii="Arial" w:eastAsia="Times New Roman" w:hAnsi="Arial" w:cs="Arial"/>
          <w:spacing w:val="-3"/>
          <w:sz w:val="20"/>
        </w:rPr>
        <w:t>July 1</w:t>
      </w:r>
      <w:r w:rsidR="00C835C8" w:rsidRPr="0002217B">
        <w:rPr>
          <w:rFonts w:ascii="Arial" w:eastAsia="Times New Roman" w:hAnsi="Arial" w:cs="Arial"/>
          <w:spacing w:val="-3"/>
          <w:sz w:val="20"/>
        </w:rPr>
        <w:t>, 20</w:t>
      </w:r>
      <w:r w:rsidR="00CC3336">
        <w:rPr>
          <w:rFonts w:ascii="Arial" w:eastAsia="Times New Roman" w:hAnsi="Arial" w:cs="Arial"/>
          <w:spacing w:val="-3"/>
          <w:sz w:val="20"/>
        </w:rPr>
        <w:t>23</w:t>
      </w:r>
      <w:r w:rsidR="00C835C8" w:rsidRPr="0002217B">
        <w:rPr>
          <w:rFonts w:ascii="Arial" w:eastAsia="Times New Roman" w:hAnsi="Arial" w:cs="Arial"/>
          <w:spacing w:val="-3"/>
          <w:sz w:val="20"/>
        </w:rPr>
        <w:t xml:space="preserve">. </w:t>
      </w:r>
    </w:p>
    <w:p w:rsidR="00B8240F" w:rsidRDefault="00B8240F" w:rsidP="00B8240F">
      <w:pPr>
        <w:keepNext/>
        <w:keepLines/>
        <w:tabs>
          <w:tab w:val="left" w:pos="1785"/>
        </w:tabs>
        <w:ind w:left="720"/>
        <w:rPr>
          <w:rFonts w:ascii="Arial" w:hAnsi="Arial" w:cs="Arial"/>
          <w:b/>
          <w:sz w:val="20"/>
        </w:rPr>
      </w:pPr>
    </w:p>
    <w:p w:rsidR="00AA6D3A" w:rsidRDefault="00AA6D3A">
      <w:pPr>
        <w:rPr>
          <w:rFonts w:ascii="Arial" w:hAnsi="Arial" w:cs="Arial"/>
          <w:b/>
          <w:sz w:val="20"/>
          <w:highlight w:val="yellow"/>
        </w:rPr>
      </w:pPr>
    </w:p>
    <w:p w:rsidR="003E3579" w:rsidRPr="007C539D" w:rsidRDefault="00C835C8">
      <w:pPr>
        <w:rPr>
          <w:rFonts w:ascii="Arial" w:hAnsi="Arial" w:cs="Arial"/>
          <w:b/>
          <w:sz w:val="20"/>
        </w:rPr>
      </w:pPr>
      <w:r w:rsidRPr="007C539D">
        <w:rPr>
          <w:rFonts w:ascii="Arial" w:hAnsi="Arial" w:cs="Arial"/>
          <w:b/>
          <w:sz w:val="20"/>
        </w:rPr>
        <w:t>6.2</w:t>
      </w:r>
      <w:r w:rsidRPr="007C539D">
        <w:rPr>
          <w:rFonts w:ascii="Arial" w:hAnsi="Arial" w:cs="Arial"/>
          <w:b/>
          <w:sz w:val="20"/>
        </w:rPr>
        <w:tab/>
      </w:r>
      <w:r w:rsidR="003E3579" w:rsidRPr="007C539D">
        <w:rPr>
          <w:rFonts w:ascii="Arial" w:hAnsi="Arial" w:cs="Arial"/>
          <w:b/>
          <w:sz w:val="20"/>
        </w:rPr>
        <w:t xml:space="preserve">Pricing for </w:t>
      </w:r>
      <w:r w:rsidR="00177B30" w:rsidRPr="007C539D">
        <w:rPr>
          <w:rFonts w:ascii="Arial" w:hAnsi="Arial" w:cs="Arial"/>
          <w:b/>
          <w:sz w:val="20"/>
        </w:rPr>
        <w:t>Work</w:t>
      </w:r>
      <w:r w:rsidR="003E3579" w:rsidRPr="007C539D">
        <w:rPr>
          <w:rFonts w:ascii="Arial" w:hAnsi="Arial" w:cs="Arial"/>
          <w:b/>
          <w:sz w:val="20"/>
        </w:rPr>
        <w:t xml:space="preserve"> </w:t>
      </w:r>
      <w:r w:rsidR="00033AEB" w:rsidRPr="007C539D">
        <w:rPr>
          <w:rFonts w:ascii="Arial" w:hAnsi="Arial" w:cs="Arial"/>
          <w:b/>
          <w:sz w:val="20"/>
        </w:rPr>
        <w:t>and Expenses</w:t>
      </w:r>
      <w:r w:rsidR="003E3579" w:rsidRPr="007C539D">
        <w:rPr>
          <w:rFonts w:ascii="Arial" w:hAnsi="Arial" w:cs="Arial"/>
          <w:b/>
          <w:sz w:val="20"/>
        </w:rPr>
        <w:t xml:space="preserve"> </w:t>
      </w:r>
    </w:p>
    <w:p w:rsidR="003E3579" w:rsidRPr="007C539D" w:rsidRDefault="003E3579">
      <w:pPr>
        <w:rPr>
          <w:rFonts w:ascii="Arial" w:hAnsi="Arial" w:cs="Arial"/>
          <w:sz w:val="20"/>
        </w:rPr>
      </w:pPr>
    </w:p>
    <w:p w:rsidR="003E3579" w:rsidRPr="002C050E" w:rsidRDefault="003E3579" w:rsidP="00A97237">
      <w:pPr>
        <w:rPr>
          <w:rFonts w:ascii="Arial" w:hAnsi="Arial" w:cs="Arial"/>
          <w:sz w:val="20"/>
        </w:rPr>
      </w:pPr>
      <w:r w:rsidRPr="007C539D">
        <w:rPr>
          <w:rFonts w:ascii="Arial" w:hAnsi="Arial" w:cs="Arial"/>
          <w:sz w:val="20"/>
        </w:rPr>
        <w:tab/>
      </w:r>
      <w:r w:rsidR="00A97237">
        <w:rPr>
          <w:rFonts w:ascii="Arial" w:hAnsi="Arial" w:cs="Arial"/>
          <w:sz w:val="20"/>
        </w:rPr>
        <w:t>See Exhibit A.</w:t>
      </w:r>
      <w:r w:rsidRPr="002C050E">
        <w:rPr>
          <w:rFonts w:ascii="Arial" w:hAnsi="Arial" w:cs="Arial"/>
          <w:sz w:val="20"/>
        </w:rPr>
        <w:t xml:space="preserve"> </w:t>
      </w:r>
    </w:p>
    <w:p w:rsidR="003E3579" w:rsidRPr="002C050E" w:rsidRDefault="003E3579" w:rsidP="0050172A">
      <w:pPr>
        <w:tabs>
          <w:tab w:val="left" w:pos="720"/>
        </w:tabs>
        <w:ind w:left="720"/>
        <w:rPr>
          <w:rFonts w:ascii="Arial" w:hAnsi="Arial" w:cs="Arial"/>
          <w:sz w:val="20"/>
        </w:rPr>
      </w:pPr>
    </w:p>
    <w:p w:rsidR="00F25AA1" w:rsidRPr="00F25AA1" w:rsidRDefault="00F25AA1" w:rsidP="00F25AA1">
      <w:pPr>
        <w:rPr>
          <w:rFonts w:ascii="Arial" w:eastAsia="Calibri" w:hAnsi="Arial" w:cs="Arial"/>
          <w:spacing w:val="-3"/>
          <w:sz w:val="20"/>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AE707E" w:rsidRPr="002C050E" w:rsidRDefault="00AE707E">
      <w:pPr>
        <w:rPr>
          <w:rFonts w:ascii="Arial" w:hAnsi="Arial" w:cs="Arial"/>
          <w:sz w:val="20"/>
        </w:rPr>
      </w:pPr>
    </w:p>
    <w:p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rsidR="00AA6D3A" w:rsidRDefault="00D01D42" w:rsidP="00AA6D3A">
      <w:pPr>
        <w:tabs>
          <w:tab w:val="left" w:pos="720"/>
        </w:tabs>
        <w:rPr>
          <w:rFonts w:ascii="Arial" w:hAnsi="Arial" w:cs="Arial"/>
          <w:sz w:val="20"/>
        </w:rPr>
      </w:pPr>
      <w:r w:rsidRPr="002C050E">
        <w:rPr>
          <w:rFonts w:ascii="Arial" w:hAnsi="Arial" w:cs="Arial"/>
          <w:sz w:val="20"/>
        </w:rPr>
        <w:tab/>
      </w:r>
      <w:r w:rsidR="00AA6D3A">
        <w:rPr>
          <w:rFonts w:ascii="Arial" w:hAnsi="Arial" w:cs="Arial"/>
          <w:sz w:val="20"/>
        </w:rPr>
        <w:t xml:space="preserve">Supplier must have their products in supply mall by </w:t>
      </w:r>
      <w:r w:rsidR="00CC3336">
        <w:rPr>
          <w:rFonts w:ascii="Arial" w:hAnsi="Arial" w:cs="Arial"/>
          <w:sz w:val="20"/>
        </w:rPr>
        <w:t xml:space="preserve">July </w:t>
      </w:r>
      <w:r w:rsidR="00AA6D3A">
        <w:rPr>
          <w:rFonts w:ascii="Arial" w:hAnsi="Arial" w:cs="Arial"/>
          <w:sz w:val="20"/>
        </w:rPr>
        <w:t>1, 2018.</w:t>
      </w:r>
    </w:p>
    <w:p w:rsidR="00AA6D3A" w:rsidRPr="002C050E" w:rsidRDefault="00AA6D3A" w:rsidP="00AA6D3A">
      <w:pPr>
        <w:tabs>
          <w:tab w:val="left" w:pos="720"/>
        </w:tabs>
        <w:rPr>
          <w:rFonts w:ascii="Arial" w:hAnsi="Arial" w:cs="Arial"/>
          <w:sz w:val="20"/>
        </w:rPr>
      </w:pPr>
      <w:r>
        <w:rPr>
          <w:rFonts w:ascii="Arial" w:hAnsi="Arial" w:cs="Arial"/>
          <w:sz w:val="20"/>
        </w:rPr>
        <w:tab/>
        <w:t xml:space="preserve">Calendar days to stock cabinets and or freezers ____________________. </w:t>
      </w:r>
    </w:p>
    <w:p w:rsidR="00534C9E" w:rsidRDefault="00D01D42" w:rsidP="00D01D42">
      <w:pPr>
        <w:rPr>
          <w:rFonts w:ascii="Arial" w:hAnsi="Arial" w:cs="Arial"/>
          <w:sz w:val="20"/>
        </w:rPr>
      </w:pPr>
      <w:r w:rsidRPr="002C050E">
        <w:rPr>
          <w:rFonts w:ascii="Arial" w:hAnsi="Arial" w:cs="Arial"/>
          <w:sz w:val="20"/>
        </w:rPr>
        <w:t xml:space="preserve"> </w:t>
      </w:r>
      <w:r w:rsidRPr="002C050E">
        <w:rPr>
          <w:rFonts w:ascii="Arial" w:hAnsi="Arial" w:cs="Arial"/>
          <w:sz w:val="20"/>
        </w:rPr>
        <w:tab/>
      </w:r>
    </w:p>
    <w:p w:rsidR="00D01D42" w:rsidRPr="002C050E" w:rsidRDefault="00D01D42" w:rsidP="00D01D42">
      <w:pPr>
        <w:rPr>
          <w:rFonts w:ascii="Arial" w:hAnsi="Arial" w:cs="Arial"/>
          <w:sz w:val="20"/>
        </w:rPr>
      </w:pPr>
      <w:r w:rsidRPr="002C050E">
        <w:rPr>
          <w:rFonts w:ascii="Arial" w:hAnsi="Arial" w:cs="Arial"/>
          <w:sz w:val="20"/>
        </w:rPr>
        <w:t xml:space="preserve"> </w:t>
      </w: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1"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6F6131" w:rsidRDefault="006F6131" w:rsidP="001D4208">
      <w:pPr>
        <w:keepNext/>
        <w:keepLines/>
        <w:ind w:left="720"/>
        <w:rPr>
          <w:rFonts w:ascii="Arial" w:hAnsi="Arial" w:cs="Arial"/>
          <w:sz w:val="20"/>
        </w:rPr>
      </w:pPr>
    </w:p>
    <w:p w:rsidR="00CC3336" w:rsidRDefault="00CC3336" w:rsidP="001D4208">
      <w:pPr>
        <w:keepNext/>
        <w:keepLines/>
        <w:ind w:left="720"/>
        <w:rPr>
          <w:rFonts w:ascii="Arial" w:hAnsi="Arial" w:cs="Arial"/>
          <w:sz w:val="20"/>
        </w:rPr>
      </w:pPr>
    </w:p>
    <w:p w:rsidR="00BA79D4" w:rsidRPr="00BA79D4" w:rsidRDefault="00F760DA" w:rsidP="00BA79D4">
      <w:pPr>
        <w:ind w:left="720"/>
        <w:rPr>
          <w:rFonts w:ascii="Arial" w:eastAsia="Times New Roman" w:hAnsi="Arial" w:cs="Arial"/>
          <w:spacing w:val="-3"/>
          <w:sz w:val="20"/>
        </w:rPr>
      </w:pPr>
      <w:hyperlink r:id="rId22"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3"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4"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5"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6"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534C9E" w:rsidRDefault="00534C9E" w:rsidP="001D4208">
      <w:pPr>
        <w:keepNext/>
        <w:keepLines/>
        <w:ind w:left="720"/>
        <w:rPr>
          <w:rFonts w:ascii="Arial" w:eastAsia="Times New Roman" w:hAnsi="Arial" w:cs="Arial"/>
          <w:spacing w:val="-3"/>
          <w:sz w:val="20"/>
        </w:rPr>
      </w:pPr>
    </w:p>
    <w:p w:rsidR="00CC3336" w:rsidRDefault="00CC3336" w:rsidP="001D4208">
      <w:pPr>
        <w:keepNext/>
        <w:keepLines/>
        <w:ind w:left="720"/>
        <w:rPr>
          <w:rFonts w:ascii="Arial" w:eastAsia="Times New Roman" w:hAnsi="Arial" w:cs="Arial"/>
          <w:spacing w:val="-3"/>
          <w:sz w:val="20"/>
        </w:rPr>
      </w:pPr>
    </w:p>
    <w:p w:rsidR="00CC3336" w:rsidRDefault="00CC3336" w:rsidP="001D4208">
      <w:pPr>
        <w:keepNext/>
        <w:keepLines/>
        <w:ind w:left="720"/>
        <w:rPr>
          <w:rFonts w:ascii="Arial" w:eastAsia="Times New Roman" w:hAnsi="Arial" w:cs="Arial"/>
          <w:spacing w:val="-3"/>
          <w:sz w:val="20"/>
        </w:rPr>
      </w:pPr>
    </w:p>
    <w:p w:rsidR="00CC3336" w:rsidRPr="002C050E" w:rsidRDefault="00CC3336" w:rsidP="001D4208">
      <w:pPr>
        <w:keepNext/>
        <w:keepLines/>
        <w:ind w:left="720"/>
        <w:rPr>
          <w:rFonts w:ascii="Arial" w:eastAsia="Times New Roman" w:hAnsi="Arial" w:cs="Arial"/>
          <w:spacing w:val="-3"/>
          <w:sz w:val="20"/>
        </w:rPr>
      </w:pP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505EB2" w:rsidRDefault="00505EB2">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7"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8" w:anchor="552.101" w:history="1">
        <w:r w:rsidRPr="00F57AED">
          <w:rPr>
            <w:rStyle w:val="Hyperlink"/>
            <w:rFonts w:ascii="Arial" w:hAnsi="Arial"/>
            <w:sz w:val="16"/>
          </w:rPr>
          <w:t>552.101</w:t>
        </w:r>
      </w:hyperlink>
      <w:r w:rsidRPr="00F57AED">
        <w:rPr>
          <w:rFonts w:ascii="Arial" w:hAnsi="Arial"/>
          <w:sz w:val="16"/>
        </w:rPr>
        <w:t xml:space="preserve">, </w:t>
      </w:r>
      <w:hyperlink r:id="rId29"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0" w:anchor="552.110" w:history="1">
        <w:r w:rsidRPr="00F57AED">
          <w:rPr>
            <w:rStyle w:val="Hyperlink"/>
            <w:rFonts w:ascii="Arial" w:hAnsi="Arial"/>
            <w:sz w:val="16"/>
          </w:rPr>
          <w:t>552.110</w:t>
        </w:r>
      </w:hyperlink>
      <w:r w:rsidRPr="00F57AED">
        <w:rPr>
          <w:rFonts w:ascii="Arial" w:hAnsi="Arial"/>
          <w:sz w:val="16"/>
        </w:rPr>
        <w:t xml:space="preserve">, </w:t>
      </w:r>
      <w:hyperlink r:id="rId31" w:anchor="552.113" w:history="1">
        <w:r w:rsidRPr="00F57AED">
          <w:rPr>
            <w:rStyle w:val="Hyperlink"/>
            <w:rFonts w:ascii="Arial" w:hAnsi="Arial"/>
            <w:sz w:val="16"/>
          </w:rPr>
          <w:t>552.113</w:t>
        </w:r>
      </w:hyperlink>
      <w:r w:rsidRPr="00F57AED">
        <w:rPr>
          <w:rFonts w:ascii="Arial" w:hAnsi="Arial"/>
          <w:sz w:val="16"/>
        </w:rPr>
        <w:t xml:space="preserve">, and </w:t>
      </w:r>
      <w:hyperlink r:id="rId32"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rsidR="003E3579" w:rsidRPr="009A1240" w:rsidRDefault="003E3579">
      <w:pPr>
        <w:jc w:val="center"/>
        <w:rPr>
          <w:rFonts w:ascii="Arial" w:hAnsi="Arial" w:cs="Arial"/>
          <w:b/>
          <w:bCs/>
          <w:sz w:val="16"/>
          <w:u w:val="single"/>
        </w:rPr>
      </w:pPr>
    </w:p>
    <w:p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rsidR="003E3579" w:rsidRPr="009A1240" w:rsidRDefault="003E3579">
      <w:pPr>
        <w:rPr>
          <w:rFonts w:ascii="Arial" w:hAnsi="Arial" w:cs="Arial"/>
          <w:sz w:val="16"/>
        </w:rPr>
      </w:pPr>
    </w:p>
    <w:p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rsidR="007F6B76" w:rsidRDefault="007F6B76">
      <w:pPr>
        <w:tabs>
          <w:tab w:val="left" w:pos="2160"/>
        </w:tabs>
        <w:ind w:left="1440" w:hanging="720"/>
        <w:rPr>
          <w:rFonts w:ascii="Arial" w:hAnsi="Arial" w:cs="Arial"/>
          <w:sz w:val="16"/>
        </w:rPr>
      </w:pPr>
    </w:p>
    <w:p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rsidR="003E3579" w:rsidRPr="009A1240" w:rsidRDefault="003E3579">
      <w:pPr>
        <w:tabs>
          <w:tab w:val="left" w:pos="2340"/>
        </w:tabs>
        <w:ind w:left="2340" w:hanging="90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rsidR="003E3579" w:rsidRPr="009A1240" w:rsidRDefault="003E3579">
      <w:pPr>
        <w:tabs>
          <w:tab w:val="left" w:pos="2700"/>
        </w:tabs>
        <w:ind w:left="2700" w:hanging="126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9A1240" w:rsidRDefault="003E3579">
      <w:pPr>
        <w:tabs>
          <w:tab w:val="left" w:pos="2700"/>
        </w:tabs>
        <w:ind w:left="1350" w:firstLine="9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9A1240" w:rsidRDefault="003E3579">
      <w:pPr>
        <w:ind w:left="1440"/>
        <w:rPr>
          <w:rFonts w:ascii="Arial" w:hAnsi="Arial" w:cs="Arial"/>
          <w:sz w:val="16"/>
        </w:rPr>
      </w:pPr>
    </w:p>
    <w:p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9A1240"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3"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4"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rsidR="007F6B76" w:rsidRDefault="007F6B76">
      <w:pPr>
        <w:ind w:left="1440" w:hanging="720"/>
        <w:rPr>
          <w:rFonts w:ascii="Arial" w:hAnsi="Arial" w:cs="Arial"/>
          <w:sz w:val="16"/>
        </w:rPr>
      </w:pPr>
    </w:p>
    <w:p w:rsidR="007F6B76"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B40BF7" w:rsidRDefault="00B40BF7" w:rsidP="007F6B76">
      <w:pPr>
        <w:pStyle w:val="ListParagraph"/>
        <w:widowControl w:val="0"/>
        <w:ind w:left="1440" w:hanging="720"/>
        <w:rPr>
          <w:rFonts w:ascii="Arial" w:hAnsi="Arial" w:cs="Arial"/>
          <w:sz w:val="16"/>
        </w:rPr>
      </w:pPr>
    </w:p>
    <w:p w:rsidR="00B40BF7" w:rsidRDefault="00B40BF7" w:rsidP="00B40BF7">
      <w:pPr>
        <w:ind w:left="1440" w:hanging="705"/>
        <w:rPr>
          <w:rFonts w:ascii="Arial" w:hAnsi="Arial" w:cs="Arial"/>
          <w:sz w:val="16"/>
        </w:rPr>
      </w:pPr>
      <w:r>
        <w:rPr>
          <w:rFonts w:ascii="Arial" w:hAnsi="Arial" w:cs="Arial"/>
          <w:sz w:val="16"/>
        </w:rPr>
        <w:t>2.1.13</w:t>
      </w:r>
      <w:r>
        <w:rPr>
          <w:rFonts w:ascii="Arial" w:hAnsi="Arial" w:cs="Arial"/>
          <w:sz w:val="16"/>
        </w:rPr>
        <w:tab/>
      </w:r>
      <w:r w:rsidRPr="00B40BF7">
        <w:rPr>
          <w:rFonts w:ascii="Arial" w:hAnsi="Arial" w:cs="Arial"/>
          <w:sz w:val="16"/>
        </w:rPr>
        <w:t xml:space="preserve">Pursuant to </w:t>
      </w:r>
      <w:r w:rsidRPr="00505EB2">
        <w:rPr>
          <w:rFonts w:ascii="Arial" w:hAnsi="Arial" w:cs="Arial"/>
          <w:sz w:val="16"/>
        </w:rPr>
        <w:t xml:space="preserve">Chapter 2270, </w:t>
      </w:r>
      <w:r w:rsidRPr="00505EB2">
        <w:rPr>
          <w:rFonts w:ascii="Arial" w:hAnsi="Arial" w:cs="Arial"/>
          <w:i/>
          <w:sz w:val="16"/>
        </w:rPr>
        <w:t>Government Code</w:t>
      </w:r>
      <w:r w:rsidRPr="003E5F5E">
        <w:rPr>
          <w:rFonts w:ascii="Arial" w:hAnsi="Arial" w:cs="Arial"/>
          <w:sz w:val="16"/>
        </w:rPr>
        <w: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certifies </w:t>
      </w:r>
      <w:r>
        <w:rPr>
          <w:rFonts w:ascii="Arial" w:hAnsi="Arial" w:cs="Arial"/>
          <w:sz w:val="16"/>
        </w:rPr>
        <w:t>Proposer</w:t>
      </w:r>
      <w:r w:rsidRPr="00B40BF7">
        <w:rPr>
          <w:rFonts w:ascii="Arial" w:hAnsi="Arial" w:cs="Arial"/>
          <w:sz w:val="16"/>
        </w:rPr>
        <w:t xml:space="preserve"> (a) does not currently boycott Israel; and (b) will not boycott Israel during the Term of </w:t>
      </w:r>
      <w:r w:rsidR="00763EA0">
        <w:rPr>
          <w:rFonts w:ascii="Arial" w:hAnsi="Arial" w:cs="Arial"/>
          <w:sz w:val="16"/>
        </w:rPr>
        <w:t>the Agreement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acknowledges </w:t>
      </w:r>
      <w:r w:rsidR="00763EA0">
        <w:rPr>
          <w:rFonts w:ascii="Arial" w:hAnsi="Arial" w:cs="Arial"/>
          <w:sz w:val="16"/>
        </w:rPr>
        <w:t>the Agreement</w:t>
      </w:r>
      <w:r w:rsidRPr="00B40BF7">
        <w:rPr>
          <w:rFonts w:ascii="Arial" w:hAnsi="Arial" w:cs="Arial"/>
          <w:sz w:val="16"/>
        </w:rPr>
        <w:t xml:space="preserve"> may be terminated and payment withheld if this certification is inaccurate.</w:t>
      </w:r>
    </w:p>
    <w:p w:rsidR="003E5F5E" w:rsidRPr="00B40BF7" w:rsidRDefault="003E5F5E" w:rsidP="00B40BF7">
      <w:pPr>
        <w:ind w:left="1440" w:hanging="705"/>
        <w:rPr>
          <w:rFonts w:ascii="Arial" w:hAnsi="Arial" w:cs="Arial"/>
          <w:sz w:val="16"/>
        </w:rPr>
      </w:pPr>
    </w:p>
    <w:p w:rsidR="00B40BF7" w:rsidRDefault="003E5F5E" w:rsidP="00B40BF7">
      <w:pPr>
        <w:ind w:left="1440" w:hanging="705"/>
        <w:rPr>
          <w:rFonts w:ascii="Arial" w:hAnsi="Arial" w:cs="Arial"/>
          <w:sz w:val="16"/>
        </w:rPr>
      </w:pPr>
      <w:r>
        <w:rPr>
          <w:rFonts w:ascii="Arial" w:hAnsi="Arial" w:cs="Arial"/>
          <w:sz w:val="16"/>
        </w:rPr>
        <w:t>2.1.14</w:t>
      </w:r>
      <w:r>
        <w:rPr>
          <w:rFonts w:ascii="Arial" w:hAnsi="Arial" w:cs="Arial"/>
          <w:sz w:val="16"/>
        </w:rPr>
        <w:tab/>
        <w:t xml:space="preserve">Pursuant to </w:t>
      </w:r>
      <w:r w:rsidRPr="00505EB2">
        <w:rPr>
          <w:rFonts w:ascii="Arial" w:hAnsi="Arial" w:cs="Arial"/>
          <w:sz w:val="16"/>
        </w:rPr>
        <w:t xml:space="preserve">Subchapter F, Chapter 2252, </w:t>
      </w:r>
      <w:r w:rsidRPr="00505EB2">
        <w:rPr>
          <w:rFonts w:ascii="Arial" w:hAnsi="Arial" w:cs="Arial"/>
          <w:i/>
          <w:sz w:val="16"/>
        </w:rPr>
        <w:t>Government Code</w:t>
      </w:r>
      <w:r>
        <w:rPr>
          <w:rFonts w:ascii="Arial" w:hAnsi="Arial" w:cs="Arial"/>
          <w:sz w:val="16"/>
        </w:rPr>
        <w:t xml:space="preserve">, Proposer certifies Proposer is not engaged in business with Iran, Sudan, or a foreign terrorist organization. Proposer acknowledges </w:t>
      </w:r>
      <w:r w:rsidR="00763EA0">
        <w:rPr>
          <w:rFonts w:ascii="Arial" w:hAnsi="Arial" w:cs="Arial"/>
          <w:sz w:val="16"/>
        </w:rPr>
        <w:t>the Agreement</w:t>
      </w:r>
      <w:r>
        <w:rPr>
          <w:rFonts w:ascii="Arial" w:hAnsi="Arial" w:cs="Arial"/>
          <w:sz w:val="16"/>
        </w:rPr>
        <w:t xml:space="preserve"> may be terminated and payment withheld if this certification is inaccurate.</w:t>
      </w:r>
    </w:p>
    <w:p w:rsidR="003E5F5E" w:rsidRDefault="003E5F5E" w:rsidP="00B40BF7">
      <w:pPr>
        <w:ind w:left="1440" w:hanging="705"/>
        <w:rPr>
          <w:rFonts w:ascii="Arial" w:hAnsi="Arial" w:cs="Arial"/>
          <w:sz w:val="16"/>
        </w:rPr>
      </w:pPr>
    </w:p>
    <w:p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rsidR="003E3579" w:rsidRPr="009A1240" w:rsidRDefault="003E3579">
      <w:pPr>
        <w:pStyle w:val="ListContinue2"/>
        <w:spacing w:after="0"/>
        <w:rPr>
          <w:rFonts w:ascii="Arial" w:hAnsi="Arial" w:cs="Arial"/>
          <w:sz w:val="16"/>
        </w:rPr>
      </w:pPr>
    </w:p>
    <w:p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5"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rsidR="003E3579" w:rsidRPr="009B2E8E" w:rsidRDefault="003E3579" w:rsidP="00A9795B">
      <w:pPr>
        <w:tabs>
          <w:tab w:val="left" w:pos="2160"/>
        </w:tabs>
        <w:ind w:left="720" w:hanging="720"/>
        <w:rPr>
          <w:rFonts w:ascii="Arial" w:hAnsi="Arial"/>
        </w:rPr>
      </w:pPr>
    </w:p>
    <w:p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6"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 xml:space="preserve">Business and Commerce </w:t>
        </w:r>
        <w:r w:rsidRPr="001F5BA9">
          <w:rPr>
            <w:rStyle w:val="Hyperlink"/>
            <w:rFonts w:ascii="Arial" w:hAnsi="Arial" w:cs="Arial"/>
            <w:i/>
            <w:iCs/>
            <w:sz w:val="16"/>
          </w:rPr>
          <w:lastRenderedPageBreak/>
          <w:t>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362D2D" w:rsidRPr="009A1240" w:rsidRDefault="00362D2D" w:rsidP="00362D2D">
      <w:pPr>
        <w:rPr>
          <w:rFonts w:ascii="Arial" w:hAnsi="Arial" w:cs="Arial"/>
          <w:b/>
          <w:bCs/>
          <w:sz w:val="16"/>
        </w:rPr>
      </w:pPr>
    </w:p>
    <w:p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rsidR="003E3579" w:rsidRPr="009A1240" w:rsidRDefault="003E3579">
      <w:pPr>
        <w:ind w:left="1440" w:hanging="720"/>
        <w:rPr>
          <w:rFonts w:ascii="Arial" w:hAnsi="Arial" w:cs="Arial"/>
          <w:sz w:val="16"/>
        </w:rPr>
      </w:pPr>
    </w:p>
    <w:p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7"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rsidR="003E3579" w:rsidRPr="009A1240" w:rsidRDefault="003E3579">
      <w:pPr>
        <w:ind w:left="720"/>
        <w:rPr>
          <w:rFonts w:ascii="Arial" w:hAnsi="Arial" w:cs="Arial"/>
          <w:sz w:val="16"/>
        </w:rPr>
      </w:pPr>
    </w:p>
    <w:p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 xml:space="preserve">a corporation, the partners of any Proposer that is a partnership, the joint </w:t>
      </w:r>
      <w:proofErr w:type="spellStart"/>
      <w:r w:rsidR="003E3579" w:rsidRPr="00601B2F">
        <w:rPr>
          <w:rFonts w:ascii="Arial" w:hAnsi="Arial"/>
          <w:sz w:val="16"/>
        </w:rPr>
        <w:t>venturers</w:t>
      </w:r>
      <w:proofErr w:type="spellEnd"/>
      <w:r w:rsidR="003E3579" w:rsidRPr="00601B2F">
        <w:rPr>
          <w:rFonts w:ascii="Arial" w:hAnsi="Arial"/>
          <w:sz w:val="16"/>
        </w:rPr>
        <w:t xml:space="preserve">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8"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3E3579" w:rsidRPr="009B2E8E" w:rsidRDefault="003E3579" w:rsidP="001441D3">
      <w:pPr>
        <w:ind w:left="720" w:hanging="720"/>
        <w:rPr>
          <w:rFonts w:ascii="Arial" w:hAnsi="Arial"/>
        </w:rPr>
      </w:pPr>
    </w:p>
    <w:p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9"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0"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rsidR="00073ADD" w:rsidRPr="009A1240" w:rsidRDefault="00073ADD" w:rsidP="00073ADD">
      <w:pPr>
        <w:ind w:left="720" w:hanging="720"/>
        <w:rPr>
          <w:rFonts w:ascii="Arial" w:hAnsi="Arial" w:cs="Arial"/>
          <w:sz w:val="16"/>
        </w:rPr>
      </w:pPr>
    </w:p>
    <w:p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1"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2"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3"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4"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rsidR="00362D2D" w:rsidRPr="009A1240" w:rsidRDefault="00362D2D" w:rsidP="009B2E8E">
      <w:pPr>
        <w:ind w:left="720" w:hanging="720"/>
        <w:rPr>
          <w:rFonts w:ascii="Arial" w:hAnsi="Arial" w:cs="Arial"/>
          <w:sz w:val="16"/>
        </w:rPr>
      </w:pPr>
    </w:p>
    <w:p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rsidR="000F22AB" w:rsidRDefault="000F22AB" w:rsidP="00C86D6F">
      <w:pPr>
        <w:keepNext/>
        <w:keepLines/>
        <w:ind w:left="720" w:hanging="720"/>
        <w:rPr>
          <w:rFonts w:ascii="Arial" w:hAnsi="Arial"/>
          <w:b/>
          <w:spacing w:val="-20"/>
          <w:sz w:val="16"/>
        </w:rPr>
      </w:pPr>
    </w:p>
    <w:p w:rsidR="003E3579" w:rsidRPr="003B20BE" w:rsidRDefault="003E3579" w:rsidP="00C86D6F">
      <w:pPr>
        <w:keepNext/>
        <w:keepLines/>
        <w:ind w:left="720" w:hanging="720"/>
        <w:rPr>
          <w:rFonts w:ascii="Arial" w:hAnsi="Arial"/>
          <w:b/>
          <w:sz w:val="16"/>
        </w:rPr>
      </w:pPr>
      <w:r w:rsidRPr="003B20BE">
        <w:rPr>
          <w:rFonts w:ascii="Arial" w:hAnsi="Arial"/>
          <w:b/>
          <w:spacing w:val="-20"/>
          <w:sz w:val="16"/>
        </w:rPr>
        <w:t>2</w:t>
      </w:r>
      <w:r w:rsidR="00637CD8">
        <w:rPr>
          <w:rFonts w:ascii="Arial" w:hAnsi="Arial"/>
          <w:b/>
          <w:spacing w:val="-20"/>
          <w:sz w:val="16"/>
        </w:rPr>
        <w:t xml:space="preserve">. </w:t>
      </w:r>
      <w:r w:rsidRPr="003B20BE">
        <w:rPr>
          <w:rFonts w:ascii="Arial" w:hAnsi="Arial"/>
          <w:b/>
          <w:spacing w:val="-20"/>
          <w:sz w:val="16"/>
        </w:rPr>
        <w:t>1</w:t>
      </w:r>
      <w:r w:rsidR="00637CD8">
        <w:rPr>
          <w:rFonts w:ascii="Arial" w:hAnsi="Arial"/>
          <w:b/>
          <w:spacing w:val="-20"/>
          <w:sz w:val="16"/>
        </w:rPr>
        <w:t>3</w:t>
      </w:r>
      <w:r w:rsidRPr="003B20BE">
        <w:rPr>
          <w:rFonts w:ascii="Arial" w:hAnsi="Arial"/>
          <w:b/>
          <w:sz w:val="16"/>
        </w:rPr>
        <w:tab/>
        <w:t>Proposer should complete the following information:</w:t>
      </w:r>
      <w:r w:rsidR="00B2176F" w:rsidRPr="003B20BE">
        <w:rPr>
          <w:rFonts w:ascii="Arial" w:hAnsi="Arial"/>
          <w:b/>
          <w:sz w:val="16"/>
        </w:rPr>
        <w:t xml:space="preserve"> </w:t>
      </w:r>
    </w:p>
    <w:p w:rsidR="003E3579" w:rsidRPr="009A1240" w:rsidRDefault="003E3579" w:rsidP="00C86D6F">
      <w:pPr>
        <w:pStyle w:val="ListContinue2"/>
        <w:keepNext/>
        <w:keepLines/>
        <w:spacing w:after="0"/>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3E3579" w:rsidRPr="009A1240" w:rsidRDefault="003E3579" w:rsidP="00C86D6F">
      <w:pPr>
        <w:keepNext/>
        <w:keepLines/>
        <w:ind w:left="720"/>
        <w:jc w:val="left"/>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rsidR="003E3579" w:rsidRPr="009A1240" w:rsidRDefault="003E3579" w:rsidP="00C86D6F">
      <w:pPr>
        <w:keepNext/>
        <w:keepLines/>
        <w:ind w:left="720"/>
        <w:jc w:val="left"/>
        <w:rPr>
          <w:rFonts w:ascii="Arial" w:hAnsi="Arial" w:cs="Arial"/>
          <w:sz w:val="16"/>
        </w:rPr>
      </w:pPr>
    </w:p>
    <w:p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637CD8">
        <w:rPr>
          <w:rFonts w:ascii="Arial" w:hAnsi="Arial" w:cs="Arial"/>
          <w:sz w:val="16"/>
        </w:rPr>
        <w:t>744-R1808</w:t>
      </w:r>
      <w:r w:rsidRPr="009A1240">
        <w:rPr>
          <w:rFonts w:ascii="Arial" w:hAnsi="Arial" w:cs="Arial"/>
          <w:sz w:val="16"/>
        </w:rPr>
        <w:t xml:space="preserve"> </w:t>
      </w:r>
    </w:p>
    <w:p w:rsidR="00C86D6F" w:rsidRDefault="00C86D6F" w:rsidP="00C86D6F">
      <w:pPr>
        <w:keepNext/>
        <w:keepLines/>
        <w:rPr>
          <w:rFonts w:ascii="Arial" w:hAnsi="Arial" w:cs="Arial"/>
          <w:b/>
          <w:bCs/>
          <w:smallCaps/>
          <w:sz w:val="16"/>
          <w:u w:val="single"/>
        </w:rPr>
      </w:pPr>
    </w:p>
    <w:p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5"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6"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7"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ind w:left="720"/>
        <w:jc w:val="left"/>
        <w:rPr>
          <w:rFonts w:ascii="Arial" w:hAnsi="Arial" w:cs="Arial"/>
          <w:sz w:val="16"/>
        </w:rPr>
      </w:pPr>
    </w:p>
    <w:p w:rsidR="003E3579" w:rsidRPr="009A1240" w:rsidRDefault="003E3579">
      <w:pPr>
        <w:ind w:left="720"/>
        <w:jc w:val="left"/>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rsidR="003E3579" w:rsidRPr="009A1240" w:rsidRDefault="003E3579">
      <w:pPr>
        <w:rPr>
          <w:rFonts w:ascii="Arial" w:hAnsi="Arial" w:cs="Arial"/>
          <w:sz w:val="16"/>
          <w:u w:val="single"/>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 Institution’s Name)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rsidR="003E3579" w:rsidRPr="009A1240" w:rsidRDefault="003E3579">
      <w:pPr>
        <w:rPr>
          <w:rFonts w:ascii="Arial" w:hAnsi="Arial" w:cs="Arial"/>
          <w:sz w:val="16"/>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(Printed Name/Title) </w:t>
      </w:r>
    </w:p>
    <w:p w:rsidR="003E3579" w:rsidRPr="009A1240" w:rsidRDefault="003E3579">
      <w:pPr>
        <w:rPr>
          <w:rFonts w:ascii="Arial" w:hAnsi="Arial" w:cs="Arial"/>
          <w:sz w:val="16"/>
          <w:u w:val="single"/>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(Date Signed)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(Proposer’s Street Address)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(City, State, Zip Code)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(Telephone Number)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Default="003E3579">
      <w:pPr>
        <w:tabs>
          <w:tab w:val="left" w:pos="720"/>
        </w:tabs>
        <w:rPr>
          <w:rFonts w:ascii="Arial" w:hAnsi="Arial" w:cs="Arial"/>
          <w:sz w:val="16"/>
        </w:rPr>
      </w:pPr>
      <w:r w:rsidRPr="009A1240">
        <w:rPr>
          <w:rFonts w:ascii="Arial" w:hAnsi="Arial" w:cs="Arial"/>
          <w:sz w:val="16"/>
        </w:rPr>
        <w:t>(FAX Number)</w:t>
      </w:r>
    </w:p>
    <w:p w:rsidR="00505EB2" w:rsidRDefault="00505EB2">
      <w:pPr>
        <w:tabs>
          <w:tab w:val="left" w:pos="720"/>
        </w:tabs>
        <w:rPr>
          <w:rFonts w:ascii="Arial" w:hAnsi="Arial" w:cs="Arial"/>
          <w:sz w:val="16"/>
        </w:rPr>
      </w:pPr>
    </w:p>
    <w:p w:rsidR="00505EB2" w:rsidRDefault="00505EB2" w:rsidP="00505EB2">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05EB2" w:rsidRPr="009A1240" w:rsidRDefault="00505EB2" w:rsidP="00505EB2">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0"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6A5696">
          <w:headerReference w:type="even" r:id="rId51"/>
          <w:headerReference w:type="default" r:id="rId52"/>
          <w:headerReference w:type="first" r:id="rId53"/>
          <w:pgSz w:w="12240" w:h="15840" w:code="1"/>
          <w:pgMar w:top="81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4"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5"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505EB2">
        <w:rPr>
          <w:rFonts w:ascii="Arial" w:hAnsi="Arial" w:cs="Arial"/>
          <w:b/>
          <w:bCs/>
          <w:sz w:val="18"/>
        </w:rPr>
        <w:tab/>
      </w:r>
      <w:r w:rsidR="00505EB2" w:rsidRPr="00693C66">
        <w:rPr>
          <w:rFonts w:ascii="Arial" w:hAnsi="Arial" w:cs="Arial"/>
          <w:bCs/>
          <w:sz w:val="18"/>
        </w:rPr>
        <w:t xml:space="preserve">The </w:t>
      </w:r>
      <w:r w:rsidR="00505EB2" w:rsidRPr="009A1240">
        <w:rPr>
          <w:rFonts w:ascii="Arial" w:hAnsi="Arial" w:cs="Arial"/>
          <w:sz w:val="18"/>
        </w:rPr>
        <w:t>University</w:t>
      </w:r>
      <w:r w:rsidR="00505EB2" w:rsidRPr="00CE2781">
        <w:rPr>
          <w:rFonts w:ascii="Arial" w:hAnsi="Arial"/>
          <w:sz w:val="18"/>
        </w:rPr>
        <w:t xml:space="preserve"> </w:t>
      </w:r>
      <w:r w:rsidR="00505EB2">
        <w:rPr>
          <w:rFonts w:ascii="Arial" w:hAnsi="Arial"/>
          <w:sz w:val="18"/>
        </w:rPr>
        <w:t>of Texas Health Science Center at Houston</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BF2196">
        <w:rPr>
          <w:rFonts w:ascii="Arial" w:hAnsi="Arial" w:cs="Arial"/>
          <w:sz w:val="18"/>
        </w:rPr>
        <w:t xml:space="preserve">744-R1808 Supply Mall Vendors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505EB2" w:rsidRDefault="00505EB2">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505EB2" w:rsidRDefault="00505EB2">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5B10B6" w:rsidRDefault="005B10B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CC3336" w:rsidRDefault="00CC3336" w:rsidP="00637CD8">
      <w:pPr>
        <w:rPr>
          <w:rFonts w:ascii="Arial" w:hAnsi="Arial" w:cs="Arial"/>
          <w:b/>
          <w:bCs/>
        </w:rPr>
      </w:pPr>
    </w:p>
    <w:p w:rsidR="00DA7967" w:rsidRDefault="00DA7967" w:rsidP="00612C69">
      <w:pPr>
        <w:rPr>
          <w:b/>
        </w:rPr>
      </w:pPr>
    </w:p>
    <w:p w:rsidR="00612C69" w:rsidRDefault="00612C69" w:rsidP="003C79A4">
      <w:pPr>
        <w:jc w:val="center"/>
        <w:rPr>
          <w:b/>
        </w:rPr>
      </w:pPr>
    </w:p>
    <w:p w:rsidR="003C79A4" w:rsidRPr="00693C66" w:rsidRDefault="003C79A4" w:rsidP="003C79A4">
      <w:pPr>
        <w:jc w:val="center"/>
        <w:rPr>
          <w:b/>
          <w:highlight w:val="lightGray"/>
        </w:rPr>
      </w:pPr>
      <w:r>
        <w:rPr>
          <w:b/>
        </w:rPr>
        <w:t>EXHIBIT A</w:t>
      </w:r>
    </w:p>
    <w:p w:rsidR="003C79A4" w:rsidRDefault="003C79A4" w:rsidP="003C79A4">
      <w:pPr>
        <w:pStyle w:val="Heading9"/>
        <w:jc w:val="center"/>
        <w:rPr>
          <w:rFonts w:ascii="Arial" w:hAnsi="Arial"/>
          <w:highlight w:val="lightGray"/>
        </w:rPr>
      </w:pPr>
    </w:p>
    <w:p w:rsidR="003C79A4" w:rsidRPr="00F91C55" w:rsidRDefault="00F91C55" w:rsidP="003C79A4">
      <w:pPr>
        <w:pStyle w:val="Heading9"/>
        <w:jc w:val="center"/>
        <w:rPr>
          <w:rFonts w:ascii="Arial" w:hAnsi="Arial"/>
        </w:rPr>
      </w:pPr>
      <w:r w:rsidRPr="00F91C55">
        <w:rPr>
          <w:rFonts w:ascii="Arial" w:hAnsi="Arial"/>
        </w:rPr>
        <w:t xml:space="preserve">SUPPLIERS TOP 30 ITEMS </w:t>
      </w: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Pr="003E3B2B" w:rsidRDefault="003C79A4" w:rsidP="003C79A4">
      <w:pPr>
        <w:pStyle w:val="Heading9"/>
        <w:jc w:val="center"/>
        <w:rPr>
          <w:rFonts w:ascii="Arial" w:hAnsi="Arial"/>
          <w:i/>
        </w:rPr>
      </w:pPr>
      <w:r>
        <w:rPr>
          <w:rFonts w:ascii="Arial" w:hAnsi="Arial"/>
          <w:i/>
        </w:rPr>
        <w:t>(INCLUDED AS SEPARATE ATTACHMENT)</w:t>
      </w: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3C79A4" w:rsidRDefault="003C79A4" w:rsidP="00637CD8">
      <w:pPr>
        <w:rPr>
          <w:rFonts w:ascii="Arial" w:hAnsi="Arial" w:cs="Arial"/>
          <w:b/>
          <w:bCs/>
        </w:rPr>
      </w:pPr>
    </w:p>
    <w:p w:rsidR="00174149" w:rsidRDefault="00174149" w:rsidP="00637CD8">
      <w:pPr>
        <w:rPr>
          <w:rFonts w:ascii="Arial" w:hAnsi="Arial" w:cs="Arial"/>
          <w:b/>
          <w:bCs/>
        </w:rPr>
      </w:pPr>
    </w:p>
    <w:p w:rsidR="003C79A4" w:rsidRPr="00693C66" w:rsidRDefault="003C79A4" w:rsidP="003C79A4"/>
    <w:p w:rsidR="003C79A4" w:rsidRPr="00693C66" w:rsidRDefault="003C79A4" w:rsidP="003C79A4">
      <w:pPr>
        <w:jc w:val="center"/>
        <w:rPr>
          <w:b/>
          <w:highlight w:val="lightGray"/>
        </w:rPr>
      </w:pPr>
      <w:r>
        <w:rPr>
          <w:b/>
        </w:rPr>
        <w:t>EXHIBIT B</w:t>
      </w:r>
    </w:p>
    <w:p w:rsidR="003C79A4" w:rsidRDefault="003C79A4" w:rsidP="003C79A4">
      <w:pPr>
        <w:pStyle w:val="Heading9"/>
        <w:jc w:val="center"/>
        <w:rPr>
          <w:rFonts w:ascii="Arial" w:hAnsi="Arial"/>
          <w:highlight w:val="lightGray"/>
        </w:rPr>
      </w:pPr>
    </w:p>
    <w:p w:rsidR="003C79A4" w:rsidRPr="00174149" w:rsidRDefault="00174149" w:rsidP="003C79A4">
      <w:pPr>
        <w:pStyle w:val="Heading9"/>
        <w:jc w:val="center"/>
        <w:rPr>
          <w:rFonts w:ascii="Arial" w:hAnsi="Arial"/>
        </w:rPr>
      </w:pPr>
      <w:r w:rsidRPr="00174149">
        <w:rPr>
          <w:rFonts w:ascii="Arial" w:hAnsi="Arial"/>
        </w:rPr>
        <w:t>S</w:t>
      </w:r>
      <w:r>
        <w:rPr>
          <w:rFonts w:ascii="Arial" w:hAnsi="Arial"/>
        </w:rPr>
        <w:t>UPPLY MALL TOP SELLING ITEMS</w:t>
      </w: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Default="003C79A4" w:rsidP="003C79A4">
      <w:pPr>
        <w:rPr>
          <w:highlight w:val="lightGray"/>
        </w:rPr>
      </w:pPr>
    </w:p>
    <w:p w:rsidR="003C79A4" w:rsidRPr="003E3B2B" w:rsidRDefault="003C79A4" w:rsidP="003C79A4">
      <w:pPr>
        <w:pStyle w:val="Heading9"/>
        <w:jc w:val="center"/>
        <w:rPr>
          <w:rFonts w:ascii="Arial" w:hAnsi="Arial"/>
          <w:i/>
        </w:rPr>
      </w:pPr>
      <w:r>
        <w:rPr>
          <w:rFonts w:ascii="Arial" w:hAnsi="Arial"/>
          <w:i/>
        </w:rPr>
        <w:t>(INCLUDED AS SEPARATE ATTACHMENT)</w:t>
      </w:r>
    </w:p>
    <w:p w:rsidR="003C79A4" w:rsidRPr="00637CD8" w:rsidRDefault="003C79A4" w:rsidP="00637CD8">
      <w:pPr>
        <w:rPr>
          <w:rFonts w:ascii="Arial" w:hAnsi="Arial" w:cs="Arial"/>
          <w:b/>
          <w:bCs/>
        </w:rPr>
      </w:pPr>
    </w:p>
    <w:sectPr w:rsidR="003C79A4" w:rsidRPr="00637CD8" w:rsidSect="009E2E50">
      <w:headerReference w:type="even" r:id="rId56"/>
      <w:headerReference w:type="default" r:id="rId57"/>
      <w:headerReference w:type="first" r:id="rId5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DA" w:rsidRDefault="00F760DA">
      <w:r>
        <w:separator/>
      </w:r>
    </w:p>
  </w:endnote>
  <w:endnote w:type="continuationSeparator" w:id="0">
    <w:p w:rsidR="00F760DA" w:rsidRDefault="00F760DA">
      <w:r>
        <w:continuationSeparator/>
      </w:r>
    </w:p>
  </w:endnote>
  <w:endnote w:type="continuationNotice" w:id="1">
    <w:p w:rsidR="00F760DA" w:rsidRDefault="00F76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23" w:rsidRPr="00F65DDD" w:rsidRDefault="00803123" w:rsidP="00F65DDD">
    <w:pPr>
      <w:pStyle w:val="Heading4"/>
      <w:ind w:left="0"/>
      <w:jc w:val="center"/>
      <w:rPr>
        <w:rFonts w:ascii="Helvetica" w:hAnsi="Helvetica" w:cs="Helvetica"/>
        <w:bCs/>
        <w:sz w:val="16"/>
        <w:szCs w:val="16"/>
      </w:rPr>
    </w:pPr>
    <w:r w:rsidRPr="00F65DDD">
      <w:rPr>
        <w:rFonts w:ascii="Helvetica" w:hAnsi="Helvetica" w:cs="Helvetica"/>
        <w:bCs/>
        <w:sz w:val="16"/>
        <w:szCs w:val="16"/>
      </w:rPr>
      <w:t>RFP No.:</w:t>
    </w:r>
    <w:r w:rsidRPr="00F65DDD">
      <w:rPr>
        <w:rFonts w:ascii="Helvetica" w:hAnsi="Helvetica" w:cs="Helvetica"/>
        <w:sz w:val="16"/>
        <w:szCs w:val="16"/>
      </w:rPr>
      <w:t xml:space="preserve"> </w:t>
    </w:r>
    <w:r w:rsidRPr="00F65DDD">
      <w:rPr>
        <w:rFonts w:ascii="Helvetica" w:hAnsi="Helvetica" w:cs="Helvetica"/>
        <w:bCs/>
        <w:i w:val="0"/>
        <w:iCs/>
        <w:sz w:val="16"/>
        <w:szCs w:val="16"/>
      </w:rPr>
      <w:t xml:space="preserve">744-R1808 Supply Mall Vendors </w:t>
    </w:r>
  </w:p>
  <w:p w:rsidR="00803123" w:rsidRDefault="00803123" w:rsidP="00B40736">
    <w:pPr>
      <w:pStyle w:val="Footer"/>
      <w:ind w:left="0"/>
      <w:jc w:val="center"/>
    </w:pPr>
    <w:r>
      <w:t xml:space="preserve">Page </w:t>
    </w:r>
    <w:r>
      <w:fldChar w:fldCharType="begin"/>
    </w:r>
    <w:r>
      <w:instrText xml:space="preserve"> PAGE  \* Arabic  \* MERGEFORMAT </w:instrText>
    </w:r>
    <w:r>
      <w:fldChar w:fldCharType="separate"/>
    </w:r>
    <w:r w:rsidR="00CA7B7C">
      <w:rPr>
        <w:noProof/>
      </w:rPr>
      <w:t>20</w:t>
    </w:r>
    <w:r>
      <w:fldChar w:fldCharType="end"/>
    </w:r>
    <w:r>
      <w:t xml:space="preserve"> of </w:t>
    </w:r>
    <w:r w:rsidR="00F760DA">
      <w:fldChar w:fldCharType="begin"/>
    </w:r>
    <w:r w:rsidR="00F760DA">
      <w:instrText xml:space="preserve"> NUMPAGES  \* Arabic  \* MERGEFORMAT </w:instrText>
    </w:r>
    <w:r w:rsidR="00F760DA">
      <w:fldChar w:fldCharType="separate"/>
    </w:r>
    <w:r w:rsidR="00CA7B7C">
      <w:rPr>
        <w:noProof/>
      </w:rPr>
      <w:t>28</w:t>
    </w:r>
    <w:r w:rsidR="00F760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DA" w:rsidRDefault="00F760DA">
      <w:r>
        <w:separator/>
      </w:r>
    </w:p>
  </w:footnote>
  <w:footnote w:type="continuationSeparator" w:id="0">
    <w:p w:rsidR="00F760DA" w:rsidRDefault="00F760DA">
      <w:r>
        <w:continuationSeparator/>
      </w:r>
    </w:p>
  </w:footnote>
  <w:footnote w:type="continuationNotice" w:id="1">
    <w:p w:rsidR="00F760DA" w:rsidRDefault="00F760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23" w:rsidRDefault="00803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23" w:rsidRPr="003B20BE" w:rsidRDefault="00803123"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23" w:rsidRDefault="00803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23" w:rsidRDefault="0080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23" w:rsidRDefault="008031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23" w:rsidRDefault="0080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91699A"/>
    <w:multiLevelType w:val="multilevel"/>
    <w:tmpl w:val="C5F248A6"/>
    <w:lvl w:ilvl="0">
      <w:start w:val="4"/>
      <w:numFmt w:val="decimal"/>
      <w:lvlText w:val="%1"/>
      <w:lvlJc w:val="left"/>
      <w:pPr>
        <w:ind w:left="435" w:hanging="435"/>
      </w:pPr>
      <w:rPr>
        <w:rFonts w:hint="default"/>
        <w:b/>
        <w:w w:val="105"/>
      </w:rPr>
    </w:lvl>
    <w:lvl w:ilvl="1">
      <w:start w:val="5"/>
      <w:numFmt w:val="decimal"/>
      <w:lvlText w:val="%1.%2"/>
      <w:lvlJc w:val="left"/>
      <w:pPr>
        <w:ind w:left="795" w:hanging="435"/>
      </w:pPr>
      <w:rPr>
        <w:rFonts w:hint="default"/>
        <w:b/>
        <w:w w:val="105"/>
      </w:rPr>
    </w:lvl>
    <w:lvl w:ilvl="2">
      <w:start w:val="2"/>
      <w:numFmt w:val="decimal"/>
      <w:lvlText w:val="%1.%2.%3"/>
      <w:lvlJc w:val="left"/>
      <w:pPr>
        <w:ind w:left="1440" w:hanging="720"/>
      </w:pPr>
      <w:rPr>
        <w:rFonts w:hint="default"/>
        <w:b w:val="0"/>
        <w:w w:val="105"/>
      </w:rPr>
    </w:lvl>
    <w:lvl w:ilvl="3">
      <w:start w:val="1"/>
      <w:numFmt w:val="decimal"/>
      <w:lvlText w:val="%1.%2.%3.%4"/>
      <w:lvlJc w:val="left"/>
      <w:pPr>
        <w:ind w:left="1800" w:hanging="720"/>
      </w:pPr>
      <w:rPr>
        <w:rFonts w:hint="default"/>
        <w:b/>
        <w:w w:val="105"/>
      </w:rPr>
    </w:lvl>
    <w:lvl w:ilvl="4">
      <w:start w:val="1"/>
      <w:numFmt w:val="decimal"/>
      <w:lvlText w:val="%1.%2.%3.%4.%5"/>
      <w:lvlJc w:val="left"/>
      <w:pPr>
        <w:ind w:left="2520" w:hanging="1080"/>
      </w:pPr>
      <w:rPr>
        <w:rFonts w:hint="default"/>
        <w:b/>
        <w:w w:val="105"/>
      </w:rPr>
    </w:lvl>
    <w:lvl w:ilvl="5">
      <w:start w:val="1"/>
      <w:numFmt w:val="decimal"/>
      <w:lvlText w:val="%1.%2.%3.%4.%5.%6"/>
      <w:lvlJc w:val="left"/>
      <w:pPr>
        <w:ind w:left="2880" w:hanging="1080"/>
      </w:pPr>
      <w:rPr>
        <w:rFonts w:hint="default"/>
        <w:b/>
        <w:w w:val="105"/>
      </w:rPr>
    </w:lvl>
    <w:lvl w:ilvl="6">
      <w:start w:val="1"/>
      <w:numFmt w:val="decimal"/>
      <w:lvlText w:val="%1.%2.%3.%4.%5.%6.%7"/>
      <w:lvlJc w:val="left"/>
      <w:pPr>
        <w:ind w:left="3600" w:hanging="1440"/>
      </w:pPr>
      <w:rPr>
        <w:rFonts w:hint="default"/>
        <w:b/>
        <w:w w:val="105"/>
      </w:rPr>
    </w:lvl>
    <w:lvl w:ilvl="7">
      <w:start w:val="1"/>
      <w:numFmt w:val="decimal"/>
      <w:lvlText w:val="%1.%2.%3.%4.%5.%6.%7.%8"/>
      <w:lvlJc w:val="left"/>
      <w:pPr>
        <w:ind w:left="3960" w:hanging="1440"/>
      </w:pPr>
      <w:rPr>
        <w:rFonts w:hint="default"/>
        <w:b/>
        <w:w w:val="105"/>
      </w:rPr>
    </w:lvl>
    <w:lvl w:ilvl="8">
      <w:start w:val="1"/>
      <w:numFmt w:val="decimal"/>
      <w:lvlText w:val="%1.%2.%3.%4.%5.%6.%7.%8.%9"/>
      <w:lvlJc w:val="left"/>
      <w:pPr>
        <w:ind w:left="4680" w:hanging="1800"/>
      </w:pPr>
      <w:rPr>
        <w:rFonts w:hint="default"/>
        <w:b/>
        <w:w w:val="105"/>
      </w:rPr>
    </w:lvl>
  </w:abstractNum>
  <w:abstractNum w:abstractNumId="11"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2"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34432DA9"/>
    <w:multiLevelType w:val="multilevel"/>
    <w:tmpl w:val="C3704DCA"/>
    <w:lvl w:ilvl="0">
      <w:start w:val="5"/>
      <w:numFmt w:val="decimal"/>
      <w:lvlText w:val="%1"/>
      <w:lvlJc w:val="left"/>
      <w:pPr>
        <w:ind w:left="435" w:hanging="435"/>
      </w:pPr>
      <w:rPr>
        <w:rFonts w:hint="default"/>
        <w:b/>
      </w:rPr>
    </w:lvl>
    <w:lvl w:ilvl="1">
      <w:start w:val="4"/>
      <w:numFmt w:val="decimal"/>
      <w:lvlText w:val="%1.%2"/>
      <w:lvlJc w:val="left"/>
      <w:pPr>
        <w:ind w:left="795" w:hanging="43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3DE66AF8"/>
    <w:multiLevelType w:val="hybridMultilevel"/>
    <w:tmpl w:val="F37EC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5363E"/>
    <w:multiLevelType w:val="hybridMultilevel"/>
    <w:tmpl w:val="59349ED2"/>
    <w:lvl w:ilvl="0" w:tplc="BCF0E6EC">
      <w:start w:val="5"/>
      <w:numFmt w:val="decimal"/>
      <w:lvlText w:val="%1."/>
      <w:lvlJc w:val="left"/>
      <w:pPr>
        <w:ind w:left="1416" w:hanging="356"/>
        <w:jc w:val="right"/>
      </w:pPr>
      <w:rPr>
        <w:rFonts w:ascii="Arial" w:eastAsia="Arial" w:hAnsi="Arial" w:hint="default"/>
        <w:w w:val="93"/>
        <w:sz w:val="24"/>
        <w:szCs w:val="24"/>
      </w:rPr>
    </w:lvl>
    <w:lvl w:ilvl="1" w:tplc="AB4E8256">
      <w:start w:val="1"/>
      <w:numFmt w:val="bullet"/>
      <w:lvlText w:val="•"/>
      <w:lvlJc w:val="left"/>
      <w:pPr>
        <w:ind w:left="3243" w:hanging="364"/>
      </w:pPr>
      <w:rPr>
        <w:rFonts w:ascii="Arial" w:eastAsia="Arial" w:hAnsi="Arial" w:hint="default"/>
        <w:w w:val="142"/>
        <w:sz w:val="24"/>
        <w:szCs w:val="24"/>
      </w:rPr>
    </w:lvl>
    <w:lvl w:ilvl="2" w:tplc="91E0D1FC">
      <w:start w:val="1"/>
      <w:numFmt w:val="bullet"/>
      <w:lvlText w:val="•"/>
      <w:lvlJc w:val="left"/>
      <w:pPr>
        <w:ind w:left="4119" w:hanging="364"/>
      </w:pPr>
      <w:rPr>
        <w:rFonts w:hint="default"/>
      </w:rPr>
    </w:lvl>
    <w:lvl w:ilvl="3" w:tplc="6E427980">
      <w:start w:val="1"/>
      <w:numFmt w:val="bullet"/>
      <w:lvlText w:val="•"/>
      <w:lvlJc w:val="left"/>
      <w:pPr>
        <w:ind w:left="4994" w:hanging="364"/>
      </w:pPr>
      <w:rPr>
        <w:rFonts w:hint="default"/>
      </w:rPr>
    </w:lvl>
    <w:lvl w:ilvl="4" w:tplc="BC882162">
      <w:start w:val="1"/>
      <w:numFmt w:val="bullet"/>
      <w:lvlText w:val="•"/>
      <w:lvlJc w:val="left"/>
      <w:pPr>
        <w:ind w:left="5869" w:hanging="364"/>
      </w:pPr>
      <w:rPr>
        <w:rFonts w:hint="default"/>
      </w:rPr>
    </w:lvl>
    <w:lvl w:ilvl="5" w:tplc="0E38D6E0">
      <w:start w:val="1"/>
      <w:numFmt w:val="bullet"/>
      <w:lvlText w:val="•"/>
      <w:lvlJc w:val="left"/>
      <w:pPr>
        <w:ind w:left="6744" w:hanging="364"/>
      </w:pPr>
      <w:rPr>
        <w:rFonts w:hint="default"/>
      </w:rPr>
    </w:lvl>
    <w:lvl w:ilvl="6" w:tplc="EB7475A8">
      <w:start w:val="1"/>
      <w:numFmt w:val="bullet"/>
      <w:lvlText w:val="•"/>
      <w:lvlJc w:val="left"/>
      <w:pPr>
        <w:ind w:left="7619" w:hanging="364"/>
      </w:pPr>
      <w:rPr>
        <w:rFonts w:hint="default"/>
      </w:rPr>
    </w:lvl>
    <w:lvl w:ilvl="7" w:tplc="08CA86A4">
      <w:start w:val="1"/>
      <w:numFmt w:val="bullet"/>
      <w:lvlText w:val="•"/>
      <w:lvlJc w:val="left"/>
      <w:pPr>
        <w:ind w:left="8494" w:hanging="364"/>
      </w:pPr>
      <w:rPr>
        <w:rFonts w:hint="default"/>
      </w:rPr>
    </w:lvl>
    <w:lvl w:ilvl="8" w:tplc="C0B4451E">
      <w:start w:val="1"/>
      <w:numFmt w:val="bullet"/>
      <w:lvlText w:val="•"/>
      <w:lvlJc w:val="left"/>
      <w:pPr>
        <w:ind w:left="9369" w:hanging="364"/>
      </w:pPr>
      <w:rPr>
        <w:rFonts w:hint="default"/>
      </w:rPr>
    </w:lvl>
  </w:abstractNum>
  <w:abstractNum w:abstractNumId="17"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8D429E"/>
    <w:multiLevelType w:val="hybridMultilevel"/>
    <w:tmpl w:val="61207480"/>
    <w:lvl w:ilvl="0" w:tplc="8DBAC1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61099E"/>
    <w:multiLevelType w:val="multilevel"/>
    <w:tmpl w:val="67C0B5B0"/>
    <w:lvl w:ilvl="0">
      <w:start w:val="5"/>
      <w:numFmt w:val="decimal"/>
      <w:lvlText w:val="%1"/>
      <w:lvlJc w:val="left"/>
      <w:pPr>
        <w:ind w:left="435" w:hanging="435"/>
      </w:pPr>
      <w:rPr>
        <w:rFonts w:hint="default"/>
        <w:color w:val="auto"/>
      </w:rPr>
    </w:lvl>
    <w:lvl w:ilvl="1">
      <w:start w:val="4"/>
      <w:numFmt w:val="decimal"/>
      <w:lvlText w:val="%1.%2"/>
      <w:lvlJc w:val="left"/>
      <w:pPr>
        <w:ind w:left="795" w:hanging="435"/>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E114B"/>
    <w:multiLevelType w:val="multilevel"/>
    <w:tmpl w:val="612EAB22"/>
    <w:lvl w:ilvl="0">
      <w:start w:val="1"/>
      <w:numFmt w:val="decimal"/>
      <w:lvlText w:val="%1."/>
      <w:lvlJc w:val="left"/>
      <w:pPr>
        <w:ind w:left="720" w:hanging="360"/>
      </w:pPr>
      <w:rPr>
        <w:rFonts w:hint="default"/>
        <w:b/>
        <w:i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C35270"/>
    <w:multiLevelType w:val="hybridMultilevel"/>
    <w:tmpl w:val="919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7"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8"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07243A"/>
    <w:multiLevelType w:val="multilevel"/>
    <w:tmpl w:val="12E8A872"/>
    <w:lvl w:ilvl="0">
      <w:start w:val="4"/>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2" w15:restartNumberingAfterBreak="0">
    <w:nsid w:val="75CA206B"/>
    <w:multiLevelType w:val="hybridMultilevel"/>
    <w:tmpl w:val="AC64E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20FDC"/>
    <w:multiLevelType w:val="multilevel"/>
    <w:tmpl w:val="4156134E"/>
    <w:lvl w:ilvl="0">
      <w:start w:val="5"/>
      <w:numFmt w:val="decimal"/>
      <w:lvlText w:val="%1"/>
      <w:lvlJc w:val="left"/>
      <w:pPr>
        <w:ind w:left="435" w:hanging="435"/>
      </w:pPr>
      <w:rPr>
        <w:rFonts w:hint="default"/>
        <w:color w:val="auto"/>
      </w:rPr>
    </w:lvl>
    <w:lvl w:ilvl="1">
      <w:start w:val="4"/>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4" w15:restartNumberingAfterBreak="0">
    <w:nsid w:val="7DF506CF"/>
    <w:multiLevelType w:val="hybridMultilevel"/>
    <w:tmpl w:val="A46C4C60"/>
    <w:lvl w:ilvl="0" w:tplc="61E61A74">
      <w:start w:val="5"/>
      <w:numFmt w:val="decimal"/>
      <w:lvlText w:val="%1."/>
      <w:lvlJc w:val="left"/>
      <w:pPr>
        <w:ind w:left="1416" w:hanging="356"/>
        <w:jc w:val="right"/>
      </w:pPr>
      <w:rPr>
        <w:rFonts w:ascii="Arial" w:eastAsia="Arial" w:hAnsi="Arial" w:hint="default"/>
        <w:w w:val="93"/>
        <w:sz w:val="24"/>
        <w:szCs w:val="24"/>
      </w:rPr>
    </w:lvl>
    <w:lvl w:ilvl="1" w:tplc="48BA8600">
      <w:start w:val="1"/>
      <w:numFmt w:val="bullet"/>
      <w:lvlText w:val="•"/>
      <w:lvlJc w:val="left"/>
      <w:pPr>
        <w:ind w:left="3243" w:hanging="364"/>
      </w:pPr>
      <w:rPr>
        <w:rFonts w:ascii="Arial" w:eastAsia="Arial" w:hAnsi="Arial" w:hint="default"/>
        <w:w w:val="142"/>
        <w:sz w:val="24"/>
        <w:szCs w:val="24"/>
      </w:rPr>
    </w:lvl>
    <w:lvl w:ilvl="2" w:tplc="2EEA39BC">
      <w:start w:val="1"/>
      <w:numFmt w:val="bullet"/>
      <w:lvlText w:val="•"/>
      <w:lvlJc w:val="left"/>
      <w:pPr>
        <w:ind w:left="4119" w:hanging="364"/>
      </w:pPr>
      <w:rPr>
        <w:rFonts w:hint="default"/>
      </w:rPr>
    </w:lvl>
    <w:lvl w:ilvl="3" w:tplc="339EC122">
      <w:start w:val="1"/>
      <w:numFmt w:val="bullet"/>
      <w:lvlText w:val="•"/>
      <w:lvlJc w:val="left"/>
      <w:pPr>
        <w:ind w:left="4994" w:hanging="364"/>
      </w:pPr>
      <w:rPr>
        <w:rFonts w:hint="default"/>
      </w:rPr>
    </w:lvl>
    <w:lvl w:ilvl="4" w:tplc="D4764DBC">
      <w:start w:val="1"/>
      <w:numFmt w:val="bullet"/>
      <w:lvlText w:val="•"/>
      <w:lvlJc w:val="left"/>
      <w:pPr>
        <w:ind w:left="5869" w:hanging="364"/>
      </w:pPr>
      <w:rPr>
        <w:rFonts w:hint="default"/>
      </w:rPr>
    </w:lvl>
    <w:lvl w:ilvl="5" w:tplc="A7922C86">
      <w:start w:val="1"/>
      <w:numFmt w:val="bullet"/>
      <w:lvlText w:val="•"/>
      <w:lvlJc w:val="left"/>
      <w:pPr>
        <w:ind w:left="6744" w:hanging="364"/>
      </w:pPr>
      <w:rPr>
        <w:rFonts w:hint="default"/>
      </w:rPr>
    </w:lvl>
    <w:lvl w:ilvl="6" w:tplc="5B24C8FC">
      <w:start w:val="1"/>
      <w:numFmt w:val="bullet"/>
      <w:lvlText w:val="•"/>
      <w:lvlJc w:val="left"/>
      <w:pPr>
        <w:ind w:left="7619" w:hanging="364"/>
      </w:pPr>
      <w:rPr>
        <w:rFonts w:hint="default"/>
      </w:rPr>
    </w:lvl>
    <w:lvl w:ilvl="7" w:tplc="FFB20DC0">
      <w:start w:val="1"/>
      <w:numFmt w:val="bullet"/>
      <w:lvlText w:val="•"/>
      <w:lvlJc w:val="left"/>
      <w:pPr>
        <w:ind w:left="8494" w:hanging="364"/>
      </w:pPr>
      <w:rPr>
        <w:rFonts w:hint="default"/>
      </w:rPr>
    </w:lvl>
    <w:lvl w:ilvl="8" w:tplc="0344BB2C">
      <w:start w:val="1"/>
      <w:numFmt w:val="bullet"/>
      <w:lvlText w:val="•"/>
      <w:lvlJc w:val="left"/>
      <w:pPr>
        <w:ind w:left="9369" w:hanging="364"/>
      </w:pPr>
      <w:rPr>
        <w:rFonts w:hint="default"/>
      </w:rPr>
    </w:lvl>
  </w:abstractNum>
  <w:num w:numId="1">
    <w:abstractNumId w:val="31"/>
  </w:num>
  <w:num w:numId="2">
    <w:abstractNumId w:val="26"/>
  </w:num>
  <w:num w:numId="3">
    <w:abstractNumId w:val="22"/>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1"/>
    <w:lvlOverride w:ilvl="0">
      <w:startOverride w:val="1"/>
    </w:lvlOverride>
  </w:num>
  <w:num w:numId="13">
    <w:abstractNumId w:val="17"/>
  </w:num>
  <w:num w:numId="14">
    <w:abstractNumId w:val="20"/>
  </w:num>
  <w:num w:numId="15">
    <w:abstractNumId w:val="24"/>
  </w:num>
  <w:num w:numId="16">
    <w:abstractNumId w:val="2"/>
  </w:num>
  <w:num w:numId="17">
    <w:abstractNumId w:val="13"/>
  </w:num>
  <w:num w:numId="18">
    <w:abstractNumId w:val="12"/>
  </w:num>
  <w:num w:numId="19">
    <w:abstractNumId w:val="28"/>
  </w:num>
  <w:num w:numId="20">
    <w:abstractNumId w:val="8"/>
  </w:num>
  <w:num w:numId="21">
    <w:abstractNumId w:val="25"/>
  </w:num>
  <w:num w:numId="22">
    <w:abstractNumId w:val="27"/>
  </w:num>
  <w:num w:numId="23">
    <w:abstractNumId w:val="11"/>
  </w:num>
  <w:num w:numId="24">
    <w:abstractNumId w:val="7"/>
  </w:num>
  <w:num w:numId="25">
    <w:abstractNumId w:val="4"/>
  </w:num>
  <w:num w:numId="26">
    <w:abstractNumId w:val="34"/>
  </w:num>
  <w:num w:numId="27">
    <w:abstractNumId w:val="33"/>
  </w:num>
  <w:num w:numId="28">
    <w:abstractNumId w:val="19"/>
  </w:num>
  <w:num w:numId="29">
    <w:abstractNumId w:val="16"/>
  </w:num>
  <w:num w:numId="30">
    <w:abstractNumId w:val="23"/>
  </w:num>
  <w:num w:numId="31">
    <w:abstractNumId w:val="30"/>
  </w:num>
  <w:num w:numId="32">
    <w:abstractNumId w:val="10"/>
  </w:num>
  <w:num w:numId="33">
    <w:abstractNumId w:val="32"/>
  </w:num>
  <w:num w:numId="34">
    <w:abstractNumId w:val="18"/>
  </w:num>
  <w:num w:numId="35">
    <w:abstractNumId w:val="21"/>
  </w:num>
  <w:num w:numId="36">
    <w:abstractNumId w:val="15"/>
  </w:num>
  <w:num w:numId="37">
    <w:abstractNumId w:val="14"/>
  </w:num>
  <w:num w:numId="38">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2DC"/>
    <w:rsid w:val="00007C84"/>
    <w:rsid w:val="00010289"/>
    <w:rsid w:val="0001214A"/>
    <w:rsid w:val="00012378"/>
    <w:rsid w:val="00012384"/>
    <w:rsid w:val="00012436"/>
    <w:rsid w:val="0001243F"/>
    <w:rsid w:val="00012481"/>
    <w:rsid w:val="000124B1"/>
    <w:rsid w:val="000128F4"/>
    <w:rsid w:val="00013600"/>
    <w:rsid w:val="00013A08"/>
    <w:rsid w:val="0001416E"/>
    <w:rsid w:val="000157E9"/>
    <w:rsid w:val="0001631D"/>
    <w:rsid w:val="0001669E"/>
    <w:rsid w:val="0001675C"/>
    <w:rsid w:val="000167D4"/>
    <w:rsid w:val="00020C67"/>
    <w:rsid w:val="00021440"/>
    <w:rsid w:val="00022158"/>
    <w:rsid w:val="0002217B"/>
    <w:rsid w:val="0002442D"/>
    <w:rsid w:val="00025892"/>
    <w:rsid w:val="000266C9"/>
    <w:rsid w:val="000275B1"/>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B0"/>
    <w:rsid w:val="00051AD8"/>
    <w:rsid w:val="00052BEC"/>
    <w:rsid w:val="00053E69"/>
    <w:rsid w:val="0005621F"/>
    <w:rsid w:val="00056DAB"/>
    <w:rsid w:val="00057600"/>
    <w:rsid w:val="00057C78"/>
    <w:rsid w:val="00057F00"/>
    <w:rsid w:val="00060022"/>
    <w:rsid w:val="000603B1"/>
    <w:rsid w:val="00060ADC"/>
    <w:rsid w:val="00061515"/>
    <w:rsid w:val="00061C60"/>
    <w:rsid w:val="00061F0D"/>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6C50"/>
    <w:rsid w:val="00087CB0"/>
    <w:rsid w:val="00091436"/>
    <w:rsid w:val="00091986"/>
    <w:rsid w:val="000928B9"/>
    <w:rsid w:val="00092F37"/>
    <w:rsid w:val="00093B99"/>
    <w:rsid w:val="00097591"/>
    <w:rsid w:val="0009783B"/>
    <w:rsid w:val="00097B5C"/>
    <w:rsid w:val="000A0A68"/>
    <w:rsid w:val="000A1DB1"/>
    <w:rsid w:val="000A1FC4"/>
    <w:rsid w:val="000A2059"/>
    <w:rsid w:val="000A3B43"/>
    <w:rsid w:val="000A69F7"/>
    <w:rsid w:val="000A70BE"/>
    <w:rsid w:val="000B036B"/>
    <w:rsid w:val="000B0570"/>
    <w:rsid w:val="000B06F5"/>
    <w:rsid w:val="000B16BE"/>
    <w:rsid w:val="000B1A61"/>
    <w:rsid w:val="000B267B"/>
    <w:rsid w:val="000B2906"/>
    <w:rsid w:val="000B3213"/>
    <w:rsid w:val="000B3645"/>
    <w:rsid w:val="000B37B7"/>
    <w:rsid w:val="000B39BC"/>
    <w:rsid w:val="000B659E"/>
    <w:rsid w:val="000B6E30"/>
    <w:rsid w:val="000B7141"/>
    <w:rsid w:val="000B7836"/>
    <w:rsid w:val="000B7DFA"/>
    <w:rsid w:val="000C0C37"/>
    <w:rsid w:val="000C194D"/>
    <w:rsid w:val="000C26EC"/>
    <w:rsid w:val="000C2ACE"/>
    <w:rsid w:val="000C2E30"/>
    <w:rsid w:val="000C2E80"/>
    <w:rsid w:val="000C42DE"/>
    <w:rsid w:val="000C435F"/>
    <w:rsid w:val="000C4539"/>
    <w:rsid w:val="000C48F3"/>
    <w:rsid w:val="000C4CB5"/>
    <w:rsid w:val="000C5D35"/>
    <w:rsid w:val="000C5DBD"/>
    <w:rsid w:val="000C6838"/>
    <w:rsid w:val="000C6F24"/>
    <w:rsid w:val="000D00D2"/>
    <w:rsid w:val="000D0925"/>
    <w:rsid w:val="000D116D"/>
    <w:rsid w:val="000D1B66"/>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2AB"/>
    <w:rsid w:val="000F2A48"/>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076B"/>
    <w:rsid w:val="00112175"/>
    <w:rsid w:val="001125A8"/>
    <w:rsid w:val="001128C2"/>
    <w:rsid w:val="0011470B"/>
    <w:rsid w:val="00114CF6"/>
    <w:rsid w:val="00115E6A"/>
    <w:rsid w:val="001162F5"/>
    <w:rsid w:val="001164DC"/>
    <w:rsid w:val="0011686C"/>
    <w:rsid w:val="00116C4E"/>
    <w:rsid w:val="001173F2"/>
    <w:rsid w:val="00117860"/>
    <w:rsid w:val="00117893"/>
    <w:rsid w:val="00120DDE"/>
    <w:rsid w:val="00121A08"/>
    <w:rsid w:val="00122251"/>
    <w:rsid w:val="00122410"/>
    <w:rsid w:val="00122DC5"/>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6A0D"/>
    <w:rsid w:val="001370EB"/>
    <w:rsid w:val="00137440"/>
    <w:rsid w:val="00140893"/>
    <w:rsid w:val="001408E8"/>
    <w:rsid w:val="001413E6"/>
    <w:rsid w:val="00144043"/>
    <w:rsid w:val="001441D3"/>
    <w:rsid w:val="001449AA"/>
    <w:rsid w:val="001452DA"/>
    <w:rsid w:val="00145FF0"/>
    <w:rsid w:val="0014680E"/>
    <w:rsid w:val="00146D4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6721"/>
    <w:rsid w:val="001676BF"/>
    <w:rsid w:val="0017031A"/>
    <w:rsid w:val="0017037A"/>
    <w:rsid w:val="0017266F"/>
    <w:rsid w:val="001726DA"/>
    <w:rsid w:val="00172B8F"/>
    <w:rsid w:val="00172CDD"/>
    <w:rsid w:val="001732E3"/>
    <w:rsid w:val="00173B9A"/>
    <w:rsid w:val="00173BE8"/>
    <w:rsid w:val="00174149"/>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458"/>
    <w:rsid w:val="00184DEE"/>
    <w:rsid w:val="001853BD"/>
    <w:rsid w:val="00186E9F"/>
    <w:rsid w:val="00186FE3"/>
    <w:rsid w:val="00191589"/>
    <w:rsid w:val="00191EF6"/>
    <w:rsid w:val="001935D8"/>
    <w:rsid w:val="00194220"/>
    <w:rsid w:val="001949DF"/>
    <w:rsid w:val="00194CB0"/>
    <w:rsid w:val="0019666A"/>
    <w:rsid w:val="001976EC"/>
    <w:rsid w:val="001A032D"/>
    <w:rsid w:val="001A04B5"/>
    <w:rsid w:val="001A1AFA"/>
    <w:rsid w:val="001A6338"/>
    <w:rsid w:val="001A6B3A"/>
    <w:rsid w:val="001A7844"/>
    <w:rsid w:val="001B1628"/>
    <w:rsid w:val="001B184C"/>
    <w:rsid w:val="001B2284"/>
    <w:rsid w:val="001B25BC"/>
    <w:rsid w:val="001B3E44"/>
    <w:rsid w:val="001B40FA"/>
    <w:rsid w:val="001B451F"/>
    <w:rsid w:val="001B488C"/>
    <w:rsid w:val="001B489C"/>
    <w:rsid w:val="001B4B83"/>
    <w:rsid w:val="001B5C7E"/>
    <w:rsid w:val="001C0553"/>
    <w:rsid w:val="001C0972"/>
    <w:rsid w:val="001C1875"/>
    <w:rsid w:val="001C1AC5"/>
    <w:rsid w:val="001C3E96"/>
    <w:rsid w:val="001C41A7"/>
    <w:rsid w:val="001C5329"/>
    <w:rsid w:val="001C60BC"/>
    <w:rsid w:val="001C6324"/>
    <w:rsid w:val="001D206F"/>
    <w:rsid w:val="001D38FE"/>
    <w:rsid w:val="001D3A26"/>
    <w:rsid w:val="001D3CA7"/>
    <w:rsid w:val="001D4208"/>
    <w:rsid w:val="001D52A2"/>
    <w:rsid w:val="001D5749"/>
    <w:rsid w:val="001D5CEA"/>
    <w:rsid w:val="001D679B"/>
    <w:rsid w:val="001D6D0E"/>
    <w:rsid w:val="001D78DB"/>
    <w:rsid w:val="001E27E1"/>
    <w:rsid w:val="001E2F48"/>
    <w:rsid w:val="001E3077"/>
    <w:rsid w:val="001E5D1E"/>
    <w:rsid w:val="001E7048"/>
    <w:rsid w:val="001E7945"/>
    <w:rsid w:val="001F0365"/>
    <w:rsid w:val="001F03F0"/>
    <w:rsid w:val="001F0721"/>
    <w:rsid w:val="001F0ED1"/>
    <w:rsid w:val="001F1C3F"/>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07C40"/>
    <w:rsid w:val="00210D72"/>
    <w:rsid w:val="00211448"/>
    <w:rsid w:val="00212420"/>
    <w:rsid w:val="002144B0"/>
    <w:rsid w:val="0021458D"/>
    <w:rsid w:val="00214D7D"/>
    <w:rsid w:val="002157B7"/>
    <w:rsid w:val="00215E21"/>
    <w:rsid w:val="00216071"/>
    <w:rsid w:val="00217DE0"/>
    <w:rsid w:val="0022024A"/>
    <w:rsid w:val="0022027E"/>
    <w:rsid w:val="002216A8"/>
    <w:rsid w:val="00221772"/>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1975"/>
    <w:rsid w:val="00232203"/>
    <w:rsid w:val="002328A4"/>
    <w:rsid w:val="00232DE4"/>
    <w:rsid w:val="0023446D"/>
    <w:rsid w:val="00235405"/>
    <w:rsid w:val="0023598A"/>
    <w:rsid w:val="00235F44"/>
    <w:rsid w:val="00237127"/>
    <w:rsid w:val="00237954"/>
    <w:rsid w:val="002400CB"/>
    <w:rsid w:val="00240600"/>
    <w:rsid w:val="002429A7"/>
    <w:rsid w:val="00243CC2"/>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383"/>
    <w:rsid w:val="00253785"/>
    <w:rsid w:val="00253EC3"/>
    <w:rsid w:val="00254EC3"/>
    <w:rsid w:val="00254FBB"/>
    <w:rsid w:val="00255363"/>
    <w:rsid w:val="00255609"/>
    <w:rsid w:val="00256349"/>
    <w:rsid w:val="002566D8"/>
    <w:rsid w:val="002568A5"/>
    <w:rsid w:val="00256ABD"/>
    <w:rsid w:val="002577D5"/>
    <w:rsid w:val="00257B39"/>
    <w:rsid w:val="00257B73"/>
    <w:rsid w:val="002605E1"/>
    <w:rsid w:val="00261E75"/>
    <w:rsid w:val="00261F84"/>
    <w:rsid w:val="0026214D"/>
    <w:rsid w:val="002624B6"/>
    <w:rsid w:val="00262583"/>
    <w:rsid w:val="00262D28"/>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170B"/>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6A58"/>
    <w:rsid w:val="002A7260"/>
    <w:rsid w:val="002A766B"/>
    <w:rsid w:val="002B0C83"/>
    <w:rsid w:val="002B13BA"/>
    <w:rsid w:val="002B147F"/>
    <w:rsid w:val="002B21E1"/>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B1E"/>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23"/>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49B"/>
    <w:rsid w:val="00310CB9"/>
    <w:rsid w:val="003128B2"/>
    <w:rsid w:val="00312DF8"/>
    <w:rsid w:val="0031309D"/>
    <w:rsid w:val="003136B2"/>
    <w:rsid w:val="0031374F"/>
    <w:rsid w:val="00314354"/>
    <w:rsid w:val="003151F3"/>
    <w:rsid w:val="00315881"/>
    <w:rsid w:val="00315ADB"/>
    <w:rsid w:val="00315F85"/>
    <w:rsid w:val="003161CF"/>
    <w:rsid w:val="003167F8"/>
    <w:rsid w:val="00317CAC"/>
    <w:rsid w:val="00317F85"/>
    <w:rsid w:val="00321447"/>
    <w:rsid w:val="003218AE"/>
    <w:rsid w:val="00322539"/>
    <w:rsid w:val="00322CC1"/>
    <w:rsid w:val="00323B8D"/>
    <w:rsid w:val="003250B0"/>
    <w:rsid w:val="00326A1C"/>
    <w:rsid w:val="003274B5"/>
    <w:rsid w:val="0033088F"/>
    <w:rsid w:val="00330F14"/>
    <w:rsid w:val="00331467"/>
    <w:rsid w:val="00332BDD"/>
    <w:rsid w:val="0033469C"/>
    <w:rsid w:val="003363C1"/>
    <w:rsid w:val="00336BCD"/>
    <w:rsid w:val="0033781A"/>
    <w:rsid w:val="00337861"/>
    <w:rsid w:val="003402DD"/>
    <w:rsid w:val="00340456"/>
    <w:rsid w:val="0034072E"/>
    <w:rsid w:val="0034134F"/>
    <w:rsid w:val="00341626"/>
    <w:rsid w:val="00341A77"/>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8FC"/>
    <w:rsid w:val="00370C81"/>
    <w:rsid w:val="0037150D"/>
    <w:rsid w:val="0037196E"/>
    <w:rsid w:val="00371AE9"/>
    <w:rsid w:val="00371B16"/>
    <w:rsid w:val="00371E68"/>
    <w:rsid w:val="0037258B"/>
    <w:rsid w:val="0037316D"/>
    <w:rsid w:val="00373C2A"/>
    <w:rsid w:val="00374755"/>
    <w:rsid w:val="00375296"/>
    <w:rsid w:val="0037535D"/>
    <w:rsid w:val="00375A94"/>
    <w:rsid w:val="00376285"/>
    <w:rsid w:val="00376828"/>
    <w:rsid w:val="00376D67"/>
    <w:rsid w:val="00377173"/>
    <w:rsid w:val="00377A35"/>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5AA5"/>
    <w:rsid w:val="003974F6"/>
    <w:rsid w:val="0039775E"/>
    <w:rsid w:val="00397BBF"/>
    <w:rsid w:val="003A0BD5"/>
    <w:rsid w:val="003A124A"/>
    <w:rsid w:val="003A128A"/>
    <w:rsid w:val="003A24C0"/>
    <w:rsid w:val="003A34A1"/>
    <w:rsid w:val="003A4629"/>
    <w:rsid w:val="003A50EC"/>
    <w:rsid w:val="003A5AEC"/>
    <w:rsid w:val="003A787A"/>
    <w:rsid w:val="003A7FB1"/>
    <w:rsid w:val="003B075A"/>
    <w:rsid w:val="003B0D1B"/>
    <w:rsid w:val="003B10E1"/>
    <w:rsid w:val="003B1419"/>
    <w:rsid w:val="003B1A43"/>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44D4"/>
    <w:rsid w:val="003C546B"/>
    <w:rsid w:val="003C623C"/>
    <w:rsid w:val="003C66BB"/>
    <w:rsid w:val="003C77A6"/>
    <w:rsid w:val="003C79A4"/>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3E6"/>
    <w:rsid w:val="003E3579"/>
    <w:rsid w:val="003E3615"/>
    <w:rsid w:val="003E3A6B"/>
    <w:rsid w:val="003E3EFC"/>
    <w:rsid w:val="003E44F0"/>
    <w:rsid w:val="003E4899"/>
    <w:rsid w:val="003E49FC"/>
    <w:rsid w:val="003E5F5E"/>
    <w:rsid w:val="003E7181"/>
    <w:rsid w:val="003E72D5"/>
    <w:rsid w:val="003E7BD2"/>
    <w:rsid w:val="003F0603"/>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19"/>
    <w:rsid w:val="00412146"/>
    <w:rsid w:val="004121D3"/>
    <w:rsid w:val="0041256A"/>
    <w:rsid w:val="004129EC"/>
    <w:rsid w:val="00413C91"/>
    <w:rsid w:val="00414C0C"/>
    <w:rsid w:val="00414DB8"/>
    <w:rsid w:val="0041622F"/>
    <w:rsid w:val="0041730A"/>
    <w:rsid w:val="00420F0E"/>
    <w:rsid w:val="00421077"/>
    <w:rsid w:val="004216A1"/>
    <w:rsid w:val="00421A7D"/>
    <w:rsid w:val="00422200"/>
    <w:rsid w:val="0042353B"/>
    <w:rsid w:val="004237CC"/>
    <w:rsid w:val="00423B0D"/>
    <w:rsid w:val="00423D5A"/>
    <w:rsid w:val="0042437E"/>
    <w:rsid w:val="0042581C"/>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61D0F"/>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9A3"/>
    <w:rsid w:val="00477DC8"/>
    <w:rsid w:val="00480CCA"/>
    <w:rsid w:val="00480DCD"/>
    <w:rsid w:val="00480EE2"/>
    <w:rsid w:val="00482995"/>
    <w:rsid w:val="00482E0F"/>
    <w:rsid w:val="004830E9"/>
    <w:rsid w:val="004834ED"/>
    <w:rsid w:val="00485486"/>
    <w:rsid w:val="00486A10"/>
    <w:rsid w:val="00486C1E"/>
    <w:rsid w:val="00490795"/>
    <w:rsid w:val="0049112C"/>
    <w:rsid w:val="00491340"/>
    <w:rsid w:val="00492040"/>
    <w:rsid w:val="00492505"/>
    <w:rsid w:val="004925A3"/>
    <w:rsid w:val="00492898"/>
    <w:rsid w:val="0049310B"/>
    <w:rsid w:val="00493EDA"/>
    <w:rsid w:val="00495164"/>
    <w:rsid w:val="004957AF"/>
    <w:rsid w:val="00495B99"/>
    <w:rsid w:val="00497688"/>
    <w:rsid w:val="00497951"/>
    <w:rsid w:val="004A0620"/>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A06"/>
    <w:rsid w:val="004D7FDF"/>
    <w:rsid w:val="004E165B"/>
    <w:rsid w:val="004E167E"/>
    <w:rsid w:val="004E2486"/>
    <w:rsid w:val="004E316F"/>
    <w:rsid w:val="004E3243"/>
    <w:rsid w:val="004E3648"/>
    <w:rsid w:val="004E509A"/>
    <w:rsid w:val="004E55B9"/>
    <w:rsid w:val="004E6DEC"/>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3E74"/>
    <w:rsid w:val="00503F8E"/>
    <w:rsid w:val="0050503C"/>
    <w:rsid w:val="005051DE"/>
    <w:rsid w:val="0050553B"/>
    <w:rsid w:val="00505CAC"/>
    <w:rsid w:val="00505D25"/>
    <w:rsid w:val="00505EB2"/>
    <w:rsid w:val="00505F19"/>
    <w:rsid w:val="00506299"/>
    <w:rsid w:val="00506BFA"/>
    <w:rsid w:val="00510078"/>
    <w:rsid w:val="00510EAA"/>
    <w:rsid w:val="00513E6B"/>
    <w:rsid w:val="005148A0"/>
    <w:rsid w:val="00514B94"/>
    <w:rsid w:val="005154ED"/>
    <w:rsid w:val="00515923"/>
    <w:rsid w:val="00515EB6"/>
    <w:rsid w:val="0051622C"/>
    <w:rsid w:val="00520221"/>
    <w:rsid w:val="005204D8"/>
    <w:rsid w:val="00520649"/>
    <w:rsid w:val="00522144"/>
    <w:rsid w:val="00523D47"/>
    <w:rsid w:val="00524204"/>
    <w:rsid w:val="0052426A"/>
    <w:rsid w:val="00524396"/>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C9E"/>
    <w:rsid w:val="00534D16"/>
    <w:rsid w:val="00537626"/>
    <w:rsid w:val="00541619"/>
    <w:rsid w:val="0054219F"/>
    <w:rsid w:val="0054226A"/>
    <w:rsid w:val="0054248D"/>
    <w:rsid w:val="005428C9"/>
    <w:rsid w:val="00542A96"/>
    <w:rsid w:val="00542AED"/>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3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3DD3"/>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C08"/>
    <w:rsid w:val="00603F6C"/>
    <w:rsid w:val="006042D9"/>
    <w:rsid w:val="006045DE"/>
    <w:rsid w:val="00604D98"/>
    <w:rsid w:val="00605BD6"/>
    <w:rsid w:val="00606D76"/>
    <w:rsid w:val="00607055"/>
    <w:rsid w:val="0060713C"/>
    <w:rsid w:val="006102C9"/>
    <w:rsid w:val="0061051C"/>
    <w:rsid w:val="006114C4"/>
    <w:rsid w:val="00612C69"/>
    <w:rsid w:val="0061342E"/>
    <w:rsid w:val="00614AAA"/>
    <w:rsid w:val="00614D80"/>
    <w:rsid w:val="00614E58"/>
    <w:rsid w:val="00615A47"/>
    <w:rsid w:val="00615AEB"/>
    <w:rsid w:val="006200E5"/>
    <w:rsid w:val="0062024E"/>
    <w:rsid w:val="0062099D"/>
    <w:rsid w:val="00621D2F"/>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37CD8"/>
    <w:rsid w:val="006415CD"/>
    <w:rsid w:val="006415DA"/>
    <w:rsid w:val="00641BA7"/>
    <w:rsid w:val="00642434"/>
    <w:rsid w:val="00643409"/>
    <w:rsid w:val="006434F3"/>
    <w:rsid w:val="00643A68"/>
    <w:rsid w:val="00643AC5"/>
    <w:rsid w:val="00644814"/>
    <w:rsid w:val="0064788B"/>
    <w:rsid w:val="006479FD"/>
    <w:rsid w:val="00647BCB"/>
    <w:rsid w:val="00647FFA"/>
    <w:rsid w:val="006500D7"/>
    <w:rsid w:val="0065171D"/>
    <w:rsid w:val="00651A5B"/>
    <w:rsid w:val="0065227F"/>
    <w:rsid w:val="00653395"/>
    <w:rsid w:val="006538F8"/>
    <w:rsid w:val="00653CF7"/>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E56"/>
    <w:rsid w:val="00682FD0"/>
    <w:rsid w:val="006839BC"/>
    <w:rsid w:val="0068419B"/>
    <w:rsid w:val="0068433E"/>
    <w:rsid w:val="006844A3"/>
    <w:rsid w:val="00684D23"/>
    <w:rsid w:val="00685E6B"/>
    <w:rsid w:val="0068638B"/>
    <w:rsid w:val="006909DA"/>
    <w:rsid w:val="00690CEC"/>
    <w:rsid w:val="006910A0"/>
    <w:rsid w:val="0069229A"/>
    <w:rsid w:val="00692C4F"/>
    <w:rsid w:val="00692D2A"/>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5696"/>
    <w:rsid w:val="006A6141"/>
    <w:rsid w:val="006A6DE0"/>
    <w:rsid w:val="006A6E4D"/>
    <w:rsid w:val="006A75F1"/>
    <w:rsid w:val="006A779C"/>
    <w:rsid w:val="006A7968"/>
    <w:rsid w:val="006A79C4"/>
    <w:rsid w:val="006B0A3E"/>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2EBB"/>
    <w:rsid w:val="006D40E8"/>
    <w:rsid w:val="006D4CD0"/>
    <w:rsid w:val="006D5102"/>
    <w:rsid w:val="006D705A"/>
    <w:rsid w:val="006D74B1"/>
    <w:rsid w:val="006D78A5"/>
    <w:rsid w:val="006E0435"/>
    <w:rsid w:val="006E0EEA"/>
    <w:rsid w:val="006E1970"/>
    <w:rsid w:val="006E3992"/>
    <w:rsid w:val="006E417E"/>
    <w:rsid w:val="006E41B4"/>
    <w:rsid w:val="006E41F6"/>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1E65"/>
    <w:rsid w:val="007022F7"/>
    <w:rsid w:val="00703247"/>
    <w:rsid w:val="00703B6D"/>
    <w:rsid w:val="00705567"/>
    <w:rsid w:val="0070657C"/>
    <w:rsid w:val="00706C4E"/>
    <w:rsid w:val="007123A4"/>
    <w:rsid w:val="00712FB1"/>
    <w:rsid w:val="0071323D"/>
    <w:rsid w:val="00713BE9"/>
    <w:rsid w:val="00713E90"/>
    <w:rsid w:val="00714366"/>
    <w:rsid w:val="007160C5"/>
    <w:rsid w:val="00716908"/>
    <w:rsid w:val="00716D75"/>
    <w:rsid w:val="00716E3C"/>
    <w:rsid w:val="00721198"/>
    <w:rsid w:val="007217D4"/>
    <w:rsid w:val="00722065"/>
    <w:rsid w:val="007225F3"/>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8A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1543"/>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147"/>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B7586"/>
    <w:rsid w:val="007C04BE"/>
    <w:rsid w:val="007C0AD4"/>
    <w:rsid w:val="007C11A7"/>
    <w:rsid w:val="007C1D70"/>
    <w:rsid w:val="007C2026"/>
    <w:rsid w:val="007C3570"/>
    <w:rsid w:val="007C379A"/>
    <w:rsid w:val="007C41F6"/>
    <w:rsid w:val="007C443B"/>
    <w:rsid w:val="007C539D"/>
    <w:rsid w:val="007C57A6"/>
    <w:rsid w:val="007C5AF1"/>
    <w:rsid w:val="007C683F"/>
    <w:rsid w:val="007C6D39"/>
    <w:rsid w:val="007C6DEC"/>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B27"/>
    <w:rsid w:val="007F5E8D"/>
    <w:rsid w:val="007F6B76"/>
    <w:rsid w:val="00800230"/>
    <w:rsid w:val="0080048E"/>
    <w:rsid w:val="00800595"/>
    <w:rsid w:val="0080086E"/>
    <w:rsid w:val="0080139A"/>
    <w:rsid w:val="00802068"/>
    <w:rsid w:val="00802F42"/>
    <w:rsid w:val="00802F74"/>
    <w:rsid w:val="00803123"/>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4A23"/>
    <w:rsid w:val="00825DBA"/>
    <w:rsid w:val="00826767"/>
    <w:rsid w:val="00827ACB"/>
    <w:rsid w:val="00827EA2"/>
    <w:rsid w:val="00827EE6"/>
    <w:rsid w:val="008305D5"/>
    <w:rsid w:val="008313F0"/>
    <w:rsid w:val="00831FD7"/>
    <w:rsid w:val="008321EF"/>
    <w:rsid w:val="00833DC5"/>
    <w:rsid w:val="00834582"/>
    <w:rsid w:val="008346DF"/>
    <w:rsid w:val="00834DE9"/>
    <w:rsid w:val="008350DB"/>
    <w:rsid w:val="00835720"/>
    <w:rsid w:val="00836B6E"/>
    <w:rsid w:val="008375F0"/>
    <w:rsid w:val="00837724"/>
    <w:rsid w:val="008379CE"/>
    <w:rsid w:val="00840909"/>
    <w:rsid w:val="00841609"/>
    <w:rsid w:val="0084160B"/>
    <w:rsid w:val="00843DEB"/>
    <w:rsid w:val="008446F4"/>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CA9"/>
    <w:rsid w:val="00857DA7"/>
    <w:rsid w:val="00860CDB"/>
    <w:rsid w:val="008615EE"/>
    <w:rsid w:val="00861ABF"/>
    <w:rsid w:val="00862561"/>
    <w:rsid w:val="00862CFA"/>
    <w:rsid w:val="0086378F"/>
    <w:rsid w:val="0086422C"/>
    <w:rsid w:val="00865E58"/>
    <w:rsid w:val="008671AC"/>
    <w:rsid w:val="008673DB"/>
    <w:rsid w:val="008704E2"/>
    <w:rsid w:val="00870DE2"/>
    <w:rsid w:val="00870EBD"/>
    <w:rsid w:val="008715A8"/>
    <w:rsid w:val="00872339"/>
    <w:rsid w:val="00872ECF"/>
    <w:rsid w:val="008730EB"/>
    <w:rsid w:val="00873381"/>
    <w:rsid w:val="00873854"/>
    <w:rsid w:val="00873BC7"/>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573"/>
    <w:rsid w:val="0088670E"/>
    <w:rsid w:val="00886D50"/>
    <w:rsid w:val="00887AE1"/>
    <w:rsid w:val="00887D5F"/>
    <w:rsid w:val="00890970"/>
    <w:rsid w:val="00890B84"/>
    <w:rsid w:val="008913C2"/>
    <w:rsid w:val="00891560"/>
    <w:rsid w:val="0089186D"/>
    <w:rsid w:val="00891AEA"/>
    <w:rsid w:val="00892CCF"/>
    <w:rsid w:val="008934DC"/>
    <w:rsid w:val="0089489F"/>
    <w:rsid w:val="00894AE6"/>
    <w:rsid w:val="00894CF2"/>
    <w:rsid w:val="0089523F"/>
    <w:rsid w:val="00896C6D"/>
    <w:rsid w:val="00897752"/>
    <w:rsid w:val="00897F23"/>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18E8"/>
    <w:rsid w:val="008D2779"/>
    <w:rsid w:val="008D2827"/>
    <w:rsid w:val="008D2CEC"/>
    <w:rsid w:val="008D355F"/>
    <w:rsid w:val="008D479C"/>
    <w:rsid w:val="008D49EC"/>
    <w:rsid w:val="008D5622"/>
    <w:rsid w:val="008D6229"/>
    <w:rsid w:val="008D65E3"/>
    <w:rsid w:val="008D76D0"/>
    <w:rsid w:val="008D7968"/>
    <w:rsid w:val="008D7F17"/>
    <w:rsid w:val="008E0794"/>
    <w:rsid w:val="008E140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8F74CA"/>
    <w:rsid w:val="0090011E"/>
    <w:rsid w:val="00900BCE"/>
    <w:rsid w:val="00900CBC"/>
    <w:rsid w:val="009011B9"/>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178CE"/>
    <w:rsid w:val="00920A82"/>
    <w:rsid w:val="00922AB9"/>
    <w:rsid w:val="00922C8A"/>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0E58"/>
    <w:rsid w:val="00942107"/>
    <w:rsid w:val="0094211A"/>
    <w:rsid w:val="00943A6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1C68"/>
    <w:rsid w:val="00973E63"/>
    <w:rsid w:val="0097562D"/>
    <w:rsid w:val="0097585A"/>
    <w:rsid w:val="009759FE"/>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86A"/>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76B"/>
    <w:rsid w:val="009D6CAD"/>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52B6"/>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7D4"/>
    <w:rsid w:val="00A51811"/>
    <w:rsid w:val="00A52173"/>
    <w:rsid w:val="00A52B61"/>
    <w:rsid w:val="00A54638"/>
    <w:rsid w:val="00A548E1"/>
    <w:rsid w:val="00A554DD"/>
    <w:rsid w:val="00A56A5C"/>
    <w:rsid w:val="00A57A7B"/>
    <w:rsid w:val="00A60D1D"/>
    <w:rsid w:val="00A62345"/>
    <w:rsid w:val="00A62464"/>
    <w:rsid w:val="00A62860"/>
    <w:rsid w:val="00A62F41"/>
    <w:rsid w:val="00A6322D"/>
    <w:rsid w:val="00A635A7"/>
    <w:rsid w:val="00A653F2"/>
    <w:rsid w:val="00A65794"/>
    <w:rsid w:val="00A65D7D"/>
    <w:rsid w:val="00A65DD8"/>
    <w:rsid w:val="00A66651"/>
    <w:rsid w:val="00A672B0"/>
    <w:rsid w:val="00A70EF2"/>
    <w:rsid w:val="00A71683"/>
    <w:rsid w:val="00A72024"/>
    <w:rsid w:val="00A724B9"/>
    <w:rsid w:val="00A73266"/>
    <w:rsid w:val="00A74D0C"/>
    <w:rsid w:val="00A75CC4"/>
    <w:rsid w:val="00A75D1C"/>
    <w:rsid w:val="00A771AE"/>
    <w:rsid w:val="00A772ED"/>
    <w:rsid w:val="00A804BE"/>
    <w:rsid w:val="00A80DF5"/>
    <w:rsid w:val="00A80EF3"/>
    <w:rsid w:val="00A81738"/>
    <w:rsid w:val="00A820F7"/>
    <w:rsid w:val="00A82E23"/>
    <w:rsid w:val="00A84274"/>
    <w:rsid w:val="00A87143"/>
    <w:rsid w:val="00A8739D"/>
    <w:rsid w:val="00A874A4"/>
    <w:rsid w:val="00A903B0"/>
    <w:rsid w:val="00A90402"/>
    <w:rsid w:val="00A90523"/>
    <w:rsid w:val="00A91072"/>
    <w:rsid w:val="00A911A7"/>
    <w:rsid w:val="00A918A7"/>
    <w:rsid w:val="00A918E8"/>
    <w:rsid w:val="00A921BE"/>
    <w:rsid w:val="00A942F1"/>
    <w:rsid w:val="00A9463B"/>
    <w:rsid w:val="00A94F6E"/>
    <w:rsid w:val="00A951B5"/>
    <w:rsid w:val="00A95631"/>
    <w:rsid w:val="00A96670"/>
    <w:rsid w:val="00A97237"/>
    <w:rsid w:val="00A9752C"/>
    <w:rsid w:val="00A9795B"/>
    <w:rsid w:val="00A97C7C"/>
    <w:rsid w:val="00AA00BB"/>
    <w:rsid w:val="00AA0512"/>
    <w:rsid w:val="00AA086E"/>
    <w:rsid w:val="00AA0EEE"/>
    <w:rsid w:val="00AA3F9E"/>
    <w:rsid w:val="00AA4F5F"/>
    <w:rsid w:val="00AA6D3A"/>
    <w:rsid w:val="00AA6E45"/>
    <w:rsid w:val="00AA71B3"/>
    <w:rsid w:val="00AA72D1"/>
    <w:rsid w:val="00AA76CD"/>
    <w:rsid w:val="00AA7BE3"/>
    <w:rsid w:val="00AA7C01"/>
    <w:rsid w:val="00AB08A9"/>
    <w:rsid w:val="00AB2D59"/>
    <w:rsid w:val="00AB3A3C"/>
    <w:rsid w:val="00AB3F2E"/>
    <w:rsid w:val="00AB41EF"/>
    <w:rsid w:val="00AB47E9"/>
    <w:rsid w:val="00AB4E6E"/>
    <w:rsid w:val="00AB4F40"/>
    <w:rsid w:val="00AB5163"/>
    <w:rsid w:val="00AB5E98"/>
    <w:rsid w:val="00AB6403"/>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66E"/>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3D1"/>
    <w:rsid w:val="00B2074D"/>
    <w:rsid w:val="00B20A36"/>
    <w:rsid w:val="00B2176F"/>
    <w:rsid w:val="00B218E0"/>
    <w:rsid w:val="00B22C23"/>
    <w:rsid w:val="00B23DB6"/>
    <w:rsid w:val="00B24BC0"/>
    <w:rsid w:val="00B24F12"/>
    <w:rsid w:val="00B2525F"/>
    <w:rsid w:val="00B30E6C"/>
    <w:rsid w:val="00B314C2"/>
    <w:rsid w:val="00B31D93"/>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3703"/>
    <w:rsid w:val="00B63CF8"/>
    <w:rsid w:val="00B64C87"/>
    <w:rsid w:val="00B659C9"/>
    <w:rsid w:val="00B65AA1"/>
    <w:rsid w:val="00B66488"/>
    <w:rsid w:val="00B66B24"/>
    <w:rsid w:val="00B67316"/>
    <w:rsid w:val="00B674BE"/>
    <w:rsid w:val="00B67C2A"/>
    <w:rsid w:val="00B67D6C"/>
    <w:rsid w:val="00B67FEE"/>
    <w:rsid w:val="00B702AE"/>
    <w:rsid w:val="00B70372"/>
    <w:rsid w:val="00B70875"/>
    <w:rsid w:val="00B71EF3"/>
    <w:rsid w:val="00B7255B"/>
    <w:rsid w:val="00B73B22"/>
    <w:rsid w:val="00B75CD1"/>
    <w:rsid w:val="00B75F11"/>
    <w:rsid w:val="00B77818"/>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525B"/>
    <w:rsid w:val="00B96003"/>
    <w:rsid w:val="00B966A9"/>
    <w:rsid w:val="00B96934"/>
    <w:rsid w:val="00B96BB3"/>
    <w:rsid w:val="00B97586"/>
    <w:rsid w:val="00B9790F"/>
    <w:rsid w:val="00BA1012"/>
    <w:rsid w:val="00BA176B"/>
    <w:rsid w:val="00BA18BF"/>
    <w:rsid w:val="00BA2CE0"/>
    <w:rsid w:val="00BA2D4C"/>
    <w:rsid w:val="00BA30CB"/>
    <w:rsid w:val="00BA396C"/>
    <w:rsid w:val="00BA3FC7"/>
    <w:rsid w:val="00BA4CA6"/>
    <w:rsid w:val="00BA4CDB"/>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166"/>
    <w:rsid w:val="00BC658D"/>
    <w:rsid w:val="00BC6B22"/>
    <w:rsid w:val="00BC6C8E"/>
    <w:rsid w:val="00BD005A"/>
    <w:rsid w:val="00BD0C7C"/>
    <w:rsid w:val="00BD0DC2"/>
    <w:rsid w:val="00BD150D"/>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196"/>
    <w:rsid w:val="00BF2535"/>
    <w:rsid w:val="00BF26EC"/>
    <w:rsid w:val="00BF30A8"/>
    <w:rsid w:val="00BF3B9F"/>
    <w:rsid w:val="00BF3BD5"/>
    <w:rsid w:val="00BF4CD7"/>
    <w:rsid w:val="00BF5326"/>
    <w:rsid w:val="00BF6196"/>
    <w:rsid w:val="00BF631D"/>
    <w:rsid w:val="00BF713C"/>
    <w:rsid w:val="00BF72CA"/>
    <w:rsid w:val="00BF781D"/>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5D35"/>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25C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AB"/>
    <w:rsid w:val="00C542BB"/>
    <w:rsid w:val="00C5497B"/>
    <w:rsid w:val="00C556AA"/>
    <w:rsid w:val="00C55A09"/>
    <w:rsid w:val="00C5641E"/>
    <w:rsid w:val="00C577DD"/>
    <w:rsid w:val="00C57896"/>
    <w:rsid w:val="00C60091"/>
    <w:rsid w:val="00C60491"/>
    <w:rsid w:val="00C60C3A"/>
    <w:rsid w:val="00C611D5"/>
    <w:rsid w:val="00C6190E"/>
    <w:rsid w:val="00C61C2F"/>
    <w:rsid w:val="00C62946"/>
    <w:rsid w:val="00C6329F"/>
    <w:rsid w:val="00C6352A"/>
    <w:rsid w:val="00C63CA1"/>
    <w:rsid w:val="00C6490F"/>
    <w:rsid w:val="00C64997"/>
    <w:rsid w:val="00C65082"/>
    <w:rsid w:val="00C658C9"/>
    <w:rsid w:val="00C67987"/>
    <w:rsid w:val="00C7032C"/>
    <w:rsid w:val="00C7099D"/>
    <w:rsid w:val="00C732BE"/>
    <w:rsid w:val="00C73F20"/>
    <w:rsid w:val="00C7406F"/>
    <w:rsid w:val="00C74E21"/>
    <w:rsid w:val="00C74E6E"/>
    <w:rsid w:val="00C7510A"/>
    <w:rsid w:val="00C757B3"/>
    <w:rsid w:val="00C75A43"/>
    <w:rsid w:val="00C76913"/>
    <w:rsid w:val="00C7777A"/>
    <w:rsid w:val="00C77B5B"/>
    <w:rsid w:val="00C80114"/>
    <w:rsid w:val="00C835C8"/>
    <w:rsid w:val="00C83BE7"/>
    <w:rsid w:val="00C852CC"/>
    <w:rsid w:val="00C853C9"/>
    <w:rsid w:val="00C8575D"/>
    <w:rsid w:val="00C85ED0"/>
    <w:rsid w:val="00C864BC"/>
    <w:rsid w:val="00C8671A"/>
    <w:rsid w:val="00C86D6F"/>
    <w:rsid w:val="00C908B9"/>
    <w:rsid w:val="00C90FA9"/>
    <w:rsid w:val="00C919AD"/>
    <w:rsid w:val="00C91E35"/>
    <w:rsid w:val="00C92CD3"/>
    <w:rsid w:val="00C92E2D"/>
    <w:rsid w:val="00C95D6D"/>
    <w:rsid w:val="00C9659E"/>
    <w:rsid w:val="00C96B12"/>
    <w:rsid w:val="00C96B4D"/>
    <w:rsid w:val="00C96B70"/>
    <w:rsid w:val="00C97470"/>
    <w:rsid w:val="00C97693"/>
    <w:rsid w:val="00C97896"/>
    <w:rsid w:val="00C979AD"/>
    <w:rsid w:val="00CA01CA"/>
    <w:rsid w:val="00CA12EA"/>
    <w:rsid w:val="00CA2591"/>
    <w:rsid w:val="00CA33C0"/>
    <w:rsid w:val="00CA3791"/>
    <w:rsid w:val="00CA38F9"/>
    <w:rsid w:val="00CA3E13"/>
    <w:rsid w:val="00CA57BE"/>
    <w:rsid w:val="00CA7165"/>
    <w:rsid w:val="00CA72DC"/>
    <w:rsid w:val="00CA7689"/>
    <w:rsid w:val="00CA7B7C"/>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333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4B1"/>
    <w:rsid w:val="00CD4524"/>
    <w:rsid w:val="00CD4BA4"/>
    <w:rsid w:val="00CD514B"/>
    <w:rsid w:val="00CD54A7"/>
    <w:rsid w:val="00CD687E"/>
    <w:rsid w:val="00CD6B3D"/>
    <w:rsid w:val="00CD6D2A"/>
    <w:rsid w:val="00CD76F7"/>
    <w:rsid w:val="00CE05D8"/>
    <w:rsid w:val="00CE0B02"/>
    <w:rsid w:val="00CE0DDE"/>
    <w:rsid w:val="00CE129B"/>
    <w:rsid w:val="00CE2781"/>
    <w:rsid w:val="00CE2A37"/>
    <w:rsid w:val="00CE2EBB"/>
    <w:rsid w:val="00CE36A0"/>
    <w:rsid w:val="00CE37A0"/>
    <w:rsid w:val="00CE4652"/>
    <w:rsid w:val="00CE4B9A"/>
    <w:rsid w:val="00CE5059"/>
    <w:rsid w:val="00CE62EC"/>
    <w:rsid w:val="00CE6A3F"/>
    <w:rsid w:val="00CF0602"/>
    <w:rsid w:val="00CF0F3C"/>
    <w:rsid w:val="00CF2620"/>
    <w:rsid w:val="00CF2BE9"/>
    <w:rsid w:val="00CF2F03"/>
    <w:rsid w:val="00CF30EA"/>
    <w:rsid w:val="00CF3936"/>
    <w:rsid w:val="00CF3B2D"/>
    <w:rsid w:val="00CF486B"/>
    <w:rsid w:val="00CF5AFB"/>
    <w:rsid w:val="00CF5CBD"/>
    <w:rsid w:val="00CF6167"/>
    <w:rsid w:val="00CF67BC"/>
    <w:rsid w:val="00CF686E"/>
    <w:rsid w:val="00CF69F3"/>
    <w:rsid w:val="00CF6A2D"/>
    <w:rsid w:val="00CF745F"/>
    <w:rsid w:val="00D00016"/>
    <w:rsid w:val="00D0069D"/>
    <w:rsid w:val="00D00FE6"/>
    <w:rsid w:val="00D01210"/>
    <w:rsid w:val="00D01AC0"/>
    <w:rsid w:val="00D01D42"/>
    <w:rsid w:val="00D02952"/>
    <w:rsid w:val="00D02A15"/>
    <w:rsid w:val="00D02A47"/>
    <w:rsid w:val="00D049EC"/>
    <w:rsid w:val="00D057C3"/>
    <w:rsid w:val="00D05A17"/>
    <w:rsid w:val="00D05FC2"/>
    <w:rsid w:val="00D062D0"/>
    <w:rsid w:val="00D0740C"/>
    <w:rsid w:val="00D0786A"/>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42B"/>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5F3"/>
    <w:rsid w:val="00D64DCF"/>
    <w:rsid w:val="00D650C9"/>
    <w:rsid w:val="00D650ED"/>
    <w:rsid w:val="00D65612"/>
    <w:rsid w:val="00D66B82"/>
    <w:rsid w:val="00D67B28"/>
    <w:rsid w:val="00D70338"/>
    <w:rsid w:val="00D707FA"/>
    <w:rsid w:val="00D70C82"/>
    <w:rsid w:val="00D71E20"/>
    <w:rsid w:val="00D7290A"/>
    <w:rsid w:val="00D7296B"/>
    <w:rsid w:val="00D72F7E"/>
    <w:rsid w:val="00D730C4"/>
    <w:rsid w:val="00D74344"/>
    <w:rsid w:val="00D74FA0"/>
    <w:rsid w:val="00D76774"/>
    <w:rsid w:val="00D77890"/>
    <w:rsid w:val="00D77A53"/>
    <w:rsid w:val="00D77F67"/>
    <w:rsid w:val="00D80576"/>
    <w:rsid w:val="00D817DC"/>
    <w:rsid w:val="00D81A16"/>
    <w:rsid w:val="00D81F61"/>
    <w:rsid w:val="00D83221"/>
    <w:rsid w:val="00D863AE"/>
    <w:rsid w:val="00D86E4B"/>
    <w:rsid w:val="00D879F2"/>
    <w:rsid w:val="00D879F3"/>
    <w:rsid w:val="00D901D2"/>
    <w:rsid w:val="00D90635"/>
    <w:rsid w:val="00D909B2"/>
    <w:rsid w:val="00D90EBB"/>
    <w:rsid w:val="00D90EC3"/>
    <w:rsid w:val="00D91A0B"/>
    <w:rsid w:val="00D921B4"/>
    <w:rsid w:val="00D9221C"/>
    <w:rsid w:val="00D9225D"/>
    <w:rsid w:val="00D933A2"/>
    <w:rsid w:val="00D9375A"/>
    <w:rsid w:val="00D937BA"/>
    <w:rsid w:val="00D94540"/>
    <w:rsid w:val="00D946AE"/>
    <w:rsid w:val="00D95C28"/>
    <w:rsid w:val="00D96194"/>
    <w:rsid w:val="00D9660A"/>
    <w:rsid w:val="00DA017C"/>
    <w:rsid w:val="00DA0749"/>
    <w:rsid w:val="00DA0ECE"/>
    <w:rsid w:val="00DA12B4"/>
    <w:rsid w:val="00DA177A"/>
    <w:rsid w:val="00DA1D0E"/>
    <w:rsid w:val="00DA24D2"/>
    <w:rsid w:val="00DA2B67"/>
    <w:rsid w:val="00DA37C0"/>
    <w:rsid w:val="00DA4531"/>
    <w:rsid w:val="00DA4E2F"/>
    <w:rsid w:val="00DA628A"/>
    <w:rsid w:val="00DA62E3"/>
    <w:rsid w:val="00DA7471"/>
    <w:rsid w:val="00DA7967"/>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5419"/>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3B1C"/>
    <w:rsid w:val="00DF41B9"/>
    <w:rsid w:val="00DF450C"/>
    <w:rsid w:val="00DF4FD2"/>
    <w:rsid w:val="00DF685A"/>
    <w:rsid w:val="00DF7938"/>
    <w:rsid w:val="00E00851"/>
    <w:rsid w:val="00E01170"/>
    <w:rsid w:val="00E028D2"/>
    <w:rsid w:val="00E03149"/>
    <w:rsid w:val="00E03553"/>
    <w:rsid w:val="00E03A6D"/>
    <w:rsid w:val="00E0421B"/>
    <w:rsid w:val="00E0461E"/>
    <w:rsid w:val="00E04A38"/>
    <w:rsid w:val="00E04AEA"/>
    <w:rsid w:val="00E058AC"/>
    <w:rsid w:val="00E05CA3"/>
    <w:rsid w:val="00E0621F"/>
    <w:rsid w:val="00E06245"/>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118"/>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4371"/>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3CBD"/>
    <w:rsid w:val="00EA56EA"/>
    <w:rsid w:val="00EA573C"/>
    <w:rsid w:val="00EA59CB"/>
    <w:rsid w:val="00EA5C0D"/>
    <w:rsid w:val="00EA62F8"/>
    <w:rsid w:val="00EA6F9C"/>
    <w:rsid w:val="00EA7B2C"/>
    <w:rsid w:val="00EB2FA2"/>
    <w:rsid w:val="00EB3A76"/>
    <w:rsid w:val="00EB3F3A"/>
    <w:rsid w:val="00EB420E"/>
    <w:rsid w:val="00EB5218"/>
    <w:rsid w:val="00EB5F18"/>
    <w:rsid w:val="00EB6EBA"/>
    <w:rsid w:val="00EB7809"/>
    <w:rsid w:val="00EB7C4B"/>
    <w:rsid w:val="00EB7E20"/>
    <w:rsid w:val="00EB7E61"/>
    <w:rsid w:val="00EC0713"/>
    <w:rsid w:val="00EC0918"/>
    <w:rsid w:val="00EC0C4E"/>
    <w:rsid w:val="00EC1737"/>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5D1"/>
    <w:rsid w:val="00EE4B86"/>
    <w:rsid w:val="00EE5167"/>
    <w:rsid w:val="00EE53B6"/>
    <w:rsid w:val="00EE59BD"/>
    <w:rsid w:val="00EE5C75"/>
    <w:rsid w:val="00EE7C21"/>
    <w:rsid w:val="00EF171E"/>
    <w:rsid w:val="00EF1C79"/>
    <w:rsid w:val="00EF265D"/>
    <w:rsid w:val="00EF2C8F"/>
    <w:rsid w:val="00EF39DD"/>
    <w:rsid w:val="00EF4369"/>
    <w:rsid w:val="00EF493B"/>
    <w:rsid w:val="00EF64E8"/>
    <w:rsid w:val="00EF7056"/>
    <w:rsid w:val="00EF7EEB"/>
    <w:rsid w:val="00F0018C"/>
    <w:rsid w:val="00F0066B"/>
    <w:rsid w:val="00F00735"/>
    <w:rsid w:val="00F00744"/>
    <w:rsid w:val="00F012E5"/>
    <w:rsid w:val="00F01A88"/>
    <w:rsid w:val="00F03873"/>
    <w:rsid w:val="00F039C9"/>
    <w:rsid w:val="00F05551"/>
    <w:rsid w:val="00F058EE"/>
    <w:rsid w:val="00F058F0"/>
    <w:rsid w:val="00F06380"/>
    <w:rsid w:val="00F06DEB"/>
    <w:rsid w:val="00F074A2"/>
    <w:rsid w:val="00F10B16"/>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456"/>
    <w:rsid w:val="00F25AA1"/>
    <w:rsid w:val="00F26483"/>
    <w:rsid w:val="00F2677C"/>
    <w:rsid w:val="00F26886"/>
    <w:rsid w:val="00F27F17"/>
    <w:rsid w:val="00F30762"/>
    <w:rsid w:val="00F3153C"/>
    <w:rsid w:val="00F3193D"/>
    <w:rsid w:val="00F330FD"/>
    <w:rsid w:val="00F3430B"/>
    <w:rsid w:val="00F35980"/>
    <w:rsid w:val="00F36943"/>
    <w:rsid w:val="00F3698C"/>
    <w:rsid w:val="00F36C75"/>
    <w:rsid w:val="00F372D8"/>
    <w:rsid w:val="00F40DFE"/>
    <w:rsid w:val="00F42824"/>
    <w:rsid w:val="00F43277"/>
    <w:rsid w:val="00F43294"/>
    <w:rsid w:val="00F43B51"/>
    <w:rsid w:val="00F44195"/>
    <w:rsid w:val="00F44556"/>
    <w:rsid w:val="00F4530D"/>
    <w:rsid w:val="00F45A5A"/>
    <w:rsid w:val="00F45DAF"/>
    <w:rsid w:val="00F46100"/>
    <w:rsid w:val="00F46682"/>
    <w:rsid w:val="00F47453"/>
    <w:rsid w:val="00F47B9F"/>
    <w:rsid w:val="00F47DB4"/>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5DDD"/>
    <w:rsid w:val="00F6611F"/>
    <w:rsid w:val="00F676CD"/>
    <w:rsid w:val="00F677DD"/>
    <w:rsid w:val="00F702E4"/>
    <w:rsid w:val="00F709B9"/>
    <w:rsid w:val="00F71593"/>
    <w:rsid w:val="00F71680"/>
    <w:rsid w:val="00F720E2"/>
    <w:rsid w:val="00F73EE6"/>
    <w:rsid w:val="00F74410"/>
    <w:rsid w:val="00F750B1"/>
    <w:rsid w:val="00F75B61"/>
    <w:rsid w:val="00F75C33"/>
    <w:rsid w:val="00F75C49"/>
    <w:rsid w:val="00F760DA"/>
    <w:rsid w:val="00F766CD"/>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1C55"/>
    <w:rsid w:val="00F9307C"/>
    <w:rsid w:val="00F93B79"/>
    <w:rsid w:val="00F9411C"/>
    <w:rsid w:val="00F959B8"/>
    <w:rsid w:val="00F95A0F"/>
    <w:rsid w:val="00F95C51"/>
    <w:rsid w:val="00F963FA"/>
    <w:rsid w:val="00F97232"/>
    <w:rsid w:val="00FA1222"/>
    <w:rsid w:val="00FA1FE9"/>
    <w:rsid w:val="00FA2026"/>
    <w:rsid w:val="00FA2529"/>
    <w:rsid w:val="00FA32A6"/>
    <w:rsid w:val="00FA3B08"/>
    <w:rsid w:val="00FA43F9"/>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1783"/>
    <w:rsid w:val="00FC1B4C"/>
    <w:rsid w:val="00FC1E48"/>
    <w:rsid w:val="00FC2492"/>
    <w:rsid w:val="00FC2525"/>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5C"/>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CAC"/>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1086D48"/>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Index1">
    <w:name w:val="index 1"/>
    <w:basedOn w:val="Normal"/>
    <w:next w:val="Normal"/>
    <w:semiHidden/>
    <w:rsid w:val="00FC1783"/>
    <w:pPr>
      <w:tabs>
        <w:tab w:val="left" w:leader="dot" w:pos="9000"/>
        <w:tab w:val="right" w:pos="9360"/>
      </w:tabs>
      <w:suppressAutoHyphens/>
      <w:ind w:left="1440" w:right="720" w:hanging="1440"/>
      <w:jc w:val="left"/>
    </w:pPr>
    <w:rPr>
      <w:rFonts w:ascii="Courier New" w:eastAsia="Times New Roman" w:hAnsi="Courier New"/>
      <w:sz w:val="24"/>
    </w:rPr>
  </w:style>
  <w:style w:type="character" w:styleId="Emphasis">
    <w:name w:val="Emphasis"/>
    <w:basedOn w:val="DefaultParagraphFont"/>
    <w:uiPriority w:val="20"/>
    <w:qFormat/>
    <w:rsid w:val="00897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21719339">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image" Target="media/image3.jpeg"/><Relationship Id="rId26"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s://www.osha.gov/pls/oshaweb/owadisp.show_document?p_table=OSHACT&amp;p_id=2743" TargetMode="External"/><Relationship Id="rId21" Type="http://schemas.openxmlformats.org/officeDocument/2006/relationships/hyperlink" Target="http://www.statutes.legis.state.tx.us/Docs/GV/htm/GV.2251.htm"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9.htm" TargetMode="External"/><Relationship Id="rId50" Type="http://schemas.openxmlformats.org/officeDocument/2006/relationships/hyperlink" Target="http://www.statutes.legis.state.tx.us/Docs/GV/htm/GV.559.htm" TargetMode="External"/><Relationship Id="rId55" Type="http://schemas.openxmlformats.org/officeDocument/2006/relationships/hyperlink" Target="http://www.statutes.legis.state.tx.us/Docs/GV/htm/GV.552.htm" TargetMode="External"/><Relationship Id="rId7" Type="http://schemas.openxmlformats.org/officeDocument/2006/relationships/endnotes" Target="endnotes.xml"/><Relationship Id="rId12" Type="http://schemas.openxmlformats.org/officeDocument/2006/relationships/hyperlink" Target="http://www.statutes.legis.state.tx.us/Docs/ED/htm/ED.73.htm" TargetMode="External"/><Relationship Id="rId17" Type="http://schemas.openxmlformats.org/officeDocument/2006/relationships/image" Target="media/image2.jpeg"/><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107.htm" TargetMode="External"/><Relationship Id="rId38" Type="http://schemas.openxmlformats.org/officeDocument/2006/relationships/hyperlink" Target="http://www.statutes.legis.state.tx.us/Docs/GV/htm/GV.669.htm" TargetMode="External"/><Relationship Id="rId46" Type="http://schemas.openxmlformats.org/officeDocument/2006/relationships/hyperlink" Target="http://www.statutes.legis.state.tx.us/Docs/GV/htm/GV.552.ht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www.statutes.legis.state.tx.us/Docs/FA/htm/FA.23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TX/htm/TX.1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FA/htm/FA.231.htm" TargetMode="External"/><Relationship Id="rId40" Type="http://schemas.openxmlformats.org/officeDocument/2006/relationships/hyperlink" Target="http://www.statutes.legis.state.tx.us/Docs/HS/htm/HS.502.htm" TargetMode="External"/><Relationship Id="rId45" Type="http://schemas.openxmlformats.org/officeDocument/2006/relationships/hyperlink" Target="http://www.statutes.legis.state.tx.us/Docs/GV/htm/GV.552.htm"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s://www.irs.gov/uac/about-form-w9"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BC/htm/BC.15.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5.xml"/><Relationship Id="rId10" Type="http://schemas.openxmlformats.org/officeDocument/2006/relationships/hyperlink" Target="http://www.statutes.legis.state.tx.us/Docs/ED/htm/ED.61.htm" TargetMode="External"/><Relationship Id="rId19" Type="http://schemas.openxmlformats.org/officeDocument/2006/relationships/image" Target="media/image4.jpeg"/><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361.htm" TargetMode="External"/><Relationship Id="rId52" Type="http://schemas.openxmlformats.org/officeDocument/2006/relationships/header" Target="header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ha.g.amaya@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TX/htm/TX.171.htm" TargetMode="External"/><Relationship Id="rId43" Type="http://schemas.openxmlformats.org/officeDocument/2006/relationships/hyperlink" Target="http://texreg.sos.state.tx.us/public/readtac$ext.ViewTAC?tac_view=5&amp;ti=30&amp;pt=1&amp;ch=328&amp;sch=I&amp;rl=Y"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CD983-AE47-4C23-8CF9-3E1BFF7E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9231</Words>
  <Characters>52618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Amaya, Martha G</cp:lastModifiedBy>
  <cp:revision>11</cp:revision>
  <cp:lastPrinted>2018-02-26T19:31:00Z</cp:lastPrinted>
  <dcterms:created xsi:type="dcterms:W3CDTF">2018-03-09T15:52:00Z</dcterms:created>
  <dcterms:modified xsi:type="dcterms:W3CDTF">2018-03-09T20:23:00Z</dcterms:modified>
</cp:coreProperties>
</file>