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0F" w:rsidRPr="00995D0F" w:rsidRDefault="00995D0F" w:rsidP="00995D0F">
      <w:pPr>
        <w:tabs>
          <w:tab w:val="center" w:pos="4680"/>
        </w:tabs>
        <w:suppressAutoHyphens/>
        <w:jc w:val="center"/>
        <w:rPr>
          <w:rFonts w:ascii="Arial" w:hAnsi="Arial" w:cs="Arial"/>
          <w:b/>
          <w:spacing w:val="-3"/>
          <w:sz w:val="20"/>
        </w:rPr>
      </w:pPr>
      <w:bookmarkStart w:id="0" w:name="_GoBack"/>
      <w:bookmarkEnd w:id="0"/>
      <w:r w:rsidRPr="00995D0F">
        <w:rPr>
          <w:rFonts w:ascii="Arial" w:hAnsi="Arial" w:cs="Arial"/>
          <w:b/>
          <w:spacing w:val="-3"/>
          <w:sz w:val="20"/>
        </w:rPr>
        <w:t>APPENDIX TWO</w:t>
      </w:r>
    </w:p>
    <w:p w:rsidR="00995D0F" w:rsidRDefault="00995D0F">
      <w:pPr>
        <w:tabs>
          <w:tab w:val="center" w:pos="468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Default="00827EB0" w:rsidP="00827EB0">
      <w:pPr>
        <w:tabs>
          <w:tab w:val="left" w:pos="-720"/>
        </w:tabs>
        <w:suppressAutoHyphens/>
        <w:jc w:val="center"/>
        <w:rPr>
          <w:rFonts w:ascii="Arial" w:hAnsi="Arial" w:cs="Arial"/>
          <w:b/>
          <w:spacing w:val="-3"/>
          <w:sz w:val="20"/>
        </w:rPr>
      </w:pPr>
      <w:r>
        <w:rPr>
          <w:rFonts w:ascii="Arial" w:hAnsi="Arial" w:cs="Arial"/>
          <w:b/>
          <w:spacing w:val="-3"/>
          <w:sz w:val="20"/>
        </w:rPr>
        <w:t>UTHealth Contract # ________________</w:t>
      </w:r>
    </w:p>
    <w:p w:rsidR="00827EB0" w:rsidRPr="007A54A3" w:rsidRDefault="00827EB0" w:rsidP="00827EB0">
      <w:pPr>
        <w:tabs>
          <w:tab w:val="left" w:pos="-720"/>
        </w:tabs>
        <w:suppressAutoHyphens/>
        <w:jc w:val="center"/>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00827EB0">
        <w:rPr>
          <w:rFonts w:ascii="Arial" w:hAnsi="Arial" w:cs="Arial"/>
          <w:spacing w:val="-3"/>
          <w:sz w:val="20"/>
        </w:rPr>
        <w:t>17</w:t>
      </w:r>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00827EB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proofErr w:type="gramEnd"/>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827EB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827EB0" w:rsidP="00827EB0">
      <w:pPr>
        <w:pStyle w:val="BodyText"/>
        <w:widowControl w:val="0"/>
        <w:ind w:left="1440" w:hanging="630"/>
        <w:rPr>
          <w:rFonts w:cs="Arial"/>
          <w:b/>
          <w:bCs/>
          <w:sz w:val="20"/>
        </w:rPr>
      </w:pPr>
      <w:r>
        <w:rPr>
          <w:rFonts w:cs="Arial"/>
          <w:sz w:val="20"/>
        </w:rPr>
        <w:t>4.11</w:t>
      </w:r>
      <w:r>
        <w:rPr>
          <w:rFonts w:cs="Arial"/>
          <w:sz w:val="20"/>
        </w:rPr>
        <w:tab/>
      </w:r>
      <w:r w:rsidR="00AC4BBC" w:rsidRPr="007A54A3">
        <w:rPr>
          <w:rFonts w:cs="Arial"/>
          <w:b/>
          <w:sz w:val="20"/>
          <w:highlight w:val="cyan"/>
        </w:rPr>
        <w:t>[</w:t>
      </w:r>
      <w:r w:rsidR="00AC4BBC" w:rsidRPr="00B577F8">
        <w:rPr>
          <w:rFonts w:cs="Arial"/>
          <w:b/>
          <w:sz w:val="20"/>
          <w:highlight w:val="cyan"/>
          <w:u w:val="single"/>
        </w:rPr>
        <w:t>Option</w:t>
      </w:r>
      <w:r w:rsidR="00C616B2" w:rsidRPr="007A54A3">
        <w:rPr>
          <w:rFonts w:cs="Arial"/>
          <w:b/>
          <w:sz w:val="20"/>
          <w:highlight w:val="cyan"/>
        </w:rPr>
        <w:t xml:space="preserve"> (Premises Rules.)</w:t>
      </w:r>
      <w:r w:rsidR="00AC4BBC" w:rsidRPr="007A54A3">
        <w:rPr>
          <w:rFonts w:cs="Arial"/>
          <w:b/>
          <w:sz w:val="20"/>
          <w:highlight w:val="cyan"/>
        </w:rPr>
        <w:t>:</w:t>
      </w:r>
      <w:r w:rsidR="00AC4BBC" w:rsidRPr="007A54A3">
        <w:rPr>
          <w:rFonts w:cs="Arial"/>
          <w:sz w:val="20"/>
        </w:rPr>
        <w:t xml:space="preserve"> </w:t>
      </w:r>
      <w:r w:rsidR="00C616B2" w:rsidRPr="007A54A3">
        <w:rPr>
          <w:rFonts w:cs="Arial"/>
          <w:sz w:val="20"/>
        </w:rPr>
        <w:t>I</w:t>
      </w:r>
      <w:r w:rsidR="00AC4BBC"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00AC4BBC" w:rsidRPr="007A54A3">
        <w:rPr>
          <w:rFonts w:cs="Arial"/>
          <w:sz w:val="20"/>
        </w:rPr>
        <w:t xml:space="preserve"> to become aware of, fully informed about, and in full compliance with all applicable University </w:t>
      </w:r>
      <w:r w:rsidR="000F701E" w:rsidRPr="007A54A3">
        <w:rPr>
          <w:rFonts w:cs="Arial"/>
          <w:sz w:val="20"/>
        </w:rPr>
        <w:t>Rules</w:t>
      </w:r>
      <w:r w:rsidR="00AC4BBC"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proofErr w:type="gramStart"/>
      <w:r w:rsidRPr="007A54A3">
        <w:rPr>
          <w:rFonts w:ascii="Arial" w:hAnsi="Arial" w:cs="Arial"/>
          <w:spacing w:val="-3"/>
          <w:sz w:val="20"/>
        </w:rPr>
        <w:t>5.1</w:t>
      </w:r>
      <w:proofErr w:type="gramEnd"/>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27EB0">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A90F61" w:rsidRPr="001E4F2E" w:rsidRDefault="00B41F53" w:rsidP="00A90F61">
      <w:pPr>
        <w:tabs>
          <w:tab w:val="left" w:pos="-720"/>
          <w:tab w:val="left" w:pos="0"/>
          <w:tab w:val="left" w:pos="1440"/>
        </w:tabs>
        <w:suppressAutoHyphens/>
        <w:ind w:left="1440" w:hanging="720"/>
        <w:jc w:val="both"/>
        <w:rPr>
          <w:rFonts w:ascii="Arial" w:hAnsi="Arial" w:cs="Arial"/>
          <w:spacing w:val="-3"/>
          <w:sz w:val="20"/>
          <w:highlight w:val="darkGray"/>
        </w:rPr>
      </w:pPr>
      <w:r w:rsidRPr="00827EB0">
        <w:rPr>
          <w:rFonts w:ascii="Arial" w:hAnsi="Arial" w:cs="Arial"/>
          <w:spacing w:val="-3"/>
          <w:sz w:val="20"/>
        </w:rPr>
        <w:t>7.6</w:t>
      </w:r>
      <w:r w:rsidRPr="00827EB0">
        <w:rPr>
          <w:rFonts w:ascii="Arial" w:hAnsi="Arial" w:cs="Arial"/>
          <w:spacing w:val="-3"/>
          <w:sz w:val="20"/>
        </w:rPr>
        <w:tab/>
      </w:r>
      <w:r w:rsidR="00A90F61" w:rsidRPr="00827EB0">
        <w:rPr>
          <w:rFonts w:ascii="Arial" w:hAnsi="Arial" w:cs="Arial"/>
          <w:spacing w:val="-3"/>
          <w:sz w:val="20"/>
        </w:rPr>
        <w:t xml:space="preserve">Contractor IP is the sole property of Contractor (or its licensor) and Contractor (or its licensor) </w:t>
      </w:r>
      <w:proofErr w:type="gramStart"/>
      <w:r w:rsidR="00A90F61" w:rsidRPr="00827EB0">
        <w:rPr>
          <w:rFonts w:ascii="Arial" w:hAnsi="Arial" w:cs="Arial"/>
          <w:spacing w:val="-3"/>
          <w:sz w:val="20"/>
        </w:rPr>
        <w:t>will at all times retain</w:t>
      </w:r>
      <w:proofErr w:type="gramEnd"/>
      <w:r w:rsidR="00A90F61" w:rsidRPr="00827EB0">
        <w:rPr>
          <w:rFonts w:ascii="Arial" w:hAnsi="Arial" w:cs="Arial"/>
          <w:spacing w:val="-3"/>
          <w:sz w:val="20"/>
        </w:rPr>
        <w:t xml:space="preserve"> sole and exclusive title to and ownership of Contractor IP.  Contractor grants University a non-exclusive, worldwide, perpetual, irrevocable, sub</w:t>
      </w:r>
      <w:r w:rsidR="00BE5733" w:rsidRPr="00827EB0">
        <w:rPr>
          <w:rFonts w:ascii="Arial" w:hAnsi="Arial" w:cs="Arial"/>
          <w:spacing w:val="-3"/>
          <w:sz w:val="20"/>
        </w:rPr>
        <w:noBreakHyphen/>
      </w:r>
      <w:r w:rsidR="00A90F61" w:rsidRPr="00827EB0">
        <w:rPr>
          <w:rFonts w:ascii="Arial" w:hAnsi="Arial" w:cs="Arial"/>
          <w:spacing w:val="-3"/>
          <w:sz w:val="20"/>
        </w:rPr>
        <w:t xml:space="preserve">licensable, royalty-free license to use Contractor IP in connection with the Work </w:t>
      </w:r>
      <w:r w:rsidR="00BE5733" w:rsidRPr="00827EB0">
        <w:rPr>
          <w:rFonts w:ascii="Arial" w:hAnsi="Arial" w:cs="Arial"/>
          <w:spacing w:val="-3"/>
          <w:sz w:val="20"/>
        </w:rPr>
        <w:t>and</w:t>
      </w:r>
      <w:r w:rsidR="00A90F61" w:rsidRPr="00827EB0">
        <w:rPr>
          <w:rFonts w:ascii="Arial" w:hAnsi="Arial" w:cs="Arial"/>
          <w:spacing w:val="-3"/>
          <w:sz w:val="20"/>
        </w:rPr>
        <w:t xml:space="preserve"> Contractor’s services related to the Work. </w:t>
      </w:r>
      <w:proofErr w:type="gramStart"/>
      <w:r w:rsidR="00A90F61" w:rsidRPr="00827EB0">
        <w:rPr>
          <w:rFonts w:ascii="Arial" w:hAnsi="Arial" w:cs="Arial"/>
          <w:spacing w:val="-3"/>
          <w:sz w:val="20"/>
        </w:rPr>
        <w:t>“</w:t>
      </w:r>
      <w:r w:rsidR="00A90F61" w:rsidRPr="00827EB0">
        <w:rPr>
          <w:rFonts w:ascii="Arial" w:hAnsi="Arial" w:cs="Arial"/>
          <w:b/>
          <w:spacing w:val="-3"/>
          <w:sz w:val="20"/>
        </w:rPr>
        <w:t>Contractor IP</w:t>
      </w:r>
      <w:r w:rsidR="00A90F61" w:rsidRPr="00827EB0">
        <w:rPr>
          <w:rFonts w:ascii="Arial" w:hAnsi="Arial" w:cs="Arial"/>
          <w:spacing w:val="-3"/>
          <w:sz w:val="20"/>
        </w:rPr>
        <w:t>” means a</w:t>
      </w:r>
      <w:r w:rsidRPr="00827EB0">
        <w:rPr>
          <w:rFonts w:ascii="Arial" w:hAnsi="Arial" w:cs="Arial"/>
          <w:spacing w:val="-3"/>
          <w:sz w:val="20"/>
        </w:rPr>
        <w:t>ll tools, software and programs owned by Contractor</w:t>
      </w:r>
      <w:r w:rsidR="00025C6B" w:rsidRPr="00827EB0">
        <w:rPr>
          <w:rFonts w:ascii="Arial" w:hAnsi="Arial" w:cs="Arial"/>
          <w:spacing w:val="-3"/>
          <w:sz w:val="20"/>
        </w:rPr>
        <w:t xml:space="preserve"> (lic</w:t>
      </w:r>
      <w:r w:rsidRPr="00827EB0">
        <w:rPr>
          <w:rFonts w:ascii="Arial" w:hAnsi="Arial" w:cs="Arial"/>
          <w:spacing w:val="-3"/>
          <w:sz w:val="20"/>
        </w:rPr>
        <w:t>ensed to Contractor by a third party</w:t>
      </w:r>
      <w:r w:rsidR="00BE5733" w:rsidRPr="00827EB0">
        <w:rPr>
          <w:rFonts w:ascii="Arial" w:hAnsi="Arial" w:cs="Arial"/>
          <w:spacing w:val="-3"/>
          <w:sz w:val="20"/>
        </w:rPr>
        <w:t xml:space="preserve"> licensor</w:t>
      </w:r>
      <w:r w:rsidR="00025C6B" w:rsidRPr="00827EB0">
        <w:rPr>
          <w:rFonts w:ascii="Arial" w:hAnsi="Arial" w:cs="Arial"/>
          <w:spacing w:val="-3"/>
          <w:sz w:val="20"/>
        </w:rPr>
        <w:t>)</w:t>
      </w:r>
      <w:r w:rsidRPr="00827EB0">
        <w:rPr>
          <w:rFonts w:ascii="Arial" w:hAnsi="Arial" w:cs="Arial"/>
          <w:spacing w:val="-3"/>
          <w:sz w:val="20"/>
        </w:rPr>
        <w:t xml:space="preserve"> that (1)</w:t>
      </w:r>
      <w:r w:rsidR="00025C6B" w:rsidRPr="00827EB0">
        <w:rPr>
          <w:rFonts w:ascii="Arial" w:hAnsi="Arial" w:cs="Arial"/>
          <w:spacing w:val="-3"/>
          <w:sz w:val="20"/>
        </w:rPr>
        <w:t> </w:t>
      </w:r>
      <w:r w:rsidRPr="00827EB0">
        <w:rPr>
          <w:rFonts w:ascii="Arial" w:hAnsi="Arial" w:cs="Arial"/>
          <w:spacing w:val="-3"/>
          <w:sz w:val="20"/>
        </w:rPr>
        <w:t xml:space="preserve">existed prior to the </w:t>
      </w:r>
      <w:r w:rsidR="00A90F61" w:rsidRPr="00827EB0">
        <w:rPr>
          <w:rFonts w:ascii="Arial" w:hAnsi="Arial" w:cs="Arial"/>
          <w:spacing w:val="-3"/>
          <w:sz w:val="20"/>
        </w:rPr>
        <w:t>E</w:t>
      </w:r>
      <w:r w:rsidRPr="00827EB0">
        <w:rPr>
          <w:rFonts w:ascii="Arial" w:hAnsi="Arial" w:cs="Arial"/>
          <w:spacing w:val="-3"/>
          <w:sz w:val="20"/>
        </w:rPr>
        <w:t xml:space="preserve">ffective </w:t>
      </w:r>
      <w:r w:rsidR="00A90F61" w:rsidRPr="00827EB0">
        <w:rPr>
          <w:rFonts w:ascii="Arial" w:hAnsi="Arial" w:cs="Arial"/>
          <w:spacing w:val="-3"/>
          <w:sz w:val="20"/>
        </w:rPr>
        <w:t>D</w:t>
      </w:r>
      <w:r w:rsidRPr="00827EB0">
        <w:rPr>
          <w:rFonts w:ascii="Arial" w:hAnsi="Arial" w:cs="Arial"/>
          <w:spacing w:val="-3"/>
          <w:sz w:val="20"/>
        </w:rPr>
        <w:t xml:space="preserve">ate and the commencement of </w:t>
      </w:r>
      <w:r w:rsidR="00A90F61" w:rsidRPr="00827EB0">
        <w:rPr>
          <w:rFonts w:ascii="Arial" w:hAnsi="Arial" w:cs="Arial"/>
          <w:spacing w:val="-3"/>
          <w:sz w:val="20"/>
        </w:rPr>
        <w:t xml:space="preserve">the </w:t>
      </w:r>
      <w:r w:rsidRPr="00827EB0">
        <w:rPr>
          <w:rFonts w:ascii="Arial" w:hAnsi="Arial" w:cs="Arial"/>
          <w:spacing w:val="-3"/>
          <w:sz w:val="20"/>
        </w:rPr>
        <w:t>Work</w:t>
      </w:r>
      <w:r w:rsidR="00F44F85" w:rsidRPr="00827EB0">
        <w:rPr>
          <w:rFonts w:ascii="Arial" w:hAnsi="Arial" w:cs="Arial"/>
          <w:spacing w:val="-3"/>
          <w:sz w:val="20"/>
        </w:rPr>
        <w:t>; (2) are not related to</w:t>
      </w:r>
      <w:r w:rsidR="00A90F61" w:rsidRPr="00827EB0">
        <w:rPr>
          <w:rFonts w:ascii="Arial" w:hAnsi="Arial" w:cs="Arial"/>
          <w:spacing w:val="-3"/>
          <w:sz w:val="20"/>
        </w:rPr>
        <w:t xml:space="preserve"> the</w:t>
      </w:r>
      <w:r w:rsidR="00F44F85" w:rsidRPr="00827EB0">
        <w:rPr>
          <w:rFonts w:ascii="Arial" w:hAnsi="Arial" w:cs="Arial"/>
          <w:spacing w:val="-3"/>
          <w:sz w:val="20"/>
        </w:rPr>
        <w:t xml:space="preserve"> Work or to Contractor’s services in connection with the Work; </w:t>
      </w:r>
      <w:r w:rsidR="00A90F61" w:rsidRPr="00827EB0">
        <w:rPr>
          <w:rFonts w:ascii="Arial" w:hAnsi="Arial" w:cs="Arial"/>
          <w:spacing w:val="-3"/>
          <w:sz w:val="20"/>
        </w:rPr>
        <w:t>or (3) were created by Contractor (or its licensor) totally separate from the Work or Contractor’s services in connection with the Work.</w:t>
      </w:r>
      <w:proofErr w:type="gramEnd"/>
    </w:p>
    <w:p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27EB0">
        <w:rPr>
          <w:rFonts w:ascii="Arial" w:hAnsi="Arial" w:cs="Arial"/>
          <w:spacing w:val="-3"/>
          <w:sz w:val="20"/>
        </w:rPr>
        <w:t>7.</w:t>
      </w:r>
      <w:r w:rsidR="00827EB0">
        <w:rPr>
          <w:rFonts w:ascii="Arial" w:hAnsi="Arial" w:cs="Arial"/>
          <w:spacing w:val="-3"/>
          <w:sz w:val="20"/>
        </w:rPr>
        <w:t>7</w:t>
      </w:r>
      <w:r w:rsidR="00125EEB" w:rsidRPr="00827EB0">
        <w:rPr>
          <w:rFonts w:ascii="Arial" w:hAnsi="Arial" w:cs="Arial"/>
          <w:spacing w:val="-3"/>
          <w:sz w:val="20"/>
        </w:rPr>
        <w:tab/>
      </w:r>
      <w:r w:rsidR="00A90F61" w:rsidRPr="00827EB0">
        <w:rPr>
          <w:rFonts w:ascii="Arial" w:hAnsi="Arial" w:cs="Arial"/>
          <w:spacing w:val="-3"/>
          <w:sz w:val="20"/>
        </w:rPr>
        <w:t>University grants Contractor a non-exclusive, worldwide, perpetual, irrevocable, sub</w:t>
      </w:r>
      <w:r w:rsidR="000F7511" w:rsidRPr="00827EB0">
        <w:rPr>
          <w:rFonts w:ascii="Arial" w:hAnsi="Arial" w:cs="Arial"/>
          <w:spacing w:val="-3"/>
          <w:sz w:val="20"/>
        </w:rPr>
        <w:noBreakHyphen/>
      </w:r>
      <w:r w:rsidR="00A90F61" w:rsidRPr="00827EB0">
        <w:rPr>
          <w:rFonts w:ascii="Arial" w:hAnsi="Arial" w:cs="Arial"/>
          <w:spacing w:val="-3"/>
          <w:sz w:val="20"/>
        </w:rPr>
        <w:t>licensable, royalty-free license to the Work Product Improvements to Contractor IP.</w:t>
      </w:r>
      <w:r w:rsidR="00A57169" w:rsidRPr="00827EB0">
        <w:rPr>
          <w:rFonts w:ascii="Arial" w:hAnsi="Arial" w:cs="Arial"/>
          <w:spacing w:val="-3"/>
          <w:sz w:val="20"/>
        </w:rPr>
        <w:t xml:space="preserve"> </w:t>
      </w:r>
      <w:r w:rsidR="00125EEB" w:rsidRPr="00827EB0">
        <w:rPr>
          <w:rFonts w:ascii="Arial" w:hAnsi="Arial" w:cs="Arial"/>
          <w:spacing w:val="-3"/>
          <w:sz w:val="20"/>
        </w:rPr>
        <w:t>“</w:t>
      </w:r>
      <w:r w:rsidR="00125EEB" w:rsidRPr="00827EB0">
        <w:rPr>
          <w:rFonts w:ascii="Arial" w:hAnsi="Arial" w:cs="Arial"/>
          <w:b/>
          <w:spacing w:val="-3"/>
          <w:sz w:val="20"/>
        </w:rPr>
        <w:t>Work Product Improvements to Contractor IP</w:t>
      </w:r>
      <w:r w:rsidR="00125EEB" w:rsidRPr="00827EB0">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57169">
        <w:rPr>
          <w:rFonts w:ascii="Arial" w:hAnsi="Arial" w:cs="Arial"/>
          <w:b/>
          <w:spacing w:val="-3"/>
          <w:sz w:val="20"/>
          <w:highlight w:val="cyan"/>
        </w:rPr>
        <w:t>]</w:t>
      </w:r>
    </w:p>
    <w:p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 xml:space="preserve">and hold harmless University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w:t>
      </w:r>
      <w:proofErr w:type="gramStart"/>
      <w:r w:rsidRPr="007A54A3">
        <w:rPr>
          <w:rFonts w:ascii="Arial" w:hAnsi="Arial" w:cs="Arial"/>
          <w:b/>
          <w:sz w:val="20"/>
          <w:highlight w:val="yellow"/>
        </w:rPr>
        <w:t>should be given</w:t>
      </w:r>
      <w:proofErr w:type="gramEnd"/>
      <w:r w:rsidRPr="007A54A3">
        <w:rPr>
          <w:rFonts w:ascii="Arial" w:hAnsi="Arial" w:cs="Arial"/>
          <w:b/>
          <w:sz w:val="20"/>
          <w:highlight w:val="yellow"/>
        </w:rPr>
        <w:t xml:space="preserve">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 xml:space="preserve">Contact your </w:t>
      </w:r>
      <w:proofErr w:type="gramStart"/>
      <w:r w:rsidRPr="007A54A3">
        <w:rPr>
          <w:rFonts w:ascii="Arial" w:hAnsi="Arial" w:cs="Arial"/>
          <w:b/>
          <w:i/>
          <w:sz w:val="20"/>
          <w:highlight w:val="yellow"/>
        </w:rPr>
        <w:t>institution’s</w:t>
      </w:r>
      <w:proofErr w:type="gramEnd"/>
      <w:r w:rsidRPr="007A54A3">
        <w:rPr>
          <w:rFonts w:ascii="Arial" w:hAnsi="Arial" w:cs="Arial"/>
          <w:b/>
          <w:i/>
          <w:sz w:val="20"/>
          <w:highlight w:val="yellow"/>
        </w:rPr>
        <w:t xml:space="preserve">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having an A.M. Best Rating of A-:VII or better, and in amounts not less than the following minimum limits of coverage:</w:t>
      </w:r>
      <w:proofErr w:type="gramEnd"/>
      <w:r w:rsidRPr="007A54A3">
        <w:rPr>
          <w:rFonts w:ascii="Arial" w:hAnsi="Arial" w:cs="Arial"/>
          <w:sz w:val="20"/>
        </w:rPr>
        <w:t xml:space="preserv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w:t>
      </w:r>
      <w:proofErr w:type="gramStart"/>
      <w:r w:rsidRPr="007A54A3">
        <w:rPr>
          <w:rFonts w:ascii="Arial" w:hAnsi="Arial" w:cs="Arial"/>
          <w:sz w:val="20"/>
        </w:rPr>
        <w:t>be performed</w:t>
      </w:r>
      <w:proofErr w:type="gramEnd"/>
      <w:r w:rsidRPr="007A54A3">
        <w:rPr>
          <w:rFonts w:ascii="Arial" w:hAnsi="Arial" w:cs="Arial"/>
          <w:sz w:val="20"/>
        </w:rPr>
        <w:t xml:space="preserve">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w:t>
      </w:r>
      <w:proofErr w:type="gramStart"/>
      <w:r w:rsidRPr="007A54A3">
        <w:rPr>
          <w:rFonts w:ascii="Arial" w:hAnsi="Arial" w:cs="Arial"/>
          <w:sz w:val="20"/>
        </w:rPr>
        <w:t>is used</w:t>
      </w:r>
      <w:proofErr w:type="gramEnd"/>
      <w:r w:rsidRPr="007A54A3">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7A54A3">
        <w:rPr>
          <w:rFonts w:ascii="Arial" w:hAnsi="Arial" w:cs="Arial"/>
          <w:sz w:val="20"/>
        </w:rPr>
        <w:t>waters which</w:t>
      </w:r>
      <w:proofErr w:type="gramEnd"/>
      <w:r w:rsidRPr="007A54A3">
        <w:rPr>
          <w:rFonts w:ascii="Arial" w:hAnsi="Arial" w:cs="Arial"/>
          <w:sz w:val="20"/>
        </w:rPr>
        <w:t xml:space="preserve">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 xml:space="preserve">The required Commercial General Liability policy </w:t>
      </w:r>
      <w:proofErr w:type="gramStart"/>
      <w:r w:rsidRPr="007A54A3">
        <w:rPr>
          <w:rFonts w:ascii="Arial" w:hAnsi="Arial" w:cs="Arial"/>
          <w:color w:val="000000"/>
          <w:sz w:val="20"/>
        </w:rPr>
        <w:t>will be issued</w:t>
      </w:r>
      <w:proofErr w:type="gramEnd"/>
      <w:r w:rsidRPr="007A54A3">
        <w:rPr>
          <w:rFonts w:ascii="Arial" w:hAnsi="Arial" w:cs="Arial"/>
          <w:color w:val="000000"/>
          <w:sz w:val="20"/>
        </w:rPr>
        <w:t xml:space="preserve">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w:t>
      </w:r>
      <w:proofErr w:type="gramStart"/>
      <w:r w:rsidRPr="007A54A3">
        <w:rPr>
          <w:rFonts w:ascii="Arial" w:hAnsi="Arial" w:cs="Arial"/>
          <w:sz w:val="20"/>
        </w:rPr>
        <w:t>may be endorsed</w:t>
      </w:r>
      <w:proofErr w:type="gramEnd"/>
      <w:r w:rsidRPr="007A54A3">
        <w:rPr>
          <w:rFonts w:ascii="Arial" w:hAnsi="Arial" w:cs="Arial"/>
          <w:sz w:val="20"/>
        </w:rPr>
        <w:t xml:space="preserve">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lastRenderedPageBreak/>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xml:space="preserve">. Inception and expiration dates will be the same as the underlying policies. Drop down coverage </w:t>
      </w:r>
      <w:proofErr w:type="gramStart"/>
      <w:r w:rsidRPr="007A54A3">
        <w:rPr>
          <w:rFonts w:ascii="Arial" w:hAnsi="Arial" w:cs="Arial"/>
          <w:sz w:val="20"/>
        </w:rPr>
        <w:t>will be provided</w:t>
      </w:r>
      <w:proofErr w:type="gramEnd"/>
      <w:r w:rsidRPr="007A54A3">
        <w:rPr>
          <w:rFonts w:ascii="Arial" w:hAnsi="Arial" w:cs="Arial"/>
          <w:sz w:val="20"/>
        </w:rPr>
        <w:t xml:space="preserve">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7A54A3">
        <w:rPr>
          <w:rFonts w:ascii="Arial" w:hAnsi="Arial" w:cs="Arial"/>
          <w:sz w:val="20"/>
        </w:rPr>
        <w:t>is written</w:t>
      </w:r>
      <w:proofErr w:type="gramEnd"/>
      <w:r w:rsidRPr="007A54A3">
        <w:rPr>
          <w:rFonts w:ascii="Arial" w:hAnsi="Arial" w:cs="Arial"/>
          <w:sz w:val="20"/>
        </w:rPr>
        <w:t xml:space="preserve">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w:t>
      </w:r>
      <w:r w:rsidR="00000391" w:rsidRPr="007A54A3">
        <w:rPr>
          <w:rFonts w:ascii="Arial" w:hAnsi="Arial" w:cs="Arial"/>
          <w:sz w:val="20"/>
        </w:rPr>
        <w:t xml:space="preserve">than </w:t>
      </w:r>
      <w:r w:rsidR="00000391" w:rsidRPr="002739D2">
        <w:rPr>
          <w:rFonts w:ascii="Arial" w:hAnsi="Arial"/>
          <w:sz w:val="20"/>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proofErr w:type="gramStart"/>
      <w:r w:rsidRPr="007A54A3">
        <w:rPr>
          <w:rFonts w:ascii="Arial" w:hAnsi="Arial" w:cs="Arial"/>
          <w:sz w:val="20"/>
        </w:rPr>
        <w:t>11.2.1</w:t>
      </w:r>
      <w:r w:rsidRPr="007A54A3">
        <w:rPr>
          <w:rFonts w:ascii="Arial" w:hAnsi="Arial" w:cs="Arial"/>
          <w:sz w:val="20"/>
        </w:rPr>
        <w:tab/>
      </w:r>
      <w:r w:rsidR="001E5386">
        <w:rPr>
          <w:rFonts w:ascii="Arial" w:hAnsi="Arial" w:cs="Arial"/>
          <w:sz w:val="20"/>
        </w:rPr>
        <w:t>A</w:t>
      </w:r>
      <w:r w:rsidR="001E5386" w:rsidRPr="007A54A3">
        <w:rPr>
          <w:rFonts w:ascii="Arial" w:hAnsi="Arial" w:cs="Arial"/>
          <w:sz w:val="20"/>
        </w:rPr>
        <w:t>fter the execution and delivery of this Agreement and prior to the performance of any Work by Contractor</w:t>
      </w:r>
      <w:r w:rsidR="001E5386">
        <w:rPr>
          <w:rFonts w:ascii="Arial" w:hAnsi="Arial" w:cs="Arial"/>
          <w:sz w:val="20"/>
        </w:rPr>
        <w:t>,</w:t>
      </w:r>
      <w:r w:rsidR="001E5386" w:rsidRPr="007A54A3">
        <w:rPr>
          <w:rFonts w:ascii="Arial" w:hAnsi="Arial" w:cs="Arial"/>
          <w:sz w:val="20"/>
        </w:rPr>
        <w:t xml:space="preserve"> </w:t>
      </w:r>
      <w:r w:rsidR="001E5386">
        <w:rPr>
          <w:rFonts w:ascii="Arial" w:hAnsi="Arial" w:cs="Arial"/>
          <w:sz w:val="20"/>
        </w:rPr>
        <w:t>e</w:t>
      </w:r>
      <w:r w:rsidRPr="007A54A3">
        <w:rPr>
          <w:rFonts w:ascii="Arial" w:hAnsi="Arial" w:cs="Arial"/>
          <w:sz w:val="20"/>
        </w:rPr>
        <w:t>vidence of insurance on a Texas Department of Insurance</w:t>
      </w:r>
      <w:r w:rsidR="00441D51">
        <w:rPr>
          <w:rFonts w:ascii="Arial" w:hAnsi="Arial" w:cs="Arial"/>
          <w:sz w:val="20"/>
        </w:rPr>
        <w:t xml:space="preserve"> (</w:t>
      </w:r>
      <w:r w:rsidR="00441D51" w:rsidRPr="00441D51">
        <w:rPr>
          <w:rFonts w:ascii="Arial" w:hAnsi="Arial" w:cs="Arial"/>
          <w:b/>
          <w:sz w:val="20"/>
        </w:rPr>
        <w:t>TDI</w:t>
      </w:r>
      <w:r w:rsidR="00441D51">
        <w:rPr>
          <w:rFonts w:ascii="Arial" w:hAnsi="Arial" w:cs="Arial"/>
          <w:sz w:val="20"/>
        </w:rPr>
        <w:t>)</w:t>
      </w:r>
      <w:r w:rsidRPr="007A54A3">
        <w:rPr>
          <w:rFonts w:ascii="Arial" w:hAnsi="Arial" w:cs="Arial"/>
          <w:sz w:val="20"/>
        </w:rPr>
        <w:t xml:space="preserve"> approved certificate form </w:t>
      </w:r>
      <w:r w:rsidR="00441D51" w:rsidRPr="00441D51">
        <w:rPr>
          <w:rFonts w:ascii="Arial" w:hAnsi="Arial" w:cs="Arial"/>
          <w:sz w:val="20"/>
        </w:rPr>
        <w:t>(</w:t>
      </w:r>
      <w:r w:rsidR="00A0404B">
        <w:rPr>
          <w:rFonts w:ascii="Arial" w:hAnsi="Arial" w:cs="Arial"/>
          <w:sz w:val="20"/>
        </w:rPr>
        <w:t xml:space="preserve">the </w:t>
      </w:r>
      <w:r w:rsidR="00441D51" w:rsidRPr="00441D51">
        <w:rPr>
          <w:rFonts w:ascii="Arial" w:hAnsi="Arial" w:cs="Arial"/>
          <w:sz w:val="20"/>
        </w:rPr>
        <w:t>Acord form is a T</w:t>
      </w:r>
      <w:r w:rsidR="00441D51">
        <w:rPr>
          <w:rFonts w:ascii="Arial" w:hAnsi="Arial" w:cs="Arial"/>
          <w:sz w:val="20"/>
        </w:rPr>
        <w:t>DI</w:t>
      </w:r>
      <w:r w:rsidR="00A0404B">
        <w:rPr>
          <w:rFonts w:ascii="Arial" w:hAnsi="Arial" w:cs="Arial"/>
          <w:sz w:val="20"/>
        </w:rPr>
        <w:t>-</w:t>
      </w:r>
      <w:r w:rsidR="00441D51"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sidR="00B25892">
        <w:rPr>
          <w:rFonts w:ascii="Arial" w:hAnsi="Arial" w:cs="Arial"/>
          <w:sz w:val="20"/>
        </w:rPr>
        <w:t xml:space="preserve">; </w:t>
      </w:r>
      <w:r w:rsidR="00B25892" w:rsidRPr="001E5386">
        <w:rPr>
          <w:rFonts w:ascii="Arial" w:hAnsi="Arial" w:cs="Arial"/>
          <w:sz w:val="20"/>
        </w:rPr>
        <w:t xml:space="preserve">and, if the coverage period shown on the current certificate form ends during the Term, </w:t>
      </w:r>
      <w:r w:rsidR="001E5386" w:rsidRPr="001E5386">
        <w:rPr>
          <w:rFonts w:ascii="Arial" w:hAnsi="Arial" w:cs="Arial"/>
          <w:sz w:val="20"/>
        </w:rPr>
        <w:t xml:space="preserve">then prior to the end of the coverage period, </w:t>
      </w:r>
      <w:r w:rsidR="00B25892" w:rsidRPr="001E5386">
        <w:rPr>
          <w:rFonts w:ascii="Arial" w:hAnsi="Arial" w:cs="Arial"/>
          <w:sz w:val="20"/>
        </w:rPr>
        <w:t>a new certificate</w:t>
      </w:r>
      <w:r w:rsidR="00C60637" w:rsidRPr="001E5386">
        <w:rPr>
          <w:rFonts w:ascii="Arial" w:hAnsi="Arial" w:cs="Arial"/>
          <w:sz w:val="20"/>
        </w:rPr>
        <w:t xml:space="preserve"> form</w:t>
      </w:r>
      <w:r w:rsidR="00B25892" w:rsidRPr="001E5386">
        <w:rPr>
          <w:rFonts w:ascii="Arial" w:hAnsi="Arial" w:cs="Arial"/>
          <w:sz w:val="20"/>
        </w:rPr>
        <w:t xml:space="preserve"> </w:t>
      </w:r>
      <w:r w:rsidRPr="001E5386">
        <w:rPr>
          <w:rFonts w:ascii="Arial" w:hAnsi="Arial" w:cs="Arial"/>
          <w:sz w:val="20"/>
        </w:rPr>
        <w:t>verifying the continued existence of all required insurance</w:t>
      </w:r>
      <w:r w:rsidR="00C60637" w:rsidRPr="001E5386">
        <w:rPr>
          <w:rFonts w:ascii="Arial" w:hAnsi="Arial" w:cs="Arial"/>
          <w:sz w:val="20"/>
        </w:rPr>
        <w:t xml:space="preserve"> </w:t>
      </w:r>
      <w:r w:rsidR="001E5386" w:rsidRPr="001E5386">
        <w:rPr>
          <w:rFonts w:ascii="Arial" w:hAnsi="Arial" w:cs="Arial"/>
          <w:sz w:val="20"/>
        </w:rPr>
        <w:t>policies</w:t>
      </w:r>
      <w:r w:rsidRPr="001E5386">
        <w:rPr>
          <w:rFonts w:ascii="Arial" w:hAnsi="Arial" w:cs="Arial"/>
          <w:sz w:val="20"/>
        </w:rPr>
        <w:t>.</w:t>
      </w:r>
      <w:proofErr w:type="gramEnd"/>
      <w:r w:rsidRPr="007A54A3">
        <w:rPr>
          <w:rFonts w:ascii="Arial" w:hAnsi="Arial" w:cs="Arial"/>
          <w:sz w:val="20"/>
        </w:rPr>
        <w:t xml:space="preserve">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 xml:space="preserve">the Board of Regents of The University of Texas System </w:t>
      </w:r>
      <w:r w:rsidRPr="007A54A3">
        <w:rPr>
          <w:rFonts w:ascii="Arial" w:hAnsi="Arial" w:cs="Arial"/>
          <w:sz w:val="20"/>
        </w:rPr>
        <w:t>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Pr="007A54A3">
        <w:rPr>
          <w:rFonts w:ascii="Arial" w:hAnsi="Arial" w:cs="Arial"/>
          <w:sz w:val="20"/>
        </w:rPr>
        <w:t xml:space="preserve">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t>
      </w:r>
      <w:proofErr w:type="gramStart"/>
      <w:r w:rsidRPr="00BF3D2B">
        <w:rPr>
          <w:rFonts w:ascii="Arial" w:hAnsi="Arial" w:cs="Arial"/>
          <w:sz w:val="20"/>
        </w:rPr>
        <w:t>will be submitted</w:t>
      </w:r>
      <w:proofErr w:type="gramEnd"/>
      <w:r w:rsidRPr="00BF3D2B">
        <w:rPr>
          <w:rFonts w:ascii="Arial" w:hAnsi="Arial" w:cs="Arial"/>
          <w:sz w:val="20"/>
        </w:rPr>
        <w:t xml:space="preserve"> with the</w:t>
      </w:r>
      <w:r w:rsidRPr="007A54A3">
        <w:rPr>
          <w:rFonts w:ascii="Arial" w:hAnsi="Arial" w:cs="Arial"/>
          <w:sz w:val="20"/>
        </w:rPr>
        <w:t xml:space="preserve"> Certificates of Insurance. Commercial General Liability and Business Auto Liability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No policy </w:t>
      </w:r>
      <w:proofErr w:type="gramStart"/>
      <w:r w:rsidRPr="007A54A3">
        <w:rPr>
          <w:rFonts w:ascii="Arial" w:hAnsi="Arial" w:cs="Arial"/>
          <w:sz w:val="20"/>
        </w:rPr>
        <w:t>will be canceled</w:t>
      </w:r>
      <w:proofErr w:type="gramEnd"/>
      <w:r w:rsidRPr="007A54A3">
        <w:rPr>
          <w:rFonts w:ascii="Arial" w:hAnsi="Arial" w:cs="Arial"/>
          <w:sz w:val="20"/>
        </w:rPr>
        <w:t xml:space="preserve">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t>
      </w:r>
      <w:proofErr w:type="gramStart"/>
      <w:r w:rsidRPr="007A54A3">
        <w:rPr>
          <w:rFonts w:ascii="Arial" w:hAnsi="Arial" w:cs="Arial"/>
          <w:spacing w:val="-3"/>
          <w:sz w:val="20"/>
        </w:rPr>
        <w:t xml:space="preserve">will be </w:t>
      </w:r>
      <w:r w:rsidRPr="00BF3D2B">
        <w:rPr>
          <w:rFonts w:ascii="Arial" w:hAnsi="Arial" w:cs="Arial"/>
          <w:i/>
          <w:spacing w:val="-3"/>
          <w:sz w:val="20"/>
        </w:rPr>
        <w:t>endorsed</w:t>
      </w:r>
      <w:proofErr w:type="gramEnd"/>
      <w:r w:rsidRPr="007A54A3">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 xml:space="preserve">Contractor will pay any deductible or self-insured retention for any loss. Any self-insured retention </w:t>
      </w:r>
      <w:proofErr w:type="gramStart"/>
      <w:r w:rsidRPr="007A54A3">
        <w:rPr>
          <w:rFonts w:ascii="Arial" w:hAnsi="Arial" w:cs="Arial"/>
          <w:sz w:val="20"/>
        </w:rPr>
        <w:t>must be declared to and approved by University prior to the performance of any Work by Contractor under this Agreement</w:t>
      </w:r>
      <w:proofErr w:type="gramEnd"/>
      <w:r w:rsidRPr="007A54A3">
        <w:rPr>
          <w:rFonts w:ascii="Arial" w:hAnsi="Arial" w:cs="Arial"/>
          <w:sz w:val="20"/>
        </w:rPr>
        <w:t xml:space="preserve">. All deductibles and self-insured retentions </w:t>
      </w:r>
      <w:proofErr w:type="gramStart"/>
      <w:r w:rsidRPr="007A54A3">
        <w:rPr>
          <w:rFonts w:ascii="Arial" w:hAnsi="Arial" w:cs="Arial"/>
          <w:sz w:val="20"/>
        </w:rPr>
        <w:t>will be shown</w:t>
      </w:r>
      <w:proofErr w:type="gramEnd"/>
      <w:r w:rsidRPr="007A54A3">
        <w:rPr>
          <w:rFonts w:ascii="Arial" w:hAnsi="Arial" w:cs="Arial"/>
          <w:sz w:val="20"/>
        </w:rPr>
        <w:t xml:space="preserve">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t>
      </w:r>
      <w:proofErr w:type="gramStart"/>
      <w:r w:rsidRPr="007A54A3">
        <w:rPr>
          <w:rFonts w:ascii="Arial" w:hAnsi="Arial" w:cs="Arial"/>
          <w:sz w:val="20"/>
        </w:rPr>
        <w:t>will be mailed, faxed, or emailed to the following University contact</w:t>
      </w:r>
      <w:proofErr w:type="gramEnd"/>
      <w:r w:rsidRPr="007A54A3">
        <w:rPr>
          <w:rFonts w:ascii="Arial" w:hAnsi="Arial" w:cs="Arial"/>
          <w:sz w:val="20"/>
        </w:rPr>
        <w:t>:</w:t>
      </w:r>
    </w:p>
    <w:p w:rsidR="00A02F4F" w:rsidRPr="007A54A3" w:rsidRDefault="00A02F4F" w:rsidP="00A02F4F">
      <w:pPr>
        <w:ind w:left="2160"/>
        <w:contextualSpacing/>
        <w:jc w:val="both"/>
        <w:rPr>
          <w:rFonts w:ascii="Arial" w:hAnsi="Arial" w:cs="Arial"/>
          <w:sz w:val="20"/>
        </w:rPr>
      </w:pPr>
    </w:p>
    <w:p w:rsidR="00827EB0" w:rsidRPr="004B03AA" w:rsidRDefault="00827EB0" w:rsidP="00827EB0">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UTHealth Procurement Services</w:t>
      </w:r>
    </w:p>
    <w:p w:rsidR="00827EB0" w:rsidRDefault="00827EB0" w:rsidP="00827EB0">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827EB0" w:rsidRPr="004B03AA" w:rsidRDefault="00827EB0" w:rsidP="00827EB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827EB0" w:rsidRDefault="00827EB0" w:rsidP="00827EB0">
      <w:pPr>
        <w:ind w:left="3600"/>
        <w:jc w:val="both"/>
        <w:rPr>
          <w:rFonts w:ascii="Arial" w:hAnsi="Arial"/>
          <w:sz w:val="20"/>
        </w:rPr>
      </w:pPr>
      <w:r w:rsidRPr="004B03AA">
        <w:rPr>
          <w:rFonts w:ascii="Arial" w:hAnsi="Arial"/>
          <w:sz w:val="20"/>
        </w:rPr>
        <w:t>Facsimile Number:</w:t>
      </w:r>
      <w:r>
        <w:rPr>
          <w:rFonts w:ascii="Arial" w:hAnsi="Arial"/>
          <w:sz w:val="20"/>
        </w:rPr>
        <w:tab/>
        <w:t>713-500-4710</w:t>
      </w:r>
    </w:p>
    <w:p w:rsidR="00A02F4F" w:rsidRPr="007A54A3" w:rsidRDefault="00827EB0" w:rsidP="00827EB0">
      <w:pPr>
        <w:ind w:left="3600"/>
        <w:jc w:val="both"/>
        <w:rPr>
          <w:rFonts w:ascii="Arial" w:hAnsi="Arial" w:cs="Arial"/>
          <w:sz w:val="20"/>
        </w:rPr>
      </w:pPr>
      <w:r>
        <w:rPr>
          <w:rFonts w:ascii="Arial" w:hAnsi="Arial"/>
          <w:sz w:val="20"/>
        </w:rPr>
        <w:t>Email Address:</w:t>
      </w:r>
      <w:r>
        <w:rPr>
          <w:rFonts w:ascii="Arial" w:hAnsi="Arial"/>
          <w:sz w:val="20"/>
        </w:rPr>
        <w:tab/>
      </w:r>
      <w:r>
        <w:rPr>
          <w:rFonts w:ascii="Arial" w:hAnsi="Arial"/>
          <w:sz w:val="20"/>
        </w:rPr>
        <w:tab/>
      </w:r>
      <w:hyperlink r:id="rId24" w:history="1">
        <w:r w:rsidRPr="0010063B">
          <w:rPr>
            <w:rStyle w:val="Hyperlink"/>
            <w:rFonts w:ascii="Arial" w:hAnsi="Arial"/>
            <w:sz w:val="20"/>
          </w:rPr>
          <w:t>procurementservices@uth.tmc.edu</w:t>
        </w:r>
      </w:hyperlink>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insurance program established by University or</w:t>
      </w:r>
      <w:r w:rsidR="00827EB0">
        <w:rPr>
          <w:rFonts w:ascii="Arial" w:hAnsi="Arial" w:cs="Arial"/>
          <w:sz w:val="20"/>
        </w:rPr>
        <w:t xml:space="preserve"> </w:t>
      </w:r>
      <w:r w:rsidRPr="007A54A3">
        <w:rPr>
          <w:rFonts w:ascii="Arial" w:hAnsi="Arial" w:cs="Arial"/>
          <w:sz w:val="20"/>
        </w:rPr>
        <w:t xml:space="preserve">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5"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6"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7"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8"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9"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30"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1"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2"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900BA2" w:rsidRPr="007A54A3">
        <w:rPr>
          <w:rFonts w:ascii="Arial" w:eastAsia="Arial Unicode MS" w:hAnsi="Arial" w:cs="Arial"/>
          <w:sz w:val="20"/>
          <w:szCs w:val="20"/>
        </w:rPr>
        <w:lastRenderedPageBreak/>
        <w:t>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827EB0">
        <w:rPr>
          <w:rFonts w:ascii="Arial" w:hAnsi="Arial" w:cs="Arial"/>
          <w:spacing w:val="-3"/>
          <w:sz w:val="20"/>
        </w:rPr>
        <w:t>Harris</w:t>
      </w:r>
      <w:r w:rsidR="00827EB0" w:rsidRPr="007A54A3">
        <w:rPr>
          <w:rFonts w:ascii="Arial" w:hAnsi="Arial" w:cs="Arial"/>
          <w:spacing w:val="-3"/>
          <w:sz w:val="20"/>
        </w:rPr>
        <w:t xml:space="preserve"> County</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its parties, and all claims arising out of or relating to the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3"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4"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6"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w:t>
      </w:r>
      <w:r w:rsidR="00AE04BB" w:rsidRPr="007A54A3">
        <w:rPr>
          <w:rFonts w:ascii="Arial" w:hAnsi="Arial" w:cs="Arial"/>
          <w:sz w:val="20"/>
        </w:rPr>
        <w:lastRenderedPageBreak/>
        <w:t>(collectively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7"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8"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9"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40"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1"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2"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rsidR="00C14819" w:rsidRPr="00E07694" w:rsidRDefault="00C14819" w:rsidP="002739D2">
      <w:pPr>
        <w:tabs>
          <w:tab w:val="left" w:pos="1440"/>
        </w:tabs>
        <w:ind w:left="2160" w:hanging="720"/>
        <w:jc w:val="both"/>
        <w:rPr>
          <w:rFonts w:ascii="Arial" w:eastAsia="Arial Unicode MS" w:hAnsi="Arial" w:cs="Arial"/>
          <w:sz w:val="20"/>
        </w:rPr>
      </w:pP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3"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4"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5"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rsidR="00C14819" w:rsidRPr="00E07694" w:rsidRDefault="00C14819" w:rsidP="002739D2">
      <w:pPr>
        <w:tabs>
          <w:tab w:val="left" w:pos="1440"/>
        </w:tabs>
        <w:ind w:left="2160" w:hanging="720"/>
        <w:jc w:val="both"/>
        <w:rPr>
          <w:rFonts w:ascii="Arial" w:hAnsi="Arial" w:cs="Arial"/>
          <w:spacing w:val="-3"/>
          <w:sz w:val="20"/>
        </w:rPr>
      </w:pPr>
    </w:p>
    <w:p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w:t>
      </w:r>
      <w:r w:rsidR="00773EF8" w:rsidRPr="007A54A3">
        <w:rPr>
          <w:rStyle w:val="DeltaViewInsertion"/>
          <w:rFonts w:cs="Arial"/>
          <w:color w:val="000000" w:themeColor="text1"/>
          <w:sz w:val="20"/>
          <w:u w:val="none"/>
        </w:rPr>
        <w:lastRenderedPageBreak/>
        <w:t xml:space="preserve">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8078CD" w:rsidP="008078CD">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8078CD" w:rsidP="008078CD">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lastRenderedPageBreak/>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w:t>
      </w:r>
      <w:r w:rsidR="00B13098" w:rsidRPr="007A54A3">
        <w:rPr>
          <w:rFonts w:ascii="Arial" w:hAnsi="Arial" w:cs="Arial"/>
          <w:color w:val="000000"/>
          <w:sz w:val="20"/>
        </w:rPr>
        <w:lastRenderedPageBreak/>
        <w:t>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rsidR="00F9759F" w:rsidRPr="007A54A3" w:rsidRDefault="00F9759F">
      <w:pPr>
        <w:pStyle w:val="EnvelopeReturn"/>
        <w:rPr>
          <w:rFonts w:cs="Arial"/>
        </w:rPr>
      </w:pPr>
    </w:p>
    <w:p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lastRenderedPageBreak/>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8078CD" w:rsidRPr="007A54A3">
        <w:rPr>
          <w:rFonts w:ascii="Arial" w:hAnsi="Arial" w:cs="Arial"/>
          <w:b/>
          <w:bCs/>
          <w:sz w:val="20"/>
        </w:rPr>
        <w:t>Ethics Matters;</w:t>
      </w:r>
      <w:r w:rsidR="008078CD" w:rsidRPr="007A54A3">
        <w:rPr>
          <w:rFonts w:ascii="Arial" w:hAnsi="Arial" w:cs="Arial"/>
          <w:sz w:val="20"/>
        </w:rPr>
        <w:t xml:space="preserve"> </w:t>
      </w:r>
      <w:r w:rsidR="008078CD" w:rsidRPr="007A54A3">
        <w:rPr>
          <w:rFonts w:ascii="Arial" w:hAnsi="Arial" w:cs="Arial"/>
          <w:b/>
          <w:bCs/>
          <w:sz w:val="20"/>
        </w:rPr>
        <w:t>No Financial Interest.</w:t>
      </w:r>
      <w:r w:rsidR="008078CD" w:rsidRPr="007A54A3">
        <w:rPr>
          <w:rFonts w:ascii="Arial" w:hAnsi="Arial" w:cs="Arial"/>
          <w:sz w:val="20"/>
        </w:rPr>
        <w:t xml:space="preserve"> Contractor and its employees, agents, representatives and subcontractors have read and understand University’s Conflicts of Interest Policy at </w:t>
      </w:r>
      <w:hyperlink r:id="rId66" w:history="1">
        <w:r w:rsidR="008078CD" w:rsidRPr="00C93C4B">
          <w:rPr>
            <w:rStyle w:val="Hyperlink"/>
            <w:rFonts w:ascii="Arial" w:hAnsi="Arial" w:cs="Arial"/>
            <w:sz w:val="20"/>
          </w:rPr>
          <w:t>http://www.uthouston.edu/hoop/policy.htm?id=1447888</w:t>
        </w:r>
      </w:hyperlink>
      <w:r w:rsidR="008078CD" w:rsidRPr="007A54A3">
        <w:rPr>
          <w:rFonts w:ascii="Arial" w:hAnsi="Arial" w:cs="Arial"/>
          <w:sz w:val="20"/>
        </w:rPr>
        <w:t xml:space="preserve">, University’s Standards of Conduct Guide at </w:t>
      </w:r>
      <w:hyperlink r:id="rId67" w:history="1">
        <w:r w:rsidR="008078CD" w:rsidRPr="00C93C4B">
          <w:rPr>
            <w:rStyle w:val="Hyperlink"/>
            <w:rFonts w:ascii="Arial" w:hAnsi="Arial" w:cs="Arial"/>
            <w:sz w:val="20"/>
          </w:rPr>
          <w:t>http://www.uthouston.edu/hoop/standards-of-conduct-guide.htm</w:t>
        </w:r>
      </w:hyperlink>
      <w:r w:rsidR="008078CD" w:rsidRPr="007A54A3">
        <w:rPr>
          <w:rFonts w:ascii="Arial" w:hAnsi="Arial" w:cs="Arial"/>
          <w:sz w:val="20"/>
        </w:rPr>
        <w:t>, and applicable state ethics laws and rules at</w:t>
      </w:r>
      <w:r w:rsidR="008078CD">
        <w:rPr>
          <w:rFonts w:ascii="Arial" w:hAnsi="Arial" w:cs="Arial"/>
          <w:sz w:val="20"/>
        </w:rPr>
        <w:t xml:space="preserve"> </w:t>
      </w:r>
      <w:hyperlink r:id="rId68" w:history="1">
        <w:r w:rsidR="008078CD" w:rsidRPr="00A80FAB">
          <w:rPr>
            <w:rStyle w:val="Hyperlink"/>
            <w:rFonts w:ascii="Arial" w:hAnsi="Arial" w:cs="Arial"/>
            <w:sz w:val="20"/>
          </w:rPr>
          <w:t>http://utsystem.edu/offices/general-counsel/ethics</w:t>
        </w:r>
      </w:hyperlink>
      <w:r w:rsidR="008078CD" w:rsidRPr="007A54A3">
        <w:rPr>
          <w:rFonts w:ascii="Arial" w:hAnsi="Arial" w:cs="Arial"/>
          <w:color w:val="000000"/>
          <w:sz w:val="20"/>
        </w:rPr>
        <w:t>. Ne</w:t>
      </w:r>
      <w:r w:rsidR="008078CD"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proofErr w:type="gramStart"/>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w:t>
      </w:r>
      <w:r w:rsidR="00253527">
        <w:rPr>
          <w:rFonts w:ascii="Arial" w:hAnsi="Arial" w:cs="Arial"/>
          <w:b/>
          <w:sz w:val="20"/>
          <w:highlight w:val="cyan"/>
        </w:rPr>
        <w:t xml:space="preserve">(1) </w:t>
      </w:r>
      <w:r w:rsidRPr="007A54A3">
        <w:rPr>
          <w:rFonts w:ascii="Arial" w:hAnsi="Arial" w:cs="Arial"/>
          <w:b/>
          <w:sz w:val="20"/>
          <w:highlight w:val="cyan"/>
        </w:rPr>
        <w:t xml:space="preserve">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00253527">
        <w:rPr>
          <w:rFonts w:ascii="Arial" w:hAnsi="Arial" w:cs="Arial"/>
          <w:b/>
          <w:sz w:val="20"/>
          <w:highlight w:val="cyan"/>
        </w:rPr>
        <w:t xml:space="preserve">, </w:t>
      </w:r>
      <w:r w:rsidR="00253527" w:rsidRPr="00345A8D">
        <w:rPr>
          <w:rFonts w:ascii="Arial" w:hAnsi="Arial" w:cs="Arial"/>
          <w:b/>
          <w:sz w:val="20"/>
          <w:highlight w:val="cyan"/>
          <w:u w:val="single"/>
        </w:rPr>
        <w:t>and</w:t>
      </w:r>
      <w:r w:rsidR="00253527">
        <w:rPr>
          <w:rFonts w:ascii="Arial" w:hAnsi="Arial" w:cs="Arial"/>
          <w:b/>
          <w:sz w:val="20"/>
          <w:highlight w:val="cyan"/>
        </w:rPr>
        <w:t xml:space="preserve"> </w:t>
      </w:r>
      <w:r w:rsidR="00345A8D">
        <w:rPr>
          <w:rFonts w:ascii="Arial" w:hAnsi="Arial" w:cs="Arial"/>
          <w:b/>
          <w:sz w:val="20"/>
          <w:highlight w:val="cyan"/>
        </w:rPr>
        <w:t xml:space="preserve">(2) </w:t>
      </w:r>
      <w:r w:rsidR="00253527">
        <w:rPr>
          <w:rFonts w:ascii="Arial" w:hAnsi="Arial" w:cs="Arial"/>
          <w:b/>
          <w:sz w:val="20"/>
          <w:highlight w:val="cyan"/>
        </w:rPr>
        <w:t xml:space="preserve">Contractor is </w:t>
      </w:r>
      <w:r w:rsidR="00253527" w:rsidRPr="00AE2858">
        <w:rPr>
          <w:rFonts w:ascii="Arial" w:hAnsi="Arial" w:cs="Arial"/>
          <w:b/>
          <w:i/>
          <w:sz w:val="20"/>
          <w:highlight w:val="cyan"/>
        </w:rPr>
        <w:t>not</w:t>
      </w:r>
      <w:r w:rsidR="00253527">
        <w:rPr>
          <w:rFonts w:ascii="Arial" w:hAnsi="Arial" w:cs="Arial"/>
          <w:b/>
          <w:sz w:val="20"/>
          <w:highlight w:val="cyan"/>
        </w:rPr>
        <w:t xml:space="preserve"> exempt from disclosure requirements under </w:t>
      </w:r>
      <w:hyperlink r:id="rId69" w:anchor="2252.908" w:history="1">
        <w:r w:rsidR="00345A8D" w:rsidRPr="00345A8D">
          <w:rPr>
            <w:rFonts w:ascii="Arial" w:hAnsi="Arial" w:cs="Arial"/>
            <w:color w:val="0000FF"/>
            <w:sz w:val="20"/>
            <w:highlight w:val="cyan"/>
            <w:u w:val="single"/>
          </w:rPr>
          <w:t>§2252.908</w:t>
        </w:r>
        <w:r w:rsidR="00345A8D">
          <w:rPr>
            <w:rFonts w:ascii="Arial" w:hAnsi="Arial" w:cs="Arial"/>
            <w:color w:val="0000FF"/>
            <w:sz w:val="20"/>
            <w:highlight w:val="cyan"/>
            <w:u w:val="single"/>
          </w:rPr>
          <w:t>(c)</w:t>
        </w:r>
        <w:r w:rsidR="00345A8D" w:rsidRPr="00345A8D">
          <w:rPr>
            <w:rFonts w:ascii="Arial" w:hAnsi="Arial" w:cs="Arial"/>
            <w:color w:val="0000FF"/>
            <w:sz w:val="20"/>
            <w:highlight w:val="cyan"/>
            <w:u w:val="single"/>
          </w:rPr>
          <w:t xml:space="preserve">, </w:t>
        </w:r>
        <w:r w:rsidR="00345A8D" w:rsidRPr="00345A8D">
          <w:rPr>
            <w:rFonts w:ascii="Arial" w:hAnsi="Arial" w:cs="Arial"/>
            <w:i/>
            <w:color w:val="0000FF"/>
            <w:sz w:val="20"/>
            <w:highlight w:val="cyan"/>
            <w:u w:val="single"/>
          </w:rPr>
          <w:t>Texas Government Code</w:t>
        </w:r>
      </w:hyperlink>
      <w:r w:rsidRPr="00345A8D">
        <w:rPr>
          <w:rFonts w:ascii="Arial" w:hAnsi="Arial" w:cs="Arial"/>
          <w:b/>
          <w:sz w:val="20"/>
          <w:highlight w:val="cyan"/>
        </w:rPr>
        <w:t>):</w:t>
      </w:r>
      <w:r w:rsidRPr="007A54A3">
        <w:rPr>
          <w:rFonts w:ascii="Arial" w:hAnsi="Arial" w:cs="Arial"/>
          <w:sz w:val="20"/>
        </w:rPr>
        <w:t xml:space="preserve"> Further, Contractor agrees to comply with </w:t>
      </w:r>
      <w:hyperlink r:id="rId70"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71"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Pr="007A54A3">
        <w:rPr>
          <w:rFonts w:ascii="Arial" w:hAnsi="Arial" w:cs="Arial"/>
          <w:sz w:val="20"/>
        </w:rPr>
        <w:t xml:space="preserve"> may learn more about these disclosure requirements, </w:t>
      </w:r>
      <w:r w:rsidRPr="007A54A3">
        <w:rPr>
          <w:rFonts w:ascii="Arial" w:hAnsi="Arial" w:cs="Arial"/>
          <w:sz w:val="20"/>
        </w:rPr>
        <w:lastRenderedPageBreak/>
        <w:t xml:space="preserve">including the use of TEC’s electronic filing system, by reviewing the information on TEC’s website at </w:t>
      </w:r>
      <w:hyperlink r:id="rId72"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roofErr w:type="gramEnd"/>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3"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4"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5"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6"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7"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8"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9"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0"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2"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3"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4"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5"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6"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t>
      </w:r>
      <w:r w:rsidRPr="007A54A3">
        <w:rPr>
          <w:rFonts w:ascii="Arial" w:hAnsi="Arial" w:cs="Arial"/>
          <w:spacing w:val="-3"/>
          <w:sz w:val="20"/>
        </w:rPr>
        <w:lastRenderedPageBreak/>
        <w:t xml:space="preserve">with </w:t>
      </w:r>
      <w:hyperlink r:id="rId87"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rsidR="00B1542F" w:rsidRPr="007A54A3" w:rsidRDefault="00B1542F" w:rsidP="00B1542F">
      <w:pPr>
        <w:ind w:left="1440"/>
        <w:jc w:val="both"/>
        <w:rPr>
          <w:rFonts w:ascii="Arial" w:hAnsi="Arial" w:cs="Arial"/>
          <w:bCs/>
          <w:spacing w:val="-3"/>
          <w:sz w:val="20"/>
        </w:rPr>
      </w:pPr>
    </w:p>
    <w:p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8"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9"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0"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1"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2"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4"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8078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lastRenderedPageBreak/>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5"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6"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w:t>
      </w:r>
      <w:r w:rsidR="002D5B57" w:rsidRPr="001B2733">
        <w:rPr>
          <w:rFonts w:ascii="Arial" w:hAnsi="Arial" w:cs="Arial"/>
          <w:sz w:val="20"/>
        </w:rPr>
        <w:lastRenderedPageBreak/>
        <w:t xml:space="preserve">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7"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8"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9"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0"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1"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2"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3"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w:t>
      </w:r>
      <w:r w:rsidR="0034318C" w:rsidRPr="007A54A3">
        <w:rPr>
          <w:rFonts w:ascii="Arial" w:hAnsi="Arial" w:cs="Arial"/>
          <w:bCs/>
          <w:color w:val="000000"/>
          <w:sz w:val="20"/>
        </w:rPr>
        <w:lastRenderedPageBreak/>
        <w:t xml:space="preserve">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4"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5"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6"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4178E0" w:rsidRDefault="004178E0" w:rsidP="002739D2">
      <w:pPr>
        <w:widowControl w:val="0"/>
        <w:tabs>
          <w:tab w:val="left" w:pos="-720"/>
        </w:tabs>
        <w:suppressAutoHyphens/>
        <w:ind w:left="1440" w:hanging="720"/>
        <w:jc w:val="both"/>
        <w:rPr>
          <w:rFonts w:ascii="Arial" w:hAnsi="Arial" w:cs="Arial"/>
          <w:sz w:val="20"/>
        </w:rPr>
      </w:pPr>
    </w:p>
    <w:p w:rsidR="00B56A44" w:rsidRDefault="004178E0"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t>12.42</w:t>
      </w:r>
      <w:r>
        <w:rPr>
          <w:rFonts w:ascii="Arial" w:hAnsi="Arial" w:cs="Arial"/>
          <w:sz w:val="20"/>
        </w:rPr>
        <w:tab/>
      </w:r>
      <w:r w:rsidR="00B56A44" w:rsidRPr="00B56A44">
        <w:rPr>
          <w:rFonts w:ascii="Arial" w:hAnsi="Arial" w:cs="Arial"/>
          <w:b/>
          <w:sz w:val="20"/>
        </w:rPr>
        <w:t xml:space="preserve">Contractor </w:t>
      </w:r>
      <w:r w:rsidR="00F307EB">
        <w:rPr>
          <w:rFonts w:ascii="Arial" w:hAnsi="Arial" w:cs="Arial"/>
          <w:b/>
          <w:sz w:val="20"/>
        </w:rPr>
        <w:t>Certification</w:t>
      </w:r>
      <w:r w:rsidR="00B56A44" w:rsidRPr="00B56A44">
        <w:rPr>
          <w:rFonts w:ascii="Arial" w:hAnsi="Arial" w:cs="Arial"/>
          <w:b/>
          <w:sz w:val="20"/>
        </w:rPr>
        <w:t xml:space="preserve"> regarding Boycotting Israel.</w:t>
      </w:r>
      <w:r w:rsidR="00B56A44">
        <w:rPr>
          <w:rFonts w:ascii="Arial" w:hAnsi="Arial" w:cs="Arial"/>
          <w:sz w:val="20"/>
        </w:rPr>
        <w:t xml:space="preserve"> </w:t>
      </w:r>
      <w:r w:rsidR="00B56A44" w:rsidRPr="002F416C">
        <w:rPr>
          <w:rFonts w:ascii="Arial" w:hAnsi="Arial" w:cs="Arial"/>
          <w:spacing w:val="-3"/>
          <w:sz w:val="20"/>
        </w:rPr>
        <w:t xml:space="preserve">Pursuant to </w:t>
      </w:r>
      <w:r w:rsidR="00F307EB" w:rsidRPr="008078CD">
        <w:rPr>
          <w:rFonts w:ascii="Arial" w:hAnsi="Arial" w:cs="Arial"/>
          <w:spacing w:val="-3"/>
          <w:sz w:val="20"/>
        </w:rPr>
        <w:t xml:space="preserve">Chapter 2270, </w:t>
      </w:r>
      <w:r w:rsidR="00297A1A" w:rsidRPr="008078CD">
        <w:rPr>
          <w:rFonts w:ascii="Arial" w:hAnsi="Arial" w:cs="Arial"/>
          <w:i/>
          <w:spacing w:val="-3"/>
          <w:sz w:val="20"/>
        </w:rPr>
        <w:t xml:space="preserve">Texas </w:t>
      </w:r>
      <w:r w:rsidR="00F307EB" w:rsidRPr="008078CD">
        <w:rPr>
          <w:rFonts w:ascii="Arial" w:hAnsi="Arial" w:cs="Arial"/>
          <w:i/>
          <w:spacing w:val="-3"/>
          <w:sz w:val="20"/>
        </w:rPr>
        <w:t>Government Code</w:t>
      </w:r>
      <w:r w:rsidR="00F307EB">
        <w:rPr>
          <w:rFonts w:ascii="Arial" w:hAnsi="Arial" w:cs="Arial"/>
          <w:spacing w:val="-3"/>
          <w:sz w:val="20"/>
        </w:rPr>
        <w:t xml:space="preserve"> </w:t>
      </w:r>
      <w:r w:rsidR="00220F44" w:rsidRPr="00220F44">
        <w:rPr>
          <w:rFonts w:ascii="Arial" w:hAnsi="Arial" w:cs="Arial"/>
          <w:b/>
          <w:sz w:val="20"/>
          <w:highlight w:val="darkYellow"/>
        </w:rPr>
        <w:t>[add link when available]</w:t>
      </w:r>
      <w:r w:rsidR="00F307EB">
        <w:rPr>
          <w:rFonts w:ascii="Arial" w:hAnsi="Arial" w:cs="Arial"/>
          <w:spacing w:val="-3"/>
          <w:sz w:val="20"/>
        </w:rPr>
        <w:t>, C</w:t>
      </w:r>
      <w:r w:rsidR="00B56A44" w:rsidRPr="002F416C">
        <w:rPr>
          <w:rFonts w:ascii="Arial" w:hAnsi="Arial" w:cs="Arial"/>
          <w:spacing w:val="-3"/>
          <w:sz w:val="20"/>
        </w:rPr>
        <w:t xml:space="preserve">ontractor </w:t>
      </w:r>
      <w:r w:rsidR="00EE7FCF">
        <w:rPr>
          <w:rFonts w:ascii="Arial" w:hAnsi="Arial" w:cs="Arial"/>
          <w:spacing w:val="-3"/>
          <w:sz w:val="20"/>
        </w:rPr>
        <w:t>c</w:t>
      </w:r>
      <w:r w:rsidR="00F307EB">
        <w:rPr>
          <w:rFonts w:ascii="Arial" w:hAnsi="Arial" w:cs="Arial"/>
          <w:spacing w:val="-3"/>
          <w:sz w:val="20"/>
        </w:rPr>
        <w:t>er</w:t>
      </w:r>
      <w:r w:rsidR="00EE7FCF">
        <w:rPr>
          <w:rFonts w:ascii="Arial" w:hAnsi="Arial" w:cs="Arial"/>
          <w:spacing w:val="-3"/>
          <w:sz w:val="20"/>
        </w:rPr>
        <w:t>t</w:t>
      </w:r>
      <w:r w:rsidR="00F307EB">
        <w:rPr>
          <w:rFonts w:ascii="Arial" w:hAnsi="Arial" w:cs="Arial"/>
          <w:spacing w:val="-3"/>
          <w:sz w:val="20"/>
        </w:rPr>
        <w:t xml:space="preserve">ifies </w:t>
      </w:r>
      <w:r w:rsidR="00EE7FCF">
        <w:rPr>
          <w:rFonts w:ascii="Arial" w:hAnsi="Arial" w:cs="Arial"/>
          <w:spacing w:val="-3"/>
          <w:sz w:val="20"/>
        </w:rPr>
        <w:t>Contractor</w:t>
      </w:r>
      <w:r w:rsidR="00B56A44" w:rsidRPr="002F416C">
        <w:rPr>
          <w:rFonts w:ascii="Arial" w:hAnsi="Arial" w:cs="Arial"/>
          <w:spacing w:val="-3"/>
          <w:sz w:val="20"/>
        </w:rPr>
        <w:t xml:space="preserve"> </w:t>
      </w:r>
      <w:r w:rsidR="00F307EB">
        <w:rPr>
          <w:rFonts w:ascii="Arial" w:hAnsi="Arial" w:cs="Arial"/>
          <w:spacing w:val="-3"/>
          <w:sz w:val="20"/>
        </w:rPr>
        <w:t>(1) does not</w:t>
      </w:r>
      <w:r w:rsidR="002779A1">
        <w:rPr>
          <w:rFonts w:ascii="Arial" w:hAnsi="Arial" w:cs="Arial"/>
          <w:spacing w:val="-3"/>
          <w:sz w:val="20"/>
        </w:rPr>
        <w:t xml:space="preserve"> currently</w:t>
      </w:r>
      <w:r w:rsidR="00F307EB">
        <w:rPr>
          <w:rFonts w:ascii="Arial" w:hAnsi="Arial" w:cs="Arial"/>
          <w:spacing w:val="-3"/>
          <w:sz w:val="20"/>
        </w:rPr>
        <w:t xml:space="preserve"> boycott Israel; and (b) will not boycott Israel during the Term of this Agreement. Contractor</w:t>
      </w:r>
      <w:r w:rsidR="00B56A44" w:rsidRPr="002F416C">
        <w:rPr>
          <w:rFonts w:ascii="Arial" w:hAnsi="Arial" w:cs="Arial"/>
          <w:spacing w:val="-3"/>
          <w:sz w:val="20"/>
        </w:rPr>
        <w:t xml:space="preserve"> acknowledges this Agreement </w:t>
      </w:r>
      <w:proofErr w:type="gramStart"/>
      <w:r w:rsidR="00B56A44" w:rsidRPr="002F416C">
        <w:rPr>
          <w:rFonts w:ascii="Arial" w:hAnsi="Arial" w:cs="Arial"/>
          <w:spacing w:val="-3"/>
          <w:sz w:val="20"/>
        </w:rPr>
        <w:t>may be terminated</w:t>
      </w:r>
      <w:proofErr w:type="gramEnd"/>
      <w:r w:rsidR="00B56A44" w:rsidRPr="002F416C">
        <w:rPr>
          <w:rFonts w:ascii="Arial" w:hAnsi="Arial" w:cs="Arial"/>
          <w:spacing w:val="-3"/>
          <w:sz w:val="20"/>
        </w:rPr>
        <w:t xml:space="preserve"> and payment withheld if this certification is inaccurate.</w:t>
      </w: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Pr="00C3229A" w:rsidRDefault="00E07694" w:rsidP="00E07694">
      <w:pPr>
        <w:tabs>
          <w:tab w:val="left" w:pos="-720"/>
          <w:tab w:val="left" w:pos="0"/>
        </w:tabs>
        <w:suppressAutoHyphens/>
        <w:ind w:left="1440"/>
        <w:jc w:val="both"/>
        <w:rPr>
          <w:rFonts w:ascii="Arial" w:hAnsi="Arial" w:cs="Arial"/>
          <w:b/>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lastRenderedPageBreak/>
        <w:t>12.43</w:t>
      </w:r>
      <w:r>
        <w:rPr>
          <w:rFonts w:ascii="Arial" w:hAnsi="Arial" w:cs="Arial"/>
          <w:sz w:val="20"/>
        </w:rPr>
        <w:tab/>
      </w:r>
      <w:r w:rsidRPr="00B56A44">
        <w:rPr>
          <w:rFonts w:ascii="Arial" w:hAnsi="Arial" w:cs="Arial"/>
          <w:b/>
          <w:sz w:val="20"/>
        </w:rPr>
        <w:t xml:space="preserve">Contractor </w:t>
      </w:r>
      <w:r>
        <w:rPr>
          <w:rFonts w:ascii="Arial" w:hAnsi="Arial" w:cs="Arial"/>
          <w:b/>
          <w:sz w:val="20"/>
        </w:rPr>
        <w:t>Certification</w:t>
      </w:r>
      <w:r w:rsidRPr="00B56A44">
        <w:rPr>
          <w:rFonts w:ascii="Arial" w:hAnsi="Arial" w:cs="Arial"/>
          <w:b/>
          <w:sz w:val="20"/>
        </w:rPr>
        <w:t xml:space="preserve"> regarding </w:t>
      </w:r>
      <w:r w:rsidR="00946F29" w:rsidRPr="00362300">
        <w:rPr>
          <w:rFonts w:ascii="Arial" w:hAnsi="Arial" w:cs="Arial"/>
          <w:b/>
          <w:bCs/>
          <w:iCs/>
          <w:sz w:val="20"/>
        </w:rPr>
        <w:t xml:space="preserve">Business with Certain Countries </w:t>
      </w:r>
      <w:r w:rsidRPr="008078CD">
        <w:rPr>
          <w:rFonts w:ascii="Arial" w:hAnsi="Arial" w:cs="Arial"/>
          <w:spacing w:val="-3"/>
          <w:sz w:val="20"/>
        </w:rPr>
        <w:t xml:space="preserve">F, Chapter 2252, </w:t>
      </w:r>
      <w:r w:rsidRPr="008078CD">
        <w:rPr>
          <w:rFonts w:ascii="Arial" w:hAnsi="Arial" w:cs="Arial"/>
          <w:i/>
          <w:spacing w:val="-3"/>
          <w:sz w:val="20"/>
        </w:rPr>
        <w:t>Texas</w:t>
      </w:r>
      <w:r w:rsidRPr="008078CD">
        <w:rPr>
          <w:rFonts w:ascii="Arial" w:hAnsi="Arial" w:cs="Arial"/>
          <w:spacing w:val="-3"/>
          <w:sz w:val="20"/>
        </w:rPr>
        <w:t xml:space="preserve"> </w:t>
      </w:r>
      <w:r w:rsidRPr="008078CD">
        <w:rPr>
          <w:rFonts w:ascii="Arial" w:hAnsi="Arial" w:cs="Arial"/>
          <w:i/>
          <w:spacing w:val="-3"/>
          <w:sz w:val="20"/>
        </w:rPr>
        <w:t>Government Code</w:t>
      </w:r>
      <w:r>
        <w:rPr>
          <w:rFonts w:ascii="Arial" w:hAnsi="Arial" w:cs="Arial"/>
          <w:spacing w:val="-3"/>
          <w:sz w:val="20"/>
        </w:rPr>
        <w:t xml:space="preserve"> </w:t>
      </w:r>
      <w:r w:rsidRPr="0011773D">
        <w:rPr>
          <w:rFonts w:ascii="Arial" w:hAnsi="Arial" w:cs="Arial"/>
          <w:b/>
          <w:sz w:val="20"/>
          <w:highlight w:val="darkYellow"/>
        </w:rPr>
        <w:t>[add link when available]</w:t>
      </w:r>
      <w:proofErr w:type="gramStart"/>
      <w:r>
        <w:rPr>
          <w:rFonts w:ascii="Arial" w:hAnsi="Arial" w:cs="Arial"/>
          <w:spacing w:val="-3"/>
          <w:sz w:val="20"/>
        </w:rPr>
        <w:t>,</w:t>
      </w:r>
      <w:proofErr w:type="gramEnd"/>
      <w:r>
        <w:rPr>
          <w:rFonts w:ascii="Arial" w:hAnsi="Arial" w:cs="Arial"/>
          <w:spacing w:val="-3"/>
          <w:sz w:val="20"/>
        </w:rPr>
        <w:t xml:space="preserve"> C</w:t>
      </w:r>
      <w:r w:rsidRPr="002F416C">
        <w:rPr>
          <w:rFonts w:ascii="Arial" w:hAnsi="Arial" w:cs="Arial"/>
          <w:spacing w:val="-3"/>
          <w:sz w:val="20"/>
        </w:rPr>
        <w:t xml:space="preserve">ontractor </w:t>
      </w:r>
      <w:r>
        <w:rPr>
          <w:rFonts w:ascii="Arial" w:hAnsi="Arial" w:cs="Arial"/>
          <w:spacing w:val="-3"/>
          <w:sz w:val="20"/>
        </w:rPr>
        <w:t>certifies Contractor</w:t>
      </w:r>
      <w:r w:rsidRPr="002F416C">
        <w:rPr>
          <w:rFonts w:ascii="Arial" w:hAnsi="Arial" w:cs="Arial"/>
          <w:spacing w:val="-3"/>
          <w:sz w:val="20"/>
        </w:rPr>
        <w:t xml:space="preserve"> </w:t>
      </w:r>
      <w:r>
        <w:rPr>
          <w:rFonts w:ascii="Arial" w:hAnsi="Arial" w:cs="Arial"/>
          <w:spacing w:val="-3"/>
          <w:sz w:val="20"/>
        </w:rPr>
        <w:t>(1) is not engaged in business with Iran, Sudan, or a foreign terrorist organization. Contractor</w:t>
      </w:r>
      <w:r w:rsidRPr="002F416C">
        <w:rPr>
          <w:rFonts w:ascii="Arial" w:hAnsi="Arial" w:cs="Arial"/>
          <w:spacing w:val="-3"/>
          <w:sz w:val="20"/>
        </w:rPr>
        <w:t xml:space="preserve"> acknowledges this Agreement </w:t>
      </w:r>
      <w:proofErr w:type="gramStart"/>
      <w:r w:rsidRPr="002F416C">
        <w:rPr>
          <w:rFonts w:ascii="Arial" w:hAnsi="Arial" w:cs="Arial"/>
          <w:spacing w:val="-3"/>
          <w:sz w:val="20"/>
        </w:rPr>
        <w:t>may be terminated</w:t>
      </w:r>
      <w:proofErr w:type="gramEnd"/>
      <w:r w:rsidRPr="002F416C">
        <w:rPr>
          <w:rFonts w:ascii="Arial" w:hAnsi="Arial" w:cs="Arial"/>
          <w:spacing w:val="-3"/>
          <w:sz w:val="20"/>
        </w:rPr>
        <w:t xml:space="preserve"> and payment withheld if this certification is inaccurate.</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9C413D" w:rsidRPr="009C413D" w:rsidRDefault="008078CD" w:rsidP="009C413D">
      <w:pPr>
        <w:tabs>
          <w:tab w:val="left" w:pos="-720"/>
          <w:tab w:val="left" w:pos="0"/>
        </w:tabs>
        <w:suppressAutoHyphens/>
        <w:ind w:left="1440" w:hanging="705"/>
        <w:jc w:val="both"/>
        <w:rPr>
          <w:rFonts w:ascii="Arial" w:hAnsi="Arial" w:cs="Arial"/>
          <w:spacing w:val="-3"/>
          <w:sz w:val="20"/>
        </w:rPr>
      </w:pPr>
      <w:proofErr w:type="gramStart"/>
      <w:r>
        <w:rPr>
          <w:rFonts w:ascii="Arial" w:hAnsi="Arial" w:cs="Arial"/>
          <w:spacing w:val="-3"/>
          <w:sz w:val="20"/>
        </w:rPr>
        <w:t>12.</w:t>
      </w:r>
      <w:r w:rsidRPr="008078CD">
        <w:rPr>
          <w:rFonts w:ascii="Arial" w:hAnsi="Arial" w:cs="Arial"/>
          <w:spacing w:val="-3"/>
          <w:sz w:val="20"/>
        </w:rPr>
        <w:t>44</w:t>
      </w:r>
      <w:proofErr w:type="gramEnd"/>
      <w:r w:rsidRPr="008078CD">
        <w:rPr>
          <w:rFonts w:ascii="Arial" w:hAnsi="Arial" w:cs="Arial"/>
          <w:b/>
          <w:spacing w:val="-3"/>
          <w:sz w:val="20"/>
        </w:rPr>
        <w:t xml:space="preserve"> </w:t>
      </w:r>
      <w:r w:rsidRPr="008078CD">
        <w:rPr>
          <w:rFonts w:ascii="Arial" w:hAnsi="Arial" w:cs="Arial"/>
          <w:b/>
          <w:spacing w:val="-3"/>
          <w:sz w:val="20"/>
        </w:rPr>
        <w:tab/>
      </w:r>
      <w:r w:rsidR="00FA13B0"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00FA13B0" w:rsidRPr="00FA13B0">
        <w:rPr>
          <w:rFonts w:ascii="Arial" w:hAnsi="Arial" w:cs="Arial"/>
          <w:b/>
          <w:spacing w:val="-3"/>
          <w:sz w:val="20"/>
          <w:highlight w:val="cyan"/>
        </w:rPr>
        <w:t>]</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0100B0" w:rsidRDefault="000100B0" w:rsidP="00B56A44">
      <w:pPr>
        <w:tabs>
          <w:tab w:val="left" w:pos="-720"/>
          <w:tab w:val="left" w:pos="0"/>
        </w:tabs>
        <w:suppressAutoHyphens/>
        <w:ind w:left="1440" w:hanging="705"/>
        <w:jc w:val="both"/>
        <w:rPr>
          <w:rFonts w:ascii="Arial" w:hAnsi="Arial" w:cs="Arial"/>
          <w:spacing w:val="-3"/>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4B03AA" w:rsidRDefault="008078CD" w:rsidP="008078CD">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8078CD" w:rsidRPr="007A54A3" w:rsidRDefault="008078CD" w:rsidP="008078CD">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rsidR="008078CD" w:rsidRDefault="008078CD" w:rsidP="008078CD">
      <w:pPr>
        <w:keepNext/>
        <w:keepLines/>
        <w:tabs>
          <w:tab w:val="left" w:pos="-720"/>
        </w:tabs>
        <w:suppressAutoHyphens/>
        <w:rPr>
          <w:rFonts w:ascii="Arial" w:hAnsi="Arial" w:cs="Arial"/>
          <w:spacing w:val="-3"/>
          <w:sz w:val="20"/>
        </w:rPr>
      </w:pPr>
    </w:p>
    <w:p w:rsidR="008078CD" w:rsidRPr="007A54A3" w:rsidRDefault="008078CD" w:rsidP="008078CD">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Name: ________________________</w:t>
      </w:r>
    </w:p>
    <w:p w:rsidR="008078CD" w:rsidRDefault="008078CD" w:rsidP="008078CD">
      <w:pPr>
        <w:keepNext/>
        <w:keepLines/>
        <w:tabs>
          <w:tab w:val="left" w:pos="-720"/>
        </w:tabs>
        <w:suppressAutoHyphens/>
        <w:jc w:val="both"/>
        <w:rPr>
          <w:rFonts w:ascii="Arial" w:hAnsi="Arial" w:cs="Arial"/>
          <w:spacing w:val="-3"/>
          <w:sz w:val="20"/>
        </w:rPr>
      </w:pPr>
    </w:p>
    <w:p w:rsidR="00F9759F"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Title: __________________________</w:t>
      </w:r>
      <w:r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lastRenderedPageBreak/>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0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rsidR="00A850A5" w:rsidRPr="007A54A3" w:rsidRDefault="00A850A5" w:rsidP="009F5AB9">
      <w:pPr>
        <w:keepNext/>
        <w:keepLines/>
        <w:spacing w:before="100" w:beforeAutospacing="1" w:after="100" w:afterAutospacing="1"/>
        <w:jc w:val="both"/>
        <w:outlineLvl w:val="2"/>
        <w:rPr>
          <w:rFonts w:ascii="Arial" w:hAnsi="Arial" w:cs="Arial"/>
          <w:b/>
          <w:bCs/>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0D336A" w:rsidRPr="00AD363C" w:rsidRDefault="000D336A" w:rsidP="000D336A">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C6381E" w:rsidRPr="007A54A3" w:rsidRDefault="000D336A" w:rsidP="000D336A">
      <w:pPr>
        <w:keepNext/>
        <w:keepLines/>
        <w:spacing w:before="100" w:beforeAutospacing="1" w:after="100" w:afterAutospacing="1"/>
        <w:jc w:val="both"/>
        <w:outlineLvl w:val="2"/>
        <w:rPr>
          <w:rFonts w:ascii="Arial" w:hAnsi="Arial" w:cs="Arial"/>
          <w:b/>
          <w:bCs/>
          <w:sz w:val="20"/>
        </w:rPr>
      </w:pPr>
      <w:r w:rsidRPr="00AD363C">
        <w:rPr>
          <w:rFonts w:ascii="Arial" w:hAnsi="Arial" w:cs="Arial"/>
          <w:b/>
          <w:sz w:val="20"/>
        </w:rPr>
        <w:t>Health Science Center at Houston</w:t>
      </w:r>
    </w:p>
    <w:p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1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B0" w:rsidRDefault="00827EB0">
      <w:pPr>
        <w:spacing w:line="20" w:lineRule="exact"/>
      </w:pPr>
    </w:p>
  </w:endnote>
  <w:endnote w:type="continuationSeparator" w:id="0">
    <w:p w:rsidR="00827EB0" w:rsidRDefault="00827EB0">
      <w:r>
        <w:t xml:space="preserve"> </w:t>
      </w:r>
    </w:p>
  </w:endnote>
  <w:endnote w:type="continuationNotice" w:id="1">
    <w:p w:rsidR="00827EB0" w:rsidRDefault="00827E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0" w:rsidRDefault="00827EB0">
    <w:pPr>
      <w:pStyle w:val="Footer"/>
      <w:framePr w:wrap="around" w:vAnchor="text" w:hAnchor="margin" w:xAlign="center" w:y="1"/>
      <w:rPr>
        <w:rStyle w:val="PageNumber"/>
      </w:rPr>
    </w:pPr>
  </w:p>
  <w:p w:rsidR="00827EB0" w:rsidRDefault="0082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B0" w:rsidRDefault="00827EB0">
      <w:r>
        <w:separator/>
      </w:r>
    </w:p>
  </w:footnote>
  <w:footnote w:type="continuationSeparator" w:id="0">
    <w:p w:rsidR="00827EB0" w:rsidRDefault="00827EB0">
      <w:r>
        <w:continuationSeparator/>
      </w:r>
    </w:p>
  </w:footnote>
  <w:footnote w:type="continuationNotice" w:id="1">
    <w:p w:rsidR="00827EB0" w:rsidRDefault="00827E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52C"/>
    <w:rsid w:val="00010C4A"/>
    <w:rsid w:val="00012380"/>
    <w:rsid w:val="000127EA"/>
    <w:rsid w:val="00012E7A"/>
    <w:rsid w:val="00013C24"/>
    <w:rsid w:val="00014EF0"/>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36A"/>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7AD0"/>
    <w:rsid w:val="002D0FC2"/>
    <w:rsid w:val="002D1264"/>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078CD"/>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EB0"/>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5D0F"/>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9F5"/>
    <w:rsid w:val="00C739CA"/>
    <w:rsid w:val="00C73CB6"/>
    <w:rsid w:val="00C73DB8"/>
    <w:rsid w:val="00C74A3C"/>
    <w:rsid w:val="00C7533A"/>
    <w:rsid w:val="00C75885"/>
    <w:rsid w:val="00C768C4"/>
    <w:rsid w:val="00C7763D"/>
    <w:rsid w:val="00C80ACB"/>
    <w:rsid w:val="00C82778"/>
    <w:rsid w:val="00C8334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0D33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hyperlink" Target="https://www.irs.gov/uac/about-form-w9" TargetMode="External"/><Relationship Id="rId42" Type="http://schemas.openxmlformats.org/officeDocument/2006/relationships/hyperlink" Target="http://www.utsystem.edu/board-of-regents/policy-library/policies/uts165-information-resources-use-and-security-policy"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FA/htm/FA.231.htm" TargetMode="External"/><Relationship Id="rId107" Type="http://schemas.openxmlformats.org/officeDocument/2006/relationships/hyperlink" Target="https://fmx.cpa.state.tx.us/fm/travel/travelrates.php"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mailto:procurementservices@uth.tmc.edu"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utsystem.edu/board-of-regents/policy-library/policies/uts165-information-resources-use-and-security-policy" TargetMode="External"/><Relationship Id="rId40" Type="http://schemas.openxmlformats.org/officeDocument/2006/relationships/hyperlink" Target="http://www.ecfr.gov/cgi-bin/text-idx?tpl=/ecfrbrowse/Title45/45cfr160_main_02.tpl"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policy.htm?id=1447888"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SID=07739077fe475c71409b238168c3ea62&amp;mc=true&amp;node=se41.1.60_6300_15&amp;rgn=div8"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www.statutes.legis.state.tx.us/Docs/GV/htm/GV.2161.htm" TargetMode="External"/><Relationship Id="rId95" Type="http://schemas.openxmlformats.org/officeDocument/2006/relationships/hyperlink" Target="http://uscode.house.gov/view.xhtml?req=(title:18%20section:1001%20edition:prelim)%20OR%20(granuleid:USC-prelim-title18-section1001)&amp;f=treesort&amp;edition=prelim&amp;num=0&amp;jumpTo=true"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5" TargetMode="External"/><Relationship Id="rId30" Type="http://schemas.openxmlformats.org/officeDocument/2006/relationships/hyperlink" Target="http://www.statutes.legis.state.tx.us/Docs/TX/htm/TX.171.htm" TargetMode="External"/><Relationship Id="rId35" Type="http://schemas.openxmlformats.org/officeDocument/2006/relationships/hyperlink" Target="http://www.ecfr.gov/cgi-bin/text-idx?tpl=/ecfrbrowse/Title45/45cfr160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TacPage?sl=R&amp;app=9&amp;p_dir=&amp;p_rloc=&amp;p_tloc=&amp;p_ploc=&amp;pg=1&amp;p_tac=&amp;ti=1&amp;pt=10&amp;ch=206&amp;rl=70" TargetMode="External"/><Relationship Id="rId100" Type="http://schemas.openxmlformats.org/officeDocument/2006/relationships/hyperlink" Target="https://www.osha.gov/pls/oshaweb/owadisp.show_document?p_table=OSHACT&amp;p_id=2743" TargetMode="External"/><Relationship Id="rId105" Type="http://schemas.openxmlformats.org/officeDocument/2006/relationships/hyperlink" Target="http://www.ecfr.gov/cgi-bin/text-idx?rgn=div5&amp;node=34:1.1.1.1.33"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whatsnew/FAQ_Form129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585" TargetMode="External"/><Relationship Id="rId93" Type="http://schemas.openxmlformats.org/officeDocument/2006/relationships/hyperlink" Target="http://texreg.sos.state.tx.us/public/readtac$ext.TacPage?sl=R&amp;app=9&amp;p_dir=&amp;p_rloc=&amp;p_tloc=&amp;p_ploc=&amp;pg=1&amp;p_tac=&amp;ti=34&amp;pt=1&amp;ch=20&amp;rl=585" TargetMode="External"/><Relationship Id="rId98" Type="http://schemas.openxmlformats.org/officeDocument/2006/relationships/hyperlink" Target="http://uscode.house.gov/view.xhtml?req=(title:42%20section:1395x%20edition:prelim)%20OR%20(granuleid:USC-prelim-title42-section1395x)&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www.statutes.legis.state.tx.us/Docs/GV/htm/GV.2161.htm" TargetMode="External"/><Relationship Id="rId33" Type="http://schemas.openxmlformats.org/officeDocument/2006/relationships/hyperlink" Target="http://uscode.house.gov/view.xhtml?req=(title:20%20section:1232g%20edition:prelim)%20OR%20(granuleid:USC-prelim-title20-section1232g)&amp;f=treesort&amp;edition=prelim&amp;num=0&amp;jumpTo=true"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741_15&amp;rgn=div8" TargetMode="External"/><Relationship Id="rId108" Type="http://schemas.openxmlformats.org/officeDocument/2006/relationships/hyperlink" Target="http://uscode.house.gov/view.xhtml?req=(title:20%20section:1232g%20edition:prelim)%20OR%20(granuleid:USC-prelim-title20-section1232g)&amp;f=treesort&amp;edition=prelim&amp;num=0&amp;jumpTo=true" TargetMode="External"/><Relationship Id="rId20" Type="http://schemas.openxmlformats.org/officeDocument/2006/relationships/hyperlink" Target="http://www.statutes.legis.state.tx.us/Docs/ED/htm/ED.51.htm" TargetMode="External"/><Relationship Id="rId41" Type="http://schemas.openxmlformats.org/officeDocument/2006/relationships/hyperlink" Target="http://www.ecfr.gov/cgi-bin/text-idx?tpl=/ecfrbrowse/Title45/45cfr164_main_02.tpl"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statutes.legis.state.tx.us/Docs/GV/htm/GV.2252.htm" TargetMode="External"/><Relationship Id="rId75" Type="http://schemas.openxmlformats.org/officeDocument/2006/relationships/hyperlink" Target="http://texreg.sos.state.tx.us/public/readtac$ext.ViewTAC?tac_view=5&amp;ti=30&amp;pt=1&amp;ch=328&amp;sch=I&amp;rl=Y"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www.sam.gov/"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texreg.sos.state.tx.us/public/readtac$ext.TacPage?sl=R&amp;app=9&amp;p_dir=&amp;p_rloc=&amp;p_tloc=&amp;p_ploc=&amp;pg=1&amp;p_tac=&amp;ti=34&amp;pt=1&amp;ch=20&amp;rl=586" TargetMode="External"/><Relationship Id="rId36" Type="http://schemas.openxmlformats.org/officeDocument/2006/relationships/hyperlink" Target="http://www.ecfr.gov/cgi-bin/text-idx?tpl=/ecfrbrowse/Title45/45cfr164_main_02.tpl"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retrieveECFR?gp=&amp;SID=0b4547396fd9a36b869a1ea376ce85b7&amp;r=PART&amp;n=34y1.1.1.1.33"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www.statutes.legis.state.tx.us/Docs/GV/htm/GV.2054.htm"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586" TargetMode="External"/><Relationship Id="rId94" Type="http://schemas.openxmlformats.org/officeDocument/2006/relationships/hyperlink" Target="http://texreg.sos.state.tx.us/public/readtac$ext.TacPage?sl=R&amp;app=9&amp;p_dir=&amp;p_rloc=&amp;p_tloc=&amp;p_ploc=&amp;pg=1&amp;p_tac=&amp;ti=34&amp;pt=1&amp;ch=20&amp;rl=586" TargetMode="External"/><Relationship Id="rId99"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1" Type="http://schemas.openxmlformats.org/officeDocument/2006/relationships/hyperlink" Target="http://www.ecfr.gov/cgi-bin/text-idx?rgn=div5&amp;node=41:1.2.3.1.1"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uscode.house.gov/view.xhtml?req=(title:20%20section:1232g%20edition:prelim)%20OR%20(granuleid:USC-prelim-title20-section1232g)&amp;f=treesort&amp;edition=prelim&amp;num=0&amp;jumpTo=true" TargetMode="External"/><Relationship Id="rId109" Type="http://schemas.openxmlformats.org/officeDocument/2006/relationships/hyperlink" Target="http://www.utsystem.edu/board-of-regents/policy-library/policies/uts165-information-resources-use-and-security-policy" TargetMode="External"/><Relationship Id="rId34" Type="http://schemas.openxmlformats.org/officeDocument/2006/relationships/hyperlink" Target="https://www.gpo.gov/fdsys/pkg/PLAW-104publ191/content-detail.htm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4&amp;ti=1&amp;pt=10&amp;ch=213" TargetMode="External"/><Relationship Id="rId97" Type="http://schemas.openxmlformats.org/officeDocument/2006/relationships/hyperlink" Target="http://exclusions.oig.hhs.gov/" TargetMode="External"/><Relationship Id="rId104" Type="http://schemas.openxmlformats.org/officeDocument/2006/relationships/hyperlink" Target="http://www.ecfr.gov/cgi-bin/text-idx?rgn=div5&amp;node=34: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s://www.ethics.state.tx.us/rules/adopted_Nov_2015.html"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16060</Words>
  <Characters>106024</Characters>
  <Application>Microsoft Office Word</Application>
  <DocSecurity>0</DocSecurity>
  <Lines>883</Lines>
  <Paragraphs>243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121841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Le, Michael D</cp:lastModifiedBy>
  <cp:revision>2</cp:revision>
  <cp:lastPrinted>2014-03-27T15:13:00Z</cp:lastPrinted>
  <dcterms:created xsi:type="dcterms:W3CDTF">2019-05-23T20:05:00Z</dcterms:created>
  <dcterms:modified xsi:type="dcterms:W3CDTF">2019-05-23T20:05:00Z</dcterms:modified>
</cp:coreProperties>
</file>