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2F090" w14:textId="208E7BEA" w:rsidR="00F5550A" w:rsidRDefault="00884A0A">
      <w:pPr>
        <w:jc w:val="center"/>
        <w:rPr>
          <w:rFonts w:ascii="Arial" w:hAnsi="Arial"/>
          <w:b/>
          <w:sz w:val="16"/>
        </w:rPr>
      </w:pPr>
      <w:r>
        <w:rPr>
          <w:rFonts w:ascii="Arial" w:hAnsi="Arial"/>
          <w:b/>
          <w:sz w:val="16"/>
        </w:rPr>
        <w:t xml:space="preserve">The University of Texas </w:t>
      </w:r>
      <w:r w:rsidR="006D040B">
        <w:rPr>
          <w:rFonts w:ascii="Arial" w:hAnsi="Arial"/>
          <w:b/>
          <w:sz w:val="16"/>
        </w:rPr>
        <w:t>Health Science Center at Houston</w:t>
      </w:r>
    </w:p>
    <w:p w14:paraId="08938EB8" w14:textId="77777777" w:rsidR="00F5550A" w:rsidRDefault="00884A0A">
      <w:pPr>
        <w:jc w:val="center"/>
        <w:rPr>
          <w:rFonts w:ascii="Arial" w:hAnsi="Arial"/>
          <w:b/>
          <w:sz w:val="16"/>
        </w:rPr>
      </w:pPr>
      <w:r>
        <w:rPr>
          <w:rFonts w:ascii="Arial" w:hAnsi="Arial"/>
          <w:b/>
          <w:sz w:val="16"/>
        </w:rPr>
        <w:t>Purchase Order Terms and Conditions</w:t>
      </w:r>
    </w:p>
    <w:p w14:paraId="1FD6EA7C" w14:textId="77777777" w:rsidR="00F5550A" w:rsidRDefault="00F5550A">
      <w:pPr>
        <w:jc w:val="both"/>
        <w:rPr>
          <w:rFonts w:ascii="Arial" w:hAnsi="Arial"/>
          <w:sz w:val="16"/>
        </w:rPr>
      </w:pPr>
    </w:p>
    <w:p w14:paraId="12EE4F05" w14:textId="77777777" w:rsidR="00135807" w:rsidRPr="00135807" w:rsidRDefault="00884A0A" w:rsidP="00135807">
      <w:pPr>
        <w:keepNext/>
        <w:jc w:val="both"/>
        <w:rPr>
          <w:rFonts w:ascii="Arial" w:hAnsi="Arial" w:cs="Arial"/>
          <w:spacing w:val="-3"/>
          <w:sz w:val="16"/>
          <w:szCs w:val="16"/>
        </w:rPr>
      </w:pPr>
      <w:r>
        <w:rPr>
          <w:rFonts w:ascii="Arial" w:hAnsi="Arial"/>
          <w:b/>
          <w:sz w:val="16"/>
        </w:rPr>
        <w:t>1.</w:t>
      </w:r>
      <w:r>
        <w:rPr>
          <w:rFonts w:ascii="Arial" w:hAnsi="Arial"/>
          <w:b/>
          <w:sz w:val="16"/>
        </w:rPr>
        <w:tab/>
        <w:t>DELIVERY; SUBSTITUTIONS</w:t>
      </w:r>
      <w:proofErr w:type="gramStart"/>
      <w:r>
        <w:rPr>
          <w:rFonts w:ascii="Arial" w:hAnsi="Arial"/>
          <w:b/>
          <w:sz w:val="16"/>
        </w:rPr>
        <w:t>;</w:t>
      </w:r>
      <w:proofErr w:type="gramEnd"/>
      <w:r>
        <w:rPr>
          <w:rFonts w:ascii="Arial" w:hAnsi="Arial"/>
          <w:b/>
          <w:sz w:val="16"/>
        </w:rPr>
        <w:t xml:space="preserve"> INVOICES:</w:t>
      </w:r>
      <w:r>
        <w:rPr>
          <w:rFonts w:ascii="Arial" w:hAnsi="Arial"/>
          <w:sz w:val="16"/>
        </w:rPr>
        <w:t xml:space="preserve"> </w:t>
      </w:r>
      <w:r w:rsidR="00F401BF">
        <w:rPr>
          <w:rFonts w:ascii="Arial" w:hAnsi="Arial"/>
          <w:sz w:val="16"/>
        </w:rPr>
        <w:t xml:space="preserve">Contractor will keep University advised at all times of the status of delivery or performance under this Purchase Order. </w:t>
      </w:r>
      <w:r>
        <w:rPr>
          <w:rFonts w:ascii="Arial" w:hAnsi="Arial"/>
          <w:sz w:val="16"/>
        </w:rPr>
        <w:t xml:space="preserve">If delay </w:t>
      </w:r>
      <w:proofErr w:type="gramStart"/>
      <w:r>
        <w:rPr>
          <w:rFonts w:ascii="Arial" w:hAnsi="Arial"/>
          <w:sz w:val="16"/>
        </w:rPr>
        <w:t>is foreseen</w:t>
      </w:r>
      <w:proofErr w:type="gramEnd"/>
      <w:r>
        <w:rPr>
          <w:rFonts w:ascii="Arial" w:hAnsi="Arial"/>
          <w:sz w:val="16"/>
        </w:rPr>
        <w:t xml:space="preserve">, Contractor </w:t>
      </w:r>
      <w:r w:rsidR="00024890">
        <w:rPr>
          <w:rFonts w:ascii="Arial" w:hAnsi="Arial"/>
          <w:sz w:val="16"/>
        </w:rPr>
        <w:t>will</w:t>
      </w:r>
      <w:r>
        <w:rPr>
          <w:rFonts w:ascii="Arial" w:hAnsi="Arial"/>
          <w:sz w:val="16"/>
        </w:rPr>
        <w:t xml:space="preserve"> give prompt written notice to University. Upon notice, University </w:t>
      </w:r>
      <w:r w:rsidR="00D951AC">
        <w:rPr>
          <w:rFonts w:ascii="Arial" w:hAnsi="Arial"/>
          <w:sz w:val="16"/>
        </w:rPr>
        <w:t>may</w:t>
      </w:r>
      <w:r>
        <w:rPr>
          <w:rFonts w:ascii="Arial" w:hAnsi="Arial"/>
          <w:sz w:val="16"/>
        </w:rPr>
        <w:t xml:space="preserve"> extend the delivery date in its sole discretion. Contractor </w:t>
      </w:r>
      <w:r w:rsidR="00024890">
        <w:rPr>
          <w:rFonts w:ascii="Arial" w:hAnsi="Arial"/>
          <w:sz w:val="16"/>
        </w:rPr>
        <w:t>will</w:t>
      </w:r>
      <w:r>
        <w:rPr>
          <w:rFonts w:ascii="Arial" w:hAnsi="Arial"/>
          <w:sz w:val="16"/>
        </w:rPr>
        <w:t xml:space="preserve"> only tender for acceptance those goods and services that conform to the requirements of this Purchase Order. Substitutions, cancellations and price changes will require prior written consent of University. Default in promised delivery or failure to conform to the requirements of this Purchase Order authorizes University to purchase goods or services elsewhere and charge to Contractor any excess cost of such repurchase. Contractor </w:t>
      </w:r>
      <w:r w:rsidR="00024890">
        <w:rPr>
          <w:rFonts w:ascii="Arial" w:hAnsi="Arial"/>
          <w:sz w:val="16"/>
        </w:rPr>
        <w:t>will</w:t>
      </w:r>
      <w:r>
        <w:rPr>
          <w:rFonts w:ascii="Arial" w:hAnsi="Arial"/>
          <w:sz w:val="16"/>
        </w:rPr>
        <w:t xml:space="preserve"> show this Purchase Order number on all packages, shipments, and invoices</w:t>
      </w:r>
      <w:r w:rsidRPr="00890816">
        <w:rPr>
          <w:rFonts w:ascii="Arial" w:hAnsi="Arial"/>
          <w:sz w:val="16"/>
          <w:szCs w:val="16"/>
        </w:rPr>
        <w:t>.</w:t>
      </w:r>
    </w:p>
    <w:p w14:paraId="5B5A4097" w14:textId="77777777" w:rsidR="00F5550A" w:rsidRDefault="00F5550A">
      <w:pPr>
        <w:jc w:val="both"/>
        <w:rPr>
          <w:rFonts w:ascii="Arial" w:hAnsi="Arial"/>
          <w:sz w:val="16"/>
        </w:rPr>
      </w:pPr>
    </w:p>
    <w:p w14:paraId="306CCF87" w14:textId="77777777" w:rsidR="00F5550A" w:rsidRDefault="00884A0A">
      <w:pPr>
        <w:jc w:val="both"/>
        <w:rPr>
          <w:rFonts w:ascii="Arial" w:hAnsi="Arial"/>
          <w:sz w:val="16"/>
        </w:rPr>
      </w:pPr>
      <w:r>
        <w:rPr>
          <w:rFonts w:ascii="Arial" w:hAnsi="Arial"/>
          <w:b/>
          <w:sz w:val="16"/>
        </w:rPr>
        <w:t>2.</w:t>
      </w:r>
      <w:r>
        <w:rPr>
          <w:rFonts w:ascii="Arial" w:hAnsi="Arial"/>
          <w:b/>
          <w:sz w:val="16"/>
        </w:rPr>
        <w:tab/>
        <w:t>TITLE AND RISK OF LOSS:</w:t>
      </w:r>
      <w:r>
        <w:rPr>
          <w:rFonts w:ascii="Arial" w:hAnsi="Arial"/>
          <w:sz w:val="16"/>
        </w:rPr>
        <w:t xml:space="preserve"> Title to and risk of loss to any goods to </w:t>
      </w:r>
      <w:proofErr w:type="gramStart"/>
      <w:r>
        <w:rPr>
          <w:rFonts w:ascii="Arial" w:hAnsi="Arial"/>
          <w:sz w:val="16"/>
        </w:rPr>
        <w:t>be delivered</w:t>
      </w:r>
      <w:proofErr w:type="gramEnd"/>
      <w:r>
        <w:rPr>
          <w:rFonts w:ascii="Arial" w:hAnsi="Arial"/>
          <w:sz w:val="16"/>
        </w:rPr>
        <w:t xml:space="preserve"> under this Purchase Order </w:t>
      </w:r>
      <w:r w:rsidR="00024890">
        <w:rPr>
          <w:rFonts w:ascii="Arial" w:hAnsi="Arial"/>
          <w:sz w:val="16"/>
        </w:rPr>
        <w:t>will</w:t>
      </w:r>
      <w:r>
        <w:rPr>
          <w:rFonts w:ascii="Arial" w:hAnsi="Arial"/>
          <w:sz w:val="16"/>
        </w:rPr>
        <w:t xml:space="preserve"> not pass to University until University actually receives and takes possession of such goods at the point of delivery.</w:t>
      </w:r>
    </w:p>
    <w:p w14:paraId="59622C62" w14:textId="77777777" w:rsidR="00C820AB" w:rsidRDefault="00C820AB">
      <w:pPr>
        <w:jc w:val="both"/>
        <w:rPr>
          <w:rFonts w:ascii="Arial" w:hAnsi="Arial"/>
          <w:sz w:val="16"/>
        </w:rPr>
      </w:pPr>
    </w:p>
    <w:p w14:paraId="264D8A3D" w14:textId="77777777" w:rsidR="00C820AB" w:rsidRDefault="00C820AB" w:rsidP="00C820AB">
      <w:pPr>
        <w:jc w:val="both"/>
        <w:rPr>
          <w:rFonts w:ascii="Arial" w:hAnsi="Arial"/>
          <w:bCs/>
          <w:sz w:val="16"/>
        </w:rPr>
      </w:pPr>
      <w:r>
        <w:rPr>
          <w:rFonts w:ascii="Arial" w:hAnsi="Arial"/>
          <w:b/>
          <w:sz w:val="16"/>
        </w:rPr>
        <w:t>3.</w:t>
      </w:r>
      <w:r>
        <w:rPr>
          <w:rFonts w:ascii="Arial" w:hAnsi="Arial"/>
          <w:b/>
          <w:sz w:val="16"/>
        </w:rPr>
        <w:tab/>
        <w:t>PAYMENTS</w:t>
      </w:r>
      <w:r w:rsidR="00AF445D">
        <w:rPr>
          <w:rFonts w:ascii="Arial" w:hAnsi="Arial"/>
          <w:b/>
          <w:sz w:val="16"/>
        </w:rPr>
        <w:t>;</w:t>
      </w:r>
      <w:r>
        <w:rPr>
          <w:rFonts w:ascii="Arial" w:hAnsi="Arial"/>
          <w:b/>
          <w:sz w:val="16"/>
        </w:rPr>
        <w:t xml:space="preserve"> </w:t>
      </w:r>
      <w:r w:rsidR="00AF445D">
        <w:rPr>
          <w:rFonts w:ascii="Arial" w:hAnsi="Arial"/>
          <w:b/>
          <w:sz w:val="16"/>
        </w:rPr>
        <w:t xml:space="preserve">SALES TAX; </w:t>
      </w:r>
      <w:r>
        <w:rPr>
          <w:rFonts w:ascii="Arial" w:hAnsi="Arial"/>
          <w:b/>
          <w:sz w:val="16"/>
        </w:rPr>
        <w:t>ELECTRONIC FUNDS TRANSFER:</w:t>
      </w:r>
    </w:p>
    <w:p w14:paraId="07BD0973" w14:textId="09F85FAD" w:rsidR="00C820AB" w:rsidRDefault="00C820AB" w:rsidP="00C820AB">
      <w:pPr>
        <w:ind w:firstLine="720"/>
        <w:jc w:val="both"/>
        <w:rPr>
          <w:rFonts w:ascii="Arial" w:hAnsi="Arial"/>
          <w:b/>
          <w:sz w:val="16"/>
        </w:rPr>
      </w:pPr>
      <w:r>
        <w:rPr>
          <w:rFonts w:ascii="Arial" w:hAnsi="Arial"/>
          <w:bCs/>
          <w:sz w:val="16"/>
        </w:rPr>
        <w:t>(a)</w:t>
      </w:r>
      <w:r>
        <w:rPr>
          <w:rFonts w:ascii="Arial" w:hAnsi="Arial"/>
          <w:bCs/>
          <w:sz w:val="16"/>
        </w:rPr>
        <w:tab/>
      </w:r>
      <w:r w:rsidRPr="00C820AB">
        <w:rPr>
          <w:rFonts w:ascii="Arial" w:hAnsi="Arial"/>
          <w:sz w:val="16"/>
        </w:rPr>
        <w:t xml:space="preserve">So long as Contractor has provided University with its current and accurate Federal Tax Identification Number in writing, University will pay Contractor for goods and services in accordance with </w:t>
      </w:r>
      <w:hyperlink r:id="rId7" w:history="1">
        <w:r w:rsidRPr="00237259">
          <w:rPr>
            <w:rStyle w:val="Hyperlink"/>
            <w:rFonts w:ascii="Arial" w:hAnsi="Arial"/>
            <w:sz w:val="16"/>
          </w:rPr>
          <w:t xml:space="preserve">Chapter 2251, </w:t>
        </w:r>
        <w:r w:rsidRPr="00237259">
          <w:rPr>
            <w:rStyle w:val="Hyperlink"/>
            <w:rFonts w:ascii="Arial" w:hAnsi="Arial"/>
            <w:i/>
            <w:sz w:val="16"/>
          </w:rPr>
          <w:t>Texas Government Code</w:t>
        </w:r>
      </w:hyperlink>
      <w:r w:rsidRPr="00C820AB">
        <w:rPr>
          <w:rFonts w:ascii="Arial" w:hAnsi="Arial"/>
          <w:sz w:val="16"/>
        </w:rPr>
        <w:t xml:space="preserve">.  University, an agency of the State of Texas, is exempt from Texas Sales &amp; Use Tax on goods and services in accordance with </w:t>
      </w:r>
      <w:r w:rsidR="006115CA">
        <w:rPr>
          <w:rFonts w:ascii="Arial" w:hAnsi="Arial"/>
          <w:sz w:val="16"/>
        </w:rPr>
        <w:t>§</w:t>
      </w:r>
      <w:r w:rsidRPr="00C820AB">
        <w:rPr>
          <w:rFonts w:ascii="Arial" w:hAnsi="Arial"/>
          <w:sz w:val="16"/>
        </w:rPr>
        <w:t xml:space="preserve">151.309, </w:t>
      </w:r>
      <w:r w:rsidRPr="00C820AB">
        <w:rPr>
          <w:rFonts w:ascii="Arial" w:hAnsi="Arial"/>
          <w:i/>
          <w:iCs/>
          <w:sz w:val="16"/>
        </w:rPr>
        <w:t xml:space="preserve">Texas Tax Code, </w:t>
      </w:r>
      <w:r w:rsidRPr="00C820AB">
        <w:rPr>
          <w:rFonts w:ascii="Arial" w:hAnsi="Arial"/>
          <w:sz w:val="16"/>
        </w:rPr>
        <w:t xml:space="preserve">and Title </w:t>
      </w:r>
      <w:hyperlink r:id="rId8" w:history="1">
        <w:r w:rsidRPr="00237259">
          <w:rPr>
            <w:rStyle w:val="Hyperlink"/>
            <w:rFonts w:ascii="Arial" w:hAnsi="Arial"/>
            <w:sz w:val="16"/>
          </w:rPr>
          <w:t xml:space="preserve">34 </w:t>
        </w:r>
        <w:r w:rsidRPr="00237259">
          <w:rPr>
            <w:rStyle w:val="Hyperlink"/>
            <w:rFonts w:ascii="Arial" w:hAnsi="Arial"/>
            <w:i/>
            <w:iCs/>
            <w:sz w:val="16"/>
          </w:rPr>
          <w:t>Texas Administrative Code</w:t>
        </w:r>
        <w:r w:rsidRPr="00237259">
          <w:rPr>
            <w:rStyle w:val="Hyperlink"/>
            <w:rFonts w:ascii="Arial" w:hAnsi="Arial"/>
            <w:sz w:val="16"/>
          </w:rPr>
          <w:t xml:space="preserve"> (“</w:t>
        </w:r>
        <w:r w:rsidRPr="00237259">
          <w:rPr>
            <w:rStyle w:val="Hyperlink"/>
            <w:rFonts w:ascii="Arial" w:hAnsi="Arial"/>
            <w:bCs/>
            <w:sz w:val="16"/>
          </w:rPr>
          <w:t>TAC</w:t>
        </w:r>
        <w:r w:rsidRPr="00237259">
          <w:rPr>
            <w:rStyle w:val="Hyperlink"/>
            <w:rFonts w:ascii="Arial" w:hAnsi="Arial"/>
            <w:sz w:val="16"/>
          </w:rPr>
          <w:t xml:space="preserve">”) </w:t>
        </w:r>
        <w:r w:rsidR="006115CA" w:rsidRPr="00237259">
          <w:rPr>
            <w:rStyle w:val="Hyperlink"/>
            <w:rFonts w:ascii="Arial" w:hAnsi="Arial"/>
            <w:sz w:val="16"/>
          </w:rPr>
          <w:t>§</w:t>
        </w:r>
        <w:r w:rsidRPr="00237259">
          <w:rPr>
            <w:rStyle w:val="Hyperlink"/>
            <w:rFonts w:ascii="Arial" w:hAnsi="Arial"/>
            <w:sz w:val="16"/>
          </w:rPr>
          <w:t>3.322</w:t>
        </w:r>
      </w:hyperlink>
      <w:r w:rsidRPr="00C820AB">
        <w:rPr>
          <w:rFonts w:ascii="Arial" w:hAnsi="Arial"/>
          <w:sz w:val="16"/>
        </w:rPr>
        <w:t>.</w:t>
      </w:r>
    </w:p>
    <w:p w14:paraId="7A203898" w14:textId="2A9E379B" w:rsidR="00C820AB" w:rsidRPr="00C820AB" w:rsidRDefault="00C820AB" w:rsidP="00C820AB">
      <w:pPr>
        <w:ind w:firstLine="720"/>
        <w:jc w:val="both"/>
        <w:rPr>
          <w:rFonts w:ascii="Arial" w:hAnsi="Arial"/>
          <w:b/>
          <w:bCs/>
          <w:sz w:val="16"/>
        </w:rPr>
      </w:pPr>
      <w:r>
        <w:rPr>
          <w:rFonts w:ascii="Arial" w:hAnsi="Arial"/>
          <w:sz w:val="16"/>
        </w:rPr>
        <w:t>(b)</w:t>
      </w:r>
      <w:r>
        <w:rPr>
          <w:rFonts w:ascii="Arial" w:hAnsi="Arial"/>
          <w:sz w:val="16"/>
        </w:rPr>
        <w:tab/>
      </w:r>
      <w:hyperlink r:id="rId9" w:anchor="51.012" w:history="1">
        <w:r w:rsidRPr="00237259">
          <w:rPr>
            <w:rStyle w:val="Hyperlink"/>
            <w:rFonts w:ascii="Arial" w:hAnsi="Arial"/>
            <w:sz w:val="16"/>
          </w:rPr>
          <w:t xml:space="preserve">Section 51.012, </w:t>
        </w:r>
        <w:r w:rsidRPr="00237259">
          <w:rPr>
            <w:rStyle w:val="Hyperlink"/>
            <w:rFonts w:ascii="Arial" w:hAnsi="Arial"/>
            <w:i/>
            <w:sz w:val="16"/>
          </w:rPr>
          <w:t>Texas Education Code</w:t>
        </w:r>
      </w:hyperlink>
      <w:r w:rsidRPr="00C820AB">
        <w:rPr>
          <w:rFonts w:ascii="Arial" w:hAnsi="Arial"/>
          <w:sz w:val="16"/>
        </w:rPr>
        <w:t xml:space="preserve">, authorizes University to make any payment through electronic funds transfer methods. Contractor agrees to receive payments from University through electronic funds transfer methods, including the automated </w:t>
      </w:r>
      <w:proofErr w:type="gramStart"/>
      <w:r w:rsidRPr="00C820AB">
        <w:rPr>
          <w:rFonts w:ascii="Arial" w:hAnsi="Arial"/>
          <w:sz w:val="16"/>
        </w:rPr>
        <w:t>clearing house</w:t>
      </w:r>
      <w:proofErr w:type="gramEnd"/>
      <w:r w:rsidRPr="00C820AB">
        <w:rPr>
          <w:rFonts w:ascii="Arial" w:hAnsi="Arial"/>
          <w:sz w:val="16"/>
        </w:rPr>
        <w:t xml:space="preserve"> system (also known as ACH). Prior to the first payment under th</w:t>
      </w:r>
      <w:r w:rsidR="000B540C">
        <w:rPr>
          <w:rFonts w:ascii="Arial" w:hAnsi="Arial"/>
          <w:sz w:val="16"/>
        </w:rPr>
        <w:t>is Purchase Order</w:t>
      </w:r>
      <w:r w:rsidRPr="00C820AB">
        <w:rPr>
          <w:rFonts w:ascii="Arial" w:hAnsi="Arial"/>
          <w:sz w:val="16"/>
        </w:rPr>
        <w:t xml:space="preserve">, University will confirm </w:t>
      </w:r>
      <w:proofErr w:type="gramStart"/>
      <w:r w:rsidRPr="00C820AB">
        <w:rPr>
          <w:rFonts w:ascii="Arial" w:hAnsi="Arial"/>
          <w:sz w:val="16"/>
        </w:rPr>
        <w:t>Contractor’s</w:t>
      </w:r>
      <w:proofErr w:type="gramEnd"/>
      <w:r w:rsidRPr="00C820AB">
        <w:rPr>
          <w:rFonts w:ascii="Arial" w:hAnsi="Arial"/>
          <w:sz w:val="16"/>
        </w:rPr>
        <w:t xml:space="preserve"> banking information. Any changes to Contractor’s banking information </w:t>
      </w:r>
      <w:proofErr w:type="gramStart"/>
      <w:r w:rsidRPr="00C820AB">
        <w:rPr>
          <w:rFonts w:ascii="Arial" w:hAnsi="Arial"/>
          <w:sz w:val="16"/>
        </w:rPr>
        <w:t>must be communicated</w:t>
      </w:r>
      <w:proofErr w:type="gramEnd"/>
      <w:r w:rsidRPr="00C820AB">
        <w:rPr>
          <w:rFonts w:ascii="Arial" w:hAnsi="Arial"/>
          <w:sz w:val="16"/>
        </w:rPr>
        <w:t xml:space="preserve"> to University in writing at least thirty (30) days in advance of the effective date of the change.</w:t>
      </w:r>
    </w:p>
    <w:p w14:paraId="41282BC9" w14:textId="77777777" w:rsidR="00F5550A" w:rsidRDefault="00F5550A">
      <w:pPr>
        <w:jc w:val="both"/>
        <w:rPr>
          <w:rFonts w:ascii="Arial" w:hAnsi="Arial"/>
          <w:sz w:val="16"/>
        </w:rPr>
      </w:pPr>
    </w:p>
    <w:p w14:paraId="3D248E91" w14:textId="77777777" w:rsidR="00F5550A" w:rsidRDefault="00E21656">
      <w:pPr>
        <w:jc w:val="both"/>
        <w:rPr>
          <w:rFonts w:ascii="Arial" w:hAnsi="Arial"/>
          <w:sz w:val="16"/>
        </w:rPr>
      </w:pPr>
      <w:r>
        <w:rPr>
          <w:rFonts w:ascii="Arial" w:hAnsi="Arial"/>
          <w:b/>
          <w:sz w:val="16"/>
        </w:rPr>
        <w:t>4</w:t>
      </w:r>
      <w:r w:rsidR="00884A0A">
        <w:rPr>
          <w:rFonts w:ascii="Arial" w:hAnsi="Arial"/>
          <w:b/>
          <w:sz w:val="16"/>
        </w:rPr>
        <w:t>.</w:t>
      </w:r>
      <w:r w:rsidR="00884A0A">
        <w:rPr>
          <w:rFonts w:ascii="Arial" w:hAnsi="Arial"/>
          <w:b/>
          <w:sz w:val="16"/>
        </w:rPr>
        <w:tab/>
        <w:t>WARRANTIES:</w:t>
      </w:r>
      <w:r w:rsidR="00884A0A">
        <w:rPr>
          <w:rFonts w:ascii="Arial" w:hAnsi="Arial"/>
          <w:sz w:val="16"/>
        </w:rPr>
        <w:t xml:space="preserve"> In addition to all warranties established by law, Contractor hereby represents, covenants, certifies, warrants and agrees that:</w:t>
      </w:r>
    </w:p>
    <w:p w14:paraId="3E7E34A1" w14:textId="77777777" w:rsidR="00F5550A" w:rsidRDefault="00787B7C">
      <w:pPr>
        <w:ind w:firstLine="720"/>
        <w:jc w:val="both"/>
        <w:rPr>
          <w:rFonts w:ascii="Arial" w:hAnsi="Arial"/>
          <w:sz w:val="16"/>
        </w:rPr>
      </w:pPr>
      <w:r>
        <w:rPr>
          <w:rFonts w:ascii="Arial" w:hAnsi="Arial"/>
          <w:sz w:val="16"/>
        </w:rPr>
        <w:t>(a)</w:t>
      </w:r>
      <w:r>
        <w:rPr>
          <w:rFonts w:ascii="Arial" w:hAnsi="Arial"/>
          <w:sz w:val="16"/>
        </w:rPr>
        <w:tab/>
        <w:t>Contractor will comply with all requirements of this Purchase Order.</w:t>
      </w:r>
    </w:p>
    <w:p w14:paraId="0AB5EA2B" w14:textId="77777777" w:rsidR="00F5550A" w:rsidRPr="00CF761A" w:rsidRDefault="00884A0A">
      <w:pPr>
        <w:ind w:firstLine="720"/>
        <w:jc w:val="both"/>
        <w:rPr>
          <w:rFonts w:ascii="Arial" w:hAnsi="Arial"/>
          <w:sz w:val="16"/>
          <w:szCs w:val="16"/>
        </w:rPr>
      </w:pPr>
      <w:r>
        <w:rPr>
          <w:rFonts w:ascii="Arial" w:hAnsi="Arial"/>
          <w:sz w:val="16"/>
        </w:rPr>
        <w:t>(b)</w:t>
      </w:r>
      <w:r>
        <w:rPr>
          <w:rFonts w:ascii="Arial" w:hAnsi="Arial"/>
          <w:sz w:val="16"/>
        </w:rPr>
        <w:tab/>
      </w:r>
      <w:r w:rsidR="00787B7C">
        <w:rPr>
          <w:rFonts w:ascii="Arial" w:hAnsi="Arial"/>
          <w:sz w:val="16"/>
        </w:rPr>
        <w:t>If</w:t>
      </w:r>
      <w:r>
        <w:rPr>
          <w:rFonts w:ascii="Arial" w:hAnsi="Arial"/>
          <w:sz w:val="16"/>
        </w:rPr>
        <w:t xml:space="preserve"> Contractor is a corporation</w:t>
      </w:r>
      <w:r w:rsidR="006B6C11">
        <w:rPr>
          <w:rFonts w:ascii="Arial" w:hAnsi="Arial"/>
          <w:sz w:val="16"/>
        </w:rPr>
        <w:t>,</w:t>
      </w:r>
      <w:r>
        <w:rPr>
          <w:rFonts w:ascii="Arial" w:hAnsi="Arial"/>
          <w:sz w:val="16"/>
        </w:rPr>
        <w:t xml:space="preserve"> </w:t>
      </w:r>
      <w:r w:rsidR="006B6C11" w:rsidRPr="00CF761A">
        <w:rPr>
          <w:rFonts w:ascii="Arial" w:hAnsi="Arial"/>
          <w:sz w:val="16"/>
          <w:szCs w:val="16"/>
        </w:rPr>
        <w:t>partnership</w:t>
      </w:r>
      <w:r w:rsidRPr="00CF761A">
        <w:rPr>
          <w:rFonts w:ascii="Arial" w:hAnsi="Arial"/>
          <w:sz w:val="16"/>
          <w:szCs w:val="16"/>
        </w:rPr>
        <w:t>,</w:t>
      </w:r>
      <w:r w:rsidR="00CF761A" w:rsidRPr="00CF761A">
        <w:rPr>
          <w:rFonts w:ascii="Arial" w:hAnsi="Arial"/>
          <w:spacing w:val="-3"/>
          <w:sz w:val="16"/>
          <w:szCs w:val="16"/>
        </w:rPr>
        <w:t xml:space="preserve"> limited partnership, limited liability partnership, or limited liability company</w:t>
      </w:r>
      <w:r w:rsidR="00CF761A">
        <w:rPr>
          <w:rFonts w:ascii="Arial" w:hAnsi="Arial"/>
          <w:spacing w:val="-3"/>
          <w:sz w:val="16"/>
          <w:szCs w:val="16"/>
        </w:rPr>
        <w:t>,</w:t>
      </w:r>
      <w:r w:rsidRPr="00CF761A">
        <w:rPr>
          <w:rFonts w:ascii="Arial" w:hAnsi="Arial"/>
          <w:sz w:val="16"/>
          <w:szCs w:val="16"/>
        </w:rPr>
        <w:t xml:space="preserve"> it is duly organized, validly existing and in good standing under the laws of the state of its organization and is duly authorized and in good standing to conduct business in the State of Texas.</w:t>
      </w:r>
    </w:p>
    <w:p w14:paraId="7FE539C0" w14:textId="2C4FA879" w:rsidR="00833A37" w:rsidRDefault="00884A0A" w:rsidP="0056784B">
      <w:pPr>
        <w:pStyle w:val="NormalWeb"/>
        <w:spacing w:before="0" w:beforeAutospacing="0" w:after="0" w:afterAutospacing="0"/>
        <w:ind w:firstLine="720"/>
        <w:jc w:val="both"/>
        <w:rPr>
          <w:rFonts w:ascii="Arial" w:hAnsi="Arial" w:cs="Arial"/>
          <w:sz w:val="16"/>
          <w:szCs w:val="16"/>
        </w:rPr>
      </w:pPr>
      <w:r w:rsidRPr="00CF761A">
        <w:rPr>
          <w:rFonts w:ascii="Arial" w:hAnsi="Arial"/>
          <w:sz w:val="16"/>
          <w:szCs w:val="16"/>
        </w:rPr>
        <w:t>(c)</w:t>
      </w:r>
      <w:r w:rsidRPr="00CF761A">
        <w:rPr>
          <w:rFonts w:ascii="Arial" w:hAnsi="Arial"/>
          <w:b/>
          <w:sz w:val="16"/>
          <w:szCs w:val="16"/>
        </w:rPr>
        <w:tab/>
      </w:r>
      <w:r w:rsidR="00787B7C" w:rsidRPr="00AF445D">
        <w:rPr>
          <w:rFonts w:ascii="Arial" w:hAnsi="Arial"/>
          <w:sz w:val="16"/>
        </w:rPr>
        <w:t>I</w:t>
      </w:r>
      <w:r w:rsidR="0056784B" w:rsidRPr="00E21656">
        <w:rPr>
          <w:rFonts w:ascii="Arial" w:hAnsi="Arial" w:cs="Arial"/>
          <w:sz w:val="16"/>
          <w:szCs w:val="16"/>
          <w:lang w:val="fr-FR"/>
        </w:rPr>
        <w:t>f</w:t>
      </w:r>
      <w:r w:rsidR="0056784B" w:rsidRPr="00CF761A">
        <w:rPr>
          <w:rFonts w:ascii="Arial" w:hAnsi="Arial" w:cs="Arial"/>
          <w:sz w:val="16"/>
          <w:szCs w:val="16"/>
          <w:lang w:val="fr-FR"/>
        </w:rPr>
        <w:t xml:space="preserve"> </w:t>
      </w:r>
      <w:r w:rsidR="0056784B" w:rsidRPr="00CF761A">
        <w:rPr>
          <w:rFonts w:ascii="Arial" w:hAnsi="Arial" w:cs="Arial"/>
          <w:sz w:val="16"/>
          <w:szCs w:val="16"/>
        </w:rPr>
        <w:t xml:space="preserve">Contractor is </w:t>
      </w:r>
      <w:r w:rsidR="0056784B" w:rsidRPr="00CF761A">
        <w:rPr>
          <w:rFonts w:ascii="Arial" w:hAnsi="Arial" w:cs="Arial"/>
          <w:sz w:val="16"/>
          <w:szCs w:val="16"/>
          <w:lang w:val="fr-FR"/>
        </w:rPr>
        <w:t>a</w:t>
      </w:r>
      <w:r w:rsidR="0056784B" w:rsidRPr="00CF761A">
        <w:rPr>
          <w:rFonts w:ascii="Arial" w:hAnsi="Arial" w:cs="Arial"/>
          <w:sz w:val="16"/>
          <w:szCs w:val="16"/>
        </w:rPr>
        <w:t xml:space="preserve"> taxable entity as defined by </w:t>
      </w:r>
      <w:hyperlink r:id="rId10" w:history="1">
        <w:r w:rsidR="0056784B" w:rsidRPr="00237259">
          <w:rPr>
            <w:rStyle w:val="Hyperlink"/>
            <w:rFonts w:ascii="Arial" w:hAnsi="Arial" w:cs="Arial"/>
            <w:sz w:val="16"/>
            <w:szCs w:val="16"/>
          </w:rPr>
          <w:t xml:space="preserve">Chapter 171, </w:t>
        </w:r>
        <w:r w:rsidR="0056784B" w:rsidRPr="00237259">
          <w:rPr>
            <w:rStyle w:val="Hyperlink"/>
            <w:rFonts w:ascii="Arial" w:hAnsi="Arial" w:cs="Arial"/>
            <w:i/>
            <w:sz w:val="16"/>
            <w:szCs w:val="16"/>
          </w:rPr>
          <w:t>Texas Tax Code</w:t>
        </w:r>
      </w:hyperlink>
      <w:r w:rsidR="0056784B" w:rsidRPr="0056784B">
        <w:rPr>
          <w:rFonts w:ascii="Arial" w:hAnsi="Arial" w:cs="Arial"/>
          <w:sz w:val="16"/>
          <w:szCs w:val="16"/>
        </w:rPr>
        <w:t xml:space="preserve"> (“</w:t>
      </w:r>
      <w:r w:rsidR="0056784B" w:rsidRPr="0056784B">
        <w:rPr>
          <w:rFonts w:ascii="Arial" w:hAnsi="Arial" w:cs="Arial"/>
          <w:b/>
          <w:sz w:val="16"/>
          <w:szCs w:val="16"/>
        </w:rPr>
        <w:t>Chapter 171</w:t>
      </w:r>
      <w:r w:rsidR="0056784B" w:rsidRPr="0056784B">
        <w:rPr>
          <w:rFonts w:ascii="Arial" w:hAnsi="Arial" w:cs="Arial"/>
          <w:sz w:val="16"/>
          <w:szCs w:val="16"/>
        </w:rPr>
        <w:t xml:space="preserve">”), Contractor is not currently delinquent in the payment of any taxes due under Chapter 171, or Contractor is exempt from the payment of those taxes, </w:t>
      </w:r>
      <w:proofErr w:type="gramStart"/>
      <w:r w:rsidR="0056784B" w:rsidRPr="0056784B">
        <w:rPr>
          <w:rFonts w:ascii="Arial" w:hAnsi="Arial" w:cs="Arial"/>
          <w:sz w:val="16"/>
          <w:szCs w:val="16"/>
        </w:rPr>
        <w:t>or  Contractor</w:t>
      </w:r>
      <w:proofErr w:type="gramEnd"/>
      <w:r w:rsidR="0056784B" w:rsidRPr="0056784B">
        <w:rPr>
          <w:rFonts w:ascii="Arial" w:hAnsi="Arial" w:cs="Arial"/>
          <w:sz w:val="16"/>
          <w:szCs w:val="16"/>
        </w:rPr>
        <w:t xml:space="preserve"> is an out-of-state taxable entity that is not subject to those taxes, whichever is applicable.</w:t>
      </w:r>
    </w:p>
    <w:p w14:paraId="17E57B8E" w14:textId="6F989AD0" w:rsidR="00C820AB" w:rsidRPr="00C820AB" w:rsidRDefault="00833A37" w:rsidP="00C820AB">
      <w:pPr>
        <w:ind w:firstLine="720"/>
        <w:jc w:val="both"/>
        <w:rPr>
          <w:rFonts w:ascii="Arial" w:hAnsi="Arial"/>
          <w:sz w:val="16"/>
        </w:rPr>
      </w:pPr>
      <w:r>
        <w:rPr>
          <w:rFonts w:ascii="Arial" w:hAnsi="Arial"/>
          <w:sz w:val="16"/>
        </w:rPr>
        <w:t>(d)</w:t>
      </w:r>
      <w:r>
        <w:rPr>
          <w:rFonts w:ascii="Arial" w:hAnsi="Arial"/>
          <w:sz w:val="16"/>
        </w:rPr>
        <w:tab/>
      </w:r>
      <w:r w:rsidR="00C820AB" w:rsidRPr="00C820AB">
        <w:rPr>
          <w:rFonts w:ascii="Arial" w:hAnsi="Arial"/>
          <w:sz w:val="16"/>
        </w:rPr>
        <w:t xml:space="preserve">Pursuant to </w:t>
      </w:r>
      <w:r w:rsidR="0074213C">
        <w:rPr>
          <w:rFonts w:ascii="Arial" w:hAnsi="Arial"/>
          <w:sz w:val="16"/>
        </w:rPr>
        <w:t>§§</w:t>
      </w:r>
      <w:hyperlink r:id="rId11" w:anchor="2107.008" w:history="1">
        <w:r w:rsidR="00C820AB" w:rsidRPr="00237259">
          <w:rPr>
            <w:rStyle w:val="Hyperlink"/>
            <w:rFonts w:ascii="Arial" w:hAnsi="Arial"/>
            <w:sz w:val="16"/>
          </w:rPr>
          <w:t>2107.008</w:t>
        </w:r>
      </w:hyperlink>
      <w:r w:rsidR="00C820AB" w:rsidRPr="00C820AB">
        <w:rPr>
          <w:rFonts w:ascii="Arial" w:hAnsi="Arial"/>
          <w:sz w:val="16"/>
        </w:rPr>
        <w:t xml:space="preserve"> and </w:t>
      </w:r>
      <w:hyperlink r:id="rId12" w:anchor="2252.903" w:history="1">
        <w:r w:rsidR="00C820AB" w:rsidRPr="00237259">
          <w:rPr>
            <w:rStyle w:val="Hyperlink"/>
            <w:rFonts w:ascii="Arial" w:hAnsi="Arial"/>
            <w:sz w:val="16"/>
          </w:rPr>
          <w:t>2252.903</w:t>
        </w:r>
      </w:hyperlink>
      <w:r w:rsidR="00C820AB" w:rsidRPr="00C820AB">
        <w:rPr>
          <w:rFonts w:ascii="Arial" w:hAnsi="Arial"/>
          <w:sz w:val="16"/>
        </w:rPr>
        <w:t xml:space="preserve">, </w:t>
      </w:r>
      <w:r w:rsidR="00C820AB" w:rsidRPr="00C820AB">
        <w:rPr>
          <w:rFonts w:ascii="Arial" w:hAnsi="Arial"/>
          <w:i/>
          <w:iCs/>
          <w:sz w:val="16"/>
        </w:rPr>
        <w:t>Texas Government Code</w:t>
      </w:r>
      <w:r w:rsidR="00C820AB" w:rsidRPr="00C820AB">
        <w:rPr>
          <w:rFonts w:ascii="Arial" w:hAnsi="Arial"/>
          <w:sz w:val="16"/>
        </w:rPr>
        <w:t xml:space="preserve">, Contractor agrees that any payments owing to Contractor under </w:t>
      </w:r>
      <w:r>
        <w:rPr>
          <w:rFonts w:ascii="Arial" w:hAnsi="Arial"/>
          <w:sz w:val="16"/>
        </w:rPr>
        <w:t>this Purchase Order</w:t>
      </w:r>
      <w:r w:rsidR="00C820AB" w:rsidRPr="00C820AB">
        <w:rPr>
          <w:rFonts w:ascii="Arial" w:hAnsi="Arial"/>
          <w:sz w:val="16"/>
        </w:rPr>
        <w:t xml:space="preserve"> may be applied directly toward any debt or delinquency that Contractor owes the State of Texas or any agency of the State of Texas regardless of when it arises, until such debt or delinquency is paid in full.</w:t>
      </w:r>
    </w:p>
    <w:p w14:paraId="59C1B35A" w14:textId="24983025" w:rsidR="00F5550A" w:rsidRDefault="00884A0A">
      <w:pPr>
        <w:ind w:firstLine="720"/>
        <w:jc w:val="both"/>
        <w:rPr>
          <w:rFonts w:ascii="Arial" w:hAnsi="Arial"/>
          <w:sz w:val="16"/>
        </w:rPr>
      </w:pPr>
      <w:r>
        <w:rPr>
          <w:rFonts w:ascii="Arial" w:hAnsi="Arial"/>
          <w:sz w:val="16"/>
        </w:rPr>
        <w:t>(</w:t>
      </w:r>
      <w:r w:rsidR="00833A37">
        <w:rPr>
          <w:rFonts w:ascii="Arial" w:hAnsi="Arial"/>
          <w:sz w:val="16"/>
        </w:rPr>
        <w:t>e</w:t>
      </w:r>
      <w:r>
        <w:rPr>
          <w:rFonts w:ascii="Arial" w:hAnsi="Arial"/>
          <w:sz w:val="16"/>
        </w:rPr>
        <w:t>)</w:t>
      </w:r>
      <w:r>
        <w:rPr>
          <w:rFonts w:ascii="Arial" w:hAnsi="Arial"/>
          <w:sz w:val="16"/>
        </w:rPr>
        <w:tab/>
      </w:r>
      <w:r w:rsidR="00787B7C">
        <w:rPr>
          <w:rFonts w:ascii="Arial" w:hAnsi="Arial"/>
          <w:sz w:val="16"/>
        </w:rPr>
        <w:t>In</w:t>
      </w:r>
      <w:r>
        <w:rPr>
          <w:rFonts w:ascii="Arial" w:hAnsi="Arial"/>
          <w:sz w:val="16"/>
        </w:rPr>
        <w:t xml:space="preserve"> accordance with </w:t>
      </w:r>
      <w:hyperlink r:id="rId13" w:anchor="231.006" w:history="1">
        <w:r w:rsidR="006115CA" w:rsidRPr="00237259">
          <w:rPr>
            <w:rStyle w:val="Hyperlink"/>
            <w:rFonts w:ascii="Arial" w:hAnsi="Arial"/>
            <w:sz w:val="16"/>
          </w:rPr>
          <w:t>§</w:t>
        </w:r>
        <w:r w:rsidRPr="00237259">
          <w:rPr>
            <w:rStyle w:val="Hyperlink"/>
            <w:rFonts w:ascii="Arial" w:hAnsi="Arial"/>
            <w:sz w:val="16"/>
          </w:rPr>
          <w:t xml:space="preserve">231.006, </w:t>
        </w:r>
        <w:r w:rsidRPr="00237259">
          <w:rPr>
            <w:rStyle w:val="Hyperlink"/>
            <w:rFonts w:ascii="Arial" w:hAnsi="Arial"/>
            <w:i/>
            <w:sz w:val="16"/>
          </w:rPr>
          <w:t>Texas Family Code</w:t>
        </w:r>
      </w:hyperlink>
      <w:r>
        <w:rPr>
          <w:rFonts w:ascii="Arial" w:hAnsi="Arial"/>
          <w:sz w:val="16"/>
        </w:rPr>
        <w:t xml:space="preserve">, the individual or business entity named in this Purchase Order is not ineligible to receive the award of or payment under this Purchase </w:t>
      </w:r>
      <w:r w:rsidR="00787B7C">
        <w:rPr>
          <w:rFonts w:ascii="Arial" w:hAnsi="Arial"/>
          <w:sz w:val="16"/>
        </w:rPr>
        <w:t>Order and</w:t>
      </w:r>
      <w:r>
        <w:rPr>
          <w:rFonts w:ascii="Arial" w:hAnsi="Arial"/>
          <w:sz w:val="16"/>
        </w:rPr>
        <w:t xml:space="preserve"> this Purchase Order may be terminated and payment may be withheld if this certification is inaccurate.</w:t>
      </w:r>
    </w:p>
    <w:p w14:paraId="770A6972" w14:textId="77777777" w:rsidR="00F5550A" w:rsidRDefault="00884A0A">
      <w:pPr>
        <w:jc w:val="both"/>
        <w:rPr>
          <w:rFonts w:ascii="Arial" w:hAnsi="Arial"/>
          <w:sz w:val="16"/>
        </w:rPr>
      </w:pPr>
      <w:r>
        <w:rPr>
          <w:rFonts w:ascii="Arial" w:hAnsi="Arial"/>
          <w:sz w:val="16"/>
        </w:rPr>
        <w:tab/>
        <w:t>(</w:t>
      </w:r>
      <w:r w:rsidR="00AF445D">
        <w:rPr>
          <w:rFonts w:ascii="Arial" w:hAnsi="Arial"/>
          <w:sz w:val="16"/>
        </w:rPr>
        <w:t>f</w:t>
      </w:r>
      <w:r>
        <w:rPr>
          <w:rFonts w:ascii="Arial" w:hAnsi="Arial"/>
          <w:sz w:val="16"/>
        </w:rPr>
        <w:t>)</w:t>
      </w:r>
      <w:r>
        <w:rPr>
          <w:rFonts w:ascii="Arial" w:hAnsi="Arial"/>
          <w:sz w:val="16"/>
        </w:rPr>
        <w:tab/>
      </w:r>
      <w:r w:rsidR="00833A37">
        <w:rPr>
          <w:rFonts w:ascii="Arial" w:hAnsi="Arial"/>
          <w:sz w:val="16"/>
        </w:rPr>
        <w:t>A</w:t>
      </w:r>
      <w:r>
        <w:rPr>
          <w:rFonts w:ascii="Arial" w:hAnsi="Arial"/>
          <w:sz w:val="16"/>
        </w:rPr>
        <w:t xml:space="preserve">ll goods and services covered by this Purchase Order </w:t>
      </w:r>
      <w:r w:rsidR="00024890">
        <w:rPr>
          <w:rFonts w:ascii="Arial" w:hAnsi="Arial"/>
          <w:sz w:val="16"/>
        </w:rPr>
        <w:t>will</w:t>
      </w:r>
      <w:r>
        <w:rPr>
          <w:rFonts w:ascii="Arial" w:hAnsi="Arial"/>
          <w:sz w:val="16"/>
        </w:rPr>
        <w:t xml:space="preserve"> conform to the specifications, drawings, samples or other descriptions furnished or adopted by University (collectively “</w:t>
      </w:r>
      <w:r w:rsidRPr="003F30C3">
        <w:rPr>
          <w:rFonts w:ascii="Arial" w:hAnsi="Arial"/>
          <w:b/>
          <w:sz w:val="16"/>
        </w:rPr>
        <w:t>specifications</w:t>
      </w:r>
      <w:r>
        <w:rPr>
          <w:rFonts w:ascii="Arial" w:hAnsi="Arial"/>
          <w:sz w:val="16"/>
        </w:rPr>
        <w:t xml:space="preserve">”), and </w:t>
      </w:r>
      <w:r w:rsidR="00024890">
        <w:rPr>
          <w:rFonts w:ascii="Arial" w:hAnsi="Arial"/>
          <w:sz w:val="16"/>
        </w:rPr>
        <w:t>will</w:t>
      </w:r>
      <w:r>
        <w:rPr>
          <w:rFonts w:ascii="Arial" w:hAnsi="Arial"/>
          <w:sz w:val="16"/>
        </w:rPr>
        <w:t xml:space="preserve"> be new, merchantable, fit for the purpose intended, of best quality and workmanship, and free from all defects. University </w:t>
      </w:r>
      <w:r w:rsidR="00024890">
        <w:rPr>
          <w:rFonts w:ascii="Arial" w:hAnsi="Arial"/>
          <w:sz w:val="16"/>
        </w:rPr>
        <w:t>will</w:t>
      </w:r>
      <w:r>
        <w:rPr>
          <w:rFonts w:ascii="Arial" w:hAnsi="Arial"/>
          <w:sz w:val="16"/>
        </w:rPr>
        <w:t xml:space="preserve"> have the rights of inspection and approval and may reject and return goods or require </w:t>
      </w:r>
      <w:proofErr w:type="spellStart"/>
      <w:r>
        <w:rPr>
          <w:rFonts w:ascii="Arial" w:hAnsi="Arial"/>
          <w:sz w:val="16"/>
        </w:rPr>
        <w:t>reperformance</w:t>
      </w:r>
      <w:proofErr w:type="spellEnd"/>
      <w:r>
        <w:rPr>
          <w:rFonts w:ascii="Arial" w:hAnsi="Arial"/>
          <w:sz w:val="16"/>
        </w:rPr>
        <w:t xml:space="preserve"> of services at Contractor's expense if defective or not in compliance with University's specifications. Defects </w:t>
      </w:r>
      <w:proofErr w:type="gramStart"/>
      <w:r w:rsidR="00024890">
        <w:rPr>
          <w:rFonts w:ascii="Arial" w:hAnsi="Arial"/>
          <w:sz w:val="16"/>
        </w:rPr>
        <w:t>will</w:t>
      </w:r>
      <w:r>
        <w:rPr>
          <w:rFonts w:ascii="Arial" w:hAnsi="Arial"/>
          <w:sz w:val="16"/>
        </w:rPr>
        <w:t xml:space="preserve"> not be deemed</w:t>
      </w:r>
      <w:proofErr w:type="gramEnd"/>
      <w:r>
        <w:rPr>
          <w:rFonts w:ascii="Arial" w:hAnsi="Arial"/>
          <w:sz w:val="16"/>
        </w:rPr>
        <w:t xml:space="preserve"> waived by University's failure to notify Contractor upon receipt of goods or completion of services or by payment of invoice.</w:t>
      </w:r>
    </w:p>
    <w:p w14:paraId="657C2DE0" w14:textId="77777777" w:rsidR="00AA333F" w:rsidRDefault="00884A0A">
      <w:pPr>
        <w:jc w:val="both"/>
        <w:rPr>
          <w:rFonts w:ascii="Arial" w:hAnsi="Arial"/>
          <w:sz w:val="16"/>
        </w:rPr>
      </w:pPr>
      <w:r>
        <w:rPr>
          <w:rFonts w:ascii="Arial" w:hAnsi="Arial"/>
          <w:sz w:val="16"/>
        </w:rPr>
        <w:tab/>
      </w:r>
      <w:proofErr w:type="gramStart"/>
      <w:r>
        <w:rPr>
          <w:rFonts w:ascii="Arial" w:hAnsi="Arial"/>
          <w:sz w:val="16"/>
        </w:rPr>
        <w:t>(</w:t>
      </w:r>
      <w:r w:rsidR="00AF445D">
        <w:rPr>
          <w:rFonts w:ascii="Arial" w:hAnsi="Arial"/>
          <w:sz w:val="16"/>
        </w:rPr>
        <w:t>g</w:t>
      </w:r>
      <w:r>
        <w:rPr>
          <w:rFonts w:ascii="Arial" w:hAnsi="Arial"/>
          <w:sz w:val="16"/>
        </w:rPr>
        <w:t>)</w:t>
      </w:r>
      <w:r>
        <w:rPr>
          <w:rFonts w:ascii="Arial" w:hAnsi="Arial"/>
          <w:sz w:val="16"/>
        </w:rPr>
        <w:tab/>
      </w:r>
      <w:r w:rsidR="00787B7C">
        <w:rPr>
          <w:rFonts w:ascii="Arial" w:hAnsi="Arial"/>
          <w:sz w:val="16"/>
        </w:rPr>
        <w:t>No</w:t>
      </w:r>
      <w:r>
        <w:rPr>
          <w:rFonts w:ascii="Arial" w:hAnsi="Arial"/>
          <w:sz w:val="16"/>
        </w:rPr>
        <w:t xml:space="preserve"> disclosure, description, or other communication of any sort </w:t>
      </w:r>
      <w:r w:rsidR="00024890">
        <w:rPr>
          <w:rFonts w:ascii="Arial" w:hAnsi="Arial"/>
          <w:sz w:val="16"/>
        </w:rPr>
        <w:t>will</w:t>
      </w:r>
      <w:r>
        <w:rPr>
          <w:rFonts w:ascii="Arial" w:hAnsi="Arial"/>
          <w:sz w:val="16"/>
        </w:rPr>
        <w:t xml:space="preserve"> be made by Contractor</w:t>
      </w:r>
      <w:proofErr w:type="gramEnd"/>
      <w:r>
        <w:rPr>
          <w:rFonts w:ascii="Arial" w:hAnsi="Arial"/>
          <w:sz w:val="16"/>
        </w:rPr>
        <w:t xml:space="preserve"> to any third person of the fact of University's purchase of goods or services under</w:t>
      </w:r>
      <w:r w:rsidR="002E6F66">
        <w:rPr>
          <w:rFonts w:ascii="Arial" w:hAnsi="Arial"/>
          <w:sz w:val="16"/>
        </w:rPr>
        <w:t xml:space="preserve"> this Purchase Order</w:t>
      </w:r>
      <w:r>
        <w:rPr>
          <w:rFonts w:ascii="Arial" w:hAnsi="Arial"/>
          <w:sz w:val="16"/>
        </w:rPr>
        <w:t>, or of the details and characteristics of</w:t>
      </w:r>
      <w:r w:rsidR="002E6F66">
        <w:rPr>
          <w:rFonts w:ascii="Arial" w:hAnsi="Arial"/>
          <w:sz w:val="16"/>
        </w:rPr>
        <w:t xml:space="preserve"> the goods or services</w:t>
      </w:r>
      <w:r w:rsidR="00FB6B7D">
        <w:rPr>
          <w:rFonts w:ascii="Arial" w:hAnsi="Arial"/>
          <w:sz w:val="16"/>
        </w:rPr>
        <w:t>,</w:t>
      </w:r>
      <w:r>
        <w:rPr>
          <w:rFonts w:ascii="Arial" w:hAnsi="Arial"/>
          <w:sz w:val="16"/>
        </w:rPr>
        <w:t xml:space="preserve"> without University's prior written consent. Anything furnished to Contractor by University pursuant to this Purchase Order including samples, drawings, patterns, </w:t>
      </w:r>
      <w:proofErr w:type="gramStart"/>
      <w:r>
        <w:rPr>
          <w:rFonts w:ascii="Arial" w:hAnsi="Arial"/>
          <w:sz w:val="16"/>
        </w:rPr>
        <w:t>and materials</w:t>
      </w:r>
      <w:proofErr w:type="gramEnd"/>
      <w:r>
        <w:rPr>
          <w:rFonts w:ascii="Arial" w:hAnsi="Arial"/>
          <w:sz w:val="16"/>
        </w:rPr>
        <w:t xml:space="preserve"> </w:t>
      </w:r>
      <w:r w:rsidR="00024890">
        <w:rPr>
          <w:rFonts w:ascii="Arial" w:hAnsi="Arial"/>
          <w:sz w:val="16"/>
        </w:rPr>
        <w:t>will</w:t>
      </w:r>
      <w:r>
        <w:rPr>
          <w:rFonts w:ascii="Arial" w:hAnsi="Arial"/>
          <w:sz w:val="16"/>
        </w:rPr>
        <w:t xml:space="preserve"> remain the property of University, </w:t>
      </w:r>
      <w:r w:rsidR="00024890">
        <w:rPr>
          <w:rFonts w:ascii="Arial" w:hAnsi="Arial"/>
          <w:sz w:val="16"/>
        </w:rPr>
        <w:t>will</w:t>
      </w:r>
      <w:r>
        <w:rPr>
          <w:rFonts w:ascii="Arial" w:hAnsi="Arial"/>
          <w:sz w:val="16"/>
        </w:rPr>
        <w:t xml:space="preserve"> be held at Contractor's risk, and </w:t>
      </w:r>
      <w:r w:rsidR="00024890">
        <w:rPr>
          <w:rFonts w:ascii="Arial" w:hAnsi="Arial"/>
          <w:sz w:val="16"/>
        </w:rPr>
        <w:t>will</w:t>
      </w:r>
      <w:r>
        <w:rPr>
          <w:rFonts w:ascii="Arial" w:hAnsi="Arial"/>
          <w:sz w:val="16"/>
        </w:rPr>
        <w:t xml:space="preserve"> be returned to University upon University’s request, and no disclosure or reproduction thereof in any form </w:t>
      </w:r>
      <w:r w:rsidR="00024890">
        <w:rPr>
          <w:rFonts w:ascii="Arial" w:hAnsi="Arial"/>
          <w:sz w:val="16"/>
        </w:rPr>
        <w:t>will</w:t>
      </w:r>
      <w:r>
        <w:rPr>
          <w:rFonts w:ascii="Arial" w:hAnsi="Arial"/>
          <w:sz w:val="16"/>
        </w:rPr>
        <w:t xml:space="preserve"> be made without University's prior written consent.</w:t>
      </w:r>
    </w:p>
    <w:p w14:paraId="67F8E721" w14:textId="77777777" w:rsidR="00F5550A" w:rsidRDefault="00AA333F">
      <w:pPr>
        <w:jc w:val="both"/>
        <w:rPr>
          <w:rFonts w:ascii="Arial" w:hAnsi="Arial"/>
          <w:sz w:val="16"/>
        </w:rPr>
      </w:pPr>
      <w:r>
        <w:rPr>
          <w:rFonts w:ascii="Arial" w:hAnsi="Arial"/>
          <w:sz w:val="16"/>
        </w:rPr>
        <w:tab/>
        <w:t>(</w:t>
      </w:r>
      <w:r w:rsidR="00AF445D">
        <w:rPr>
          <w:rFonts w:ascii="Arial" w:hAnsi="Arial"/>
          <w:sz w:val="16"/>
        </w:rPr>
        <w:t>h</w:t>
      </w:r>
      <w:r>
        <w:rPr>
          <w:rFonts w:ascii="Arial" w:hAnsi="Arial"/>
          <w:sz w:val="16"/>
        </w:rPr>
        <w:t>)</w:t>
      </w:r>
      <w:r>
        <w:rPr>
          <w:rFonts w:ascii="Arial" w:hAnsi="Arial"/>
          <w:sz w:val="16"/>
        </w:rPr>
        <w:tab/>
      </w:r>
      <w:r w:rsidRPr="00AA333F">
        <w:rPr>
          <w:rFonts w:ascii="Arial" w:hAnsi="Arial"/>
          <w:sz w:val="16"/>
          <w:szCs w:val="16"/>
        </w:rPr>
        <w:t>Contractor is familiar with and is in full compliance with its obligations, if any, under all applicable</w:t>
      </w:r>
      <w:r w:rsidRPr="00AA333F">
        <w:rPr>
          <w:rFonts w:ascii="Arial" w:hAnsi="Arial"/>
          <w:spacing w:val="-3"/>
          <w:sz w:val="16"/>
          <w:szCs w:val="16"/>
        </w:rPr>
        <w:t xml:space="preserve"> federal, state and local, laws, regulations, and ordinances (collectively, “</w:t>
      </w:r>
      <w:r w:rsidRPr="00AA333F">
        <w:rPr>
          <w:rFonts w:ascii="Arial" w:hAnsi="Arial"/>
          <w:b/>
          <w:spacing w:val="-3"/>
          <w:sz w:val="16"/>
          <w:szCs w:val="16"/>
        </w:rPr>
        <w:t>Applicable Laws</w:t>
      </w:r>
      <w:r>
        <w:rPr>
          <w:rFonts w:ascii="Arial" w:hAnsi="Arial"/>
          <w:spacing w:val="-3"/>
          <w:sz w:val="16"/>
          <w:szCs w:val="16"/>
        </w:rPr>
        <w:t>”).</w:t>
      </w:r>
    </w:p>
    <w:p w14:paraId="52C7C763" w14:textId="1130CE29" w:rsidR="00F5550A" w:rsidRPr="00833A37" w:rsidRDefault="00884A0A">
      <w:pPr>
        <w:jc w:val="both"/>
        <w:rPr>
          <w:rFonts w:ascii="Arial" w:hAnsi="Arial"/>
          <w:sz w:val="16"/>
        </w:rPr>
      </w:pPr>
      <w:r>
        <w:rPr>
          <w:rFonts w:ascii="Arial" w:hAnsi="Arial"/>
          <w:sz w:val="16"/>
        </w:rPr>
        <w:tab/>
        <w:t>(</w:t>
      </w:r>
      <w:r w:rsidR="00AF445D">
        <w:rPr>
          <w:rFonts w:ascii="Arial" w:hAnsi="Arial"/>
          <w:sz w:val="16"/>
        </w:rPr>
        <w:t>i</w:t>
      </w:r>
      <w:r>
        <w:rPr>
          <w:rFonts w:ascii="Arial" w:hAnsi="Arial"/>
          <w:sz w:val="16"/>
        </w:rPr>
        <w:t>)</w:t>
      </w:r>
      <w:r>
        <w:rPr>
          <w:rFonts w:ascii="Arial" w:hAnsi="Arial"/>
          <w:sz w:val="16"/>
        </w:rPr>
        <w:tab/>
      </w:r>
      <w:r w:rsidR="00833A37">
        <w:rPr>
          <w:rFonts w:ascii="Arial" w:hAnsi="Arial"/>
          <w:sz w:val="16"/>
        </w:rPr>
        <w:t>A</w:t>
      </w:r>
      <w:r>
        <w:rPr>
          <w:rFonts w:ascii="Arial" w:hAnsi="Arial"/>
          <w:sz w:val="16"/>
        </w:rPr>
        <w:t xml:space="preserve">ll goods delivered or services provided pursuant to this Purchase Order </w:t>
      </w:r>
      <w:r w:rsidR="00024890">
        <w:rPr>
          <w:rFonts w:ascii="Arial" w:hAnsi="Arial"/>
          <w:sz w:val="16"/>
        </w:rPr>
        <w:t>will</w:t>
      </w:r>
      <w:r>
        <w:rPr>
          <w:rFonts w:ascii="Arial" w:hAnsi="Arial"/>
          <w:sz w:val="16"/>
        </w:rPr>
        <w:t xml:space="preserve"> conform to standards established for such goods and services by a</w:t>
      </w:r>
      <w:r w:rsidR="00574E38">
        <w:rPr>
          <w:rFonts w:ascii="Arial" w:hAnsi="Arial"/>
          <w:sz w:val="16"/>
        </w:rPr>
        <w:t>ll</w:t>
      </w:r>
      <w:r>
        <w:rPr>
          <w:rFonts w:ascii="Arial" w:hAnsi="Arial"/>
          <w:sz w:val="16"/>
        </w:rPr>
        <w:t xml:space="preserve"> </w:t>
      </w:r>
      <w:r w:rsidR="003D1AED">
        <w:rPr>
          <w:rFonts w:ascii="Arial" w:hAnsi="Arial"/>
          <w:sz w:val="16"/>
        </w:rPr>
        <w:t>A</w:t>
      </w:r>
      <w:r>
        <w:rPr>
          <w:rFonts w:ascii="Arial" w:hAnsi="Arial"/>
          <w:sz w:val="16"/>
        </w:rPr>
        <w:t xml:space="preserve">pplicable </w:t>
      </w:r>
      <w:r w:rsidR="003D1AED">
        <w:rPr>
          <w:rFonts w:ascii="Arial" w:hAnsi="Arial"/>
          <w:sz w:val="16"/>
        </w:rPr>
        <w:t>Laws</w:t>
      </w:r>
      <w:r>
        <w:rPr>
          <w:rFonts w:ascii="Arial" w:hAnsi="Arial"/>
          <w:sz w:val="16"/>
        </w:rPr>
        <w:t xml:space="preserve">, including those standards promulgated by the federal Occupational Safety and Health Administration (OSHA) and </w:t>
      </w:r>
      <w:r w:rsidRPr="00833A37">
        <w:rPr>
          <w:rFonts w:ascii="Arial" w:hAnsi="Arial"/>
          <w:sz w:val="16"/>
        </w:rPr>
        <w:t xml:space="preserve">the Texas Hazard Communication Act, </w:t>
      </w:r>
      <w:hyperlink r:id="rId14" w:history="1">
        <w:r w:rsidRPr="00237259">
          <w:rPr>
            <w:rStyle w:val="Hyperlink"/>
            <w:rFonts w:ascii="Arial" w:hAnsi="Arial"/>
            <w:sz w:val="16"/>
          </w:rPr>
          <w:t xml:space="preserve">Chapter 502, </w:t>
        </w:r>
        <w:r w:rsidRPr="00237259">
          <w:rPr>
            <w:rStyle w:val="Hyperlink"/>
            <w:rFonts w:ascii="Arial" w:hAnsi="Arial"/>
            <w:i/>
            <w:sz w:val="16"/>
          </w:rPr>
          <w:t>Texas Health and Safety Code</w:t>
        </w:r>
      </w:hyperlink>
      <w:r w:rsidR="00833A37" w:rsidRPr="00833A37">
        <w:rPr>
          <w:rFonts w:ascii="Arial" w:hAnsi="Arial"/>
          <w:i/>
          <w:sz w:val="16"/>
        </w:rPr>
        <w:t xml:space="preserve"> (“</w:t>
      </w:r>
      <w:r w:rsidR="00833A37" w:rsidRPr="00833A37">
        <w:rPr>
          <w:rFonts w:ascii="Arial" w:hAnsi="Arial"/>
          <w:b/>
          <w:i/>
          <w:sz w:val="16"/>
        </w:rPr>
        <w:t>Texas hazard Communication Act</w:t>
      </w:r>
      <w:r w:rsidR="00833A37" w:rsidRPr="00833A37">
        <w:rPr>
          <w:rFonts w:ascii="Arial" w:hAnsi="Arial"/>
          <w:i/>
          <w:sz w:val="16"/>
        </w:rPr>
        <w:t>”)</w:t>
      </w:r>
      <w:r w:rsidRPr="00833A37">
        <w:rPr>
          <w:rFonts w:ascii="Arial" w:hAnsi="Arial"/>
          <w:sz w:val="16"/>
        </w:rPr>
        <w:t>.</w:t>
      </w:r>
    </w:p>
    <w:p w14:paraId="5538F81B" w14:textId="77777777" w:rsidR="00B365ED" w:rsidRDefault="00B365ED" w:rsidP="00B365ED">
      <w:pPr>
        <w:tabs>
          <w:tab w:val="left" w:pos="720"/>
          <w:tab w:val="left" w:pos="1440"/>
          <w:tab w:val="left" w:pos="2160"/>
        </w:tabs>
        <w:rPr>
          <w:rFonts w:ascii="Arial" w:hAnsi="Arial" w:cs="Arial"/>
          <w:sz w:val="16"/>
        </w:rPr>
      </w:pPr>
      <w:r w:rsidRPr="00833A37">
        <w:rPr>
          <w:rFonts w:ascii="Arial" w:hAnsi="Arial" w:cs="Arial"/>
          <w:sz w:val="16"/>
        </w:rPr>
        <w:tab/>
        <w:t>(</w:t>
      </w:r>
      <w:r w:rsidR="00AF445D">
        <w:rPr>
          <w:rFonts w:ascii="Arial" w:hAnsi="Arial" w:cs="Arial"/>
          <w:sz w:val="16"/>
        </w:rPr>
        <w:t>j</w:t>
      </w:r>
      <w:r w:rsidRPr="00833A37">
        <w:rPr>
          <w:rFonts w:ascii="Arial" w:hAnsi="Arial" w:cs="Arial"/>
          <w:sz w:val="16"/>
        </w:rPr>
        <w:t>)</w:t>
      </w:r>
      <w:r w:rsidRPr="00833A37">
        <w:rPr>
          <w:rFonts w:ascii="Arial" w:hAnsi="Arial" w:cs="Arial"/>
          <w:sz w:val="16"/>
        </w:rPr>
        <w:tab/>
        <w:t>Contractor is familiar with</w:t>
      </w:r>
      <w:r w:rsidR="003D1AED">
        <w:rPr>
          <w:rFonts w:ascii="Arial" w:hAnsi="Arial" w:cs="Arial"/>
          <w:sz w:val="16"/>
        </w:rPr>
        <w:t xml:space="preserve"> and in full compliance with</w:t>
      </w:r>
      <w:r w:rsidRPr="00833A37">
        <w:rPr>
          <w:rFonts w:ascii="Arial" w:hAnsi="Arial" w:cs="Arial"/>
          <w:sz w:val="16"/>
        </w:rPr>
        <w:t xml:space="preserve"> the Texas Hazard Communication Act</w:t>
      </w:r>
      <w:r w:rsidRPr="00833A37">
        <w:rPr>
          <w:rFonts w:ascii="Arial" w:hAnsi="Arial" w:cs="Arial"/>
          <w:sz w:val="16"/>
          <w:szCs w:val="16"/>
        </w:rPr>
        <w:t xml:space="preserve"> and will provide either </w:t>
      </w:r>
      <w:r w:rsidR="00833A37" w:rsidRPr="00833A37">
        <w:rPr>
          <w:rFonts w:ascii="Arial" w:hAnsi="Arial" w:cs="Arial"/>
          <w:sz w:val="16"/>
          <w:szCs w:val="16"/>
        </w:rPr>
        <w:t>(1)</w:t>
      </w:r>
      <w:r w:rsidRPr="00833A37">
        <w:rPr>
          <w:rFonts w:ascii="Arial" w:hAnsi="Arial" w:cs="Arial"/>
          <w:sz w:val="16"/>
          <w:szCs w:val="16"/>
        </w:rPr>
        <w:t xml:space="preserve"> a Material Safety Data Sheet (“</w:t>
      </w:r>
      <w:r w:rsidRPr="00833A37">
        <w:rPr>
          <w:rFonts w:ascii="Arial" w:hAnsi="Arial" w:cs="Arial"/>
          <w:b/>
          <w:sz w:val="16"/>
          <w:szCs w:val="16"/>
        </w:rPr>
        <w:t>MSDS</w:t>
      </w:r>
      <w:r w:rsidRPr="00833A37">
        <w:rPr>
          <w:rFonts w:ascii="Arial" w:hAnsi="Arial" w:cs="Arial"/>
          <w:sz w:val="16"/>
          <w:szCs w:val="16"/>
        </w:rPr>
        <w:t>”) for each product Contractor, its em</w:t>
      </w:r>
      <w:r w:rsidRPr="00833A37">
        <w:rPr>
          <w:rFonts w:ascii="Arial" w:hAnsi="Arial" w:cs="Arial"/>
          <w:sz w:val="16"/>
        </w:rPr>
        <w:t>ployees, agents or subcontractors brings on University’s premises</w:t>
      </w:r>
      <w:r w:rsidR="00833A37" w:rsidRPr="00833A37">
        <w:rPr>
          <w:rFonts w:ascii="Arial" w:hAnsi="Arial" w:cs="Arial"/>
          <w:sz w:val="16"/>
        </w:rPr>
        <w:t>,</w:t>
      </w:r>
      <w:r w:rsidR="00FB6B7D">
        <w:rPr>
          <w:rFonts w:ascii="Arial" w:hAnsi="Arial" w:cs="Arial"/>
          <w:sz w:val="16"/>
        </w:rPr>
        <w:t xml:space="preserve"> </w:t>
      </w:r>
      <w:r w:rsidRPr="00833A37">
        <w:rPr>
          <w:rFonts w:ascii="Arial" w:hAnsi="Arial" w:cs="Arial"/>
          <w:sz w:val="16"/>
        </w:rPr>
        <w:t xml:space="preserve">or </w:t>
      </w:r>
      <w:r w:rsidR="00833A37" w:rsidRPr="00833A37">
        <w:rPr>
          <w:rFonts w:ascii="Arial" w:hAnsi="Arial" w:cs="Arial"/>
          <w:sz w:val="16"/>
        </w:rPr>
        <w:t xml:space="preserve">(2) </w:t>
      </w:r>
      <w:r w:rsidRPr="00833A37">
        <w:rPr>
          <w:rFonts w:ascii="Arial" w:hAnsi="Arial" w:cs="Arial"/>
          <w:sz w:val="16"/>
        </w:rPr>
        <w:t>a statement of exemption if the product is not covered by the Texas Hazard Communication Act.</w:t>
      </w:r>
    </w:p>
    <w:p w14:paraId="0593072B" w14:textId="77777777" w:rsidR="00F5550A" w:rsidRDefault="00884A0A">
      <w:pPr>
        <w:jc w:val="both"/>
        <w:rPr>
          <w:rFonts w:ascii="Arial" w:hAnsi="Arial"/>
          <w:sz w:val="16"/>
        </w:rPr>
      </w:pPr>
      <w:r>
        <w:rPr>
          <w:rFonts w:ascii="Arial" w:hAnsi="Arial"/>
          <w:sz w:val="16"/>
        </w:rPr>
        <w:tab/>
        <w:t>(</w:t>
      </w:r>
      <w:r w:rsidR="00AF445D">
        <w:rPr>
          <w:rFonts w:ascii="Arial" w:hAnsi="Arial"/>
          <w:sz w:val="16"/>
        </w:rPr>
        <w:t>k</w:t>
      </w:r>
      <w:r>
        <w:rPr>
          <w:rFonts w:ascii="Arial" w:hAnsi="Arial"/>
          <w:sz w:val="16"/>
        </w:rPr>
        <w:t>)</w:t>
      </w:r>
      <w:r>
        <w:rPr>
          <w:rFonts w:ascii="Arial" w:hAnsi="Arial"/>
          <w:sz w:val="16"/>
        </w:rPr>
        <w:tab/>
      </w:r>
      <w:r w:rsidR="00787B7C">
        <w:rPr>
          <w:rFonts w:ascii="Arial" w:hAnsi="Arial"/>
          <w:sz w:val="16"/>
        </w:rPr>
        <w:t>Use</w:t>
      </w:r>
      <w:r>
        <w:rPr>
          <w:rFonts w:ascii="Arial" w:hAnsi="Arial"/>
          <w:sz w:val="16"/>
        </w:rPr>
        <w:t xml:space="preserve"> or sale of any goods delivered </w:t>
      </w:r>
      <w:r w:rsidR="00A80F42">
        <w:rPr>
          <w:rFonts w:ascii="Arial" w:hAnsi="Arial"/>
          <w:sz w:val="16"/>
        </w:rPr>
        <w:t>under this Purchase Order</w:t>
      </w:r>
      <w:r>
        <w:rPr>
          <w:rFonts w:ascii="Arial" w:hAnsi="Arial"/>
          <w:sz w:val="16"/>
        </w:rPr>
        <w:t>, except (with respect to patents) goods produced to University's detailed design, will not infringe any adverse valid patent, copyright, trademark or other intellectual property right.</w:t>
      </w:r>
    </w:p>
    <w:p w14:paraId="7486AA8D" w14:textId="77777777" w:rsidR="00A72652" w:rsidRDefault="00884A0A" w:rsidP="00A72652">
      <w:pPr>
        <w:jc w:val="both"/>
        <w:rPr>
          <w:rFonts w:ascii="Arial" w:hAnsi="Arial"/>
          <w:sz w:val="16"/>
        </w:rPr>
      </w:pPr>
      <w:r>
        <w:rPr>
          <w:rFonts w:ascii="Arial" w:hAnsi="Arial"/>
          <w:sz w:val="16"/>
        </w:rPr>
        <w:tab/>
        <w:t>(</w:t>
      </w:r>
      <w:r w:rsidR="00AF445D">
        <w:rPr>
          <w:rFonts w:ascii="Arial" w:hAnsi="Arial"/>
          <w:sz w:val="16"/>
        </w:rPr>
        <w:t>l</w:t>
      </w:r>
      <w:r>
        <w:rPr>
          <w:rFonts w:ascii="Arial" w:hAnsi="Arial"/>
          <w:sz w:val="16"/>
        </w:rPr>
        <w:t>)</w:t>
      </w:r>
      <w:r>
        <w:rPr>
          <w:rFonts w:ascii="Arial" w:hAnsi="Arial"/>
          <w:sz w:val="16"/>
        </w:rPr>
        <w:tab/>
      </w:r>
      <w:r w:rsidR="00787B7C">
        <w:rPr>
          <w:rFonts w:ascii="Arial" w:hAnsi="Arial"/>
          <w:sz w:val="16"/>
        </w:rPr>
        <w:t>The</w:t>
      </w:r>
      <w:r>
        <w:rPr>
          <w:rFonts w:ascii="Arial" w:hAnsi="Arial"/>
          <w:sz w:val="16"/>
        </w:rPr>
        <w:t xml:space="preserve"> price to </w:t>
      </w:r>
      <w:proofErr w:type="gramStart"/>
      <w:r>
        <w:rPr>
          <w:rFonts w:ascii="Arial" w:hAnsi="Arial"/>
          <w:sz w:val="16"/>
        </w:rPr>
        <w:t>be paid</w:t>
      </w:r>
      <w:proofErr w:type="gramEnd"/>
      <w:r>
        <w:rPr>
          <w:rFonts w:ascii="Arial" w:hAnsi="Arial"/>
          <w:sz w:val="16"/>
        </w:rPr>
        <w:t xml:space="preserve"> by University </w:t>
      </w:r>
      <w:r w:rsidR="00024890">
        <w:rPr>
          <w:rFonts w:ascii="Arial" w:hAnsi="Arial"/>
          <w:sz w:val="16"/>
        </w:rPr>
        <w:t>will</w:t>
      </w:r>
      <w:r>
        <w:rPr>
          <w:rFonts w:ascii="Arial" w:hAnsi="Arial"/>
          <w:sz w:val="16"/>
        </w:rPr>
        <w:t xml:space="preserve"> be that contained in Contractor's bid</w:t>
      </w:r>
      <w:r w:rsidR="0051787A">
        <w:rPr>
          <w:rFonts w:ascii="Arial" w:hAnsi="Arial"/>
          <w:sz w:val="16"/>
        </w:rPr>
        <w:t xml:space="preserve"> or proposal</w:t>
      </w:r>
      <w:r>
        <w:rPr>
          <w:rFonts w:ascii="Arial" w:hAnsi="Arial"/>
          <w:sz w:val="16"/>
        </w:rPr>
        <w:t xml:space="preserve">, which Contractor warrants to be no higher than Contractor's current prices on orders by others for goods or services of the kind covered by this Purchase Order for similar quantities to similar customers under similar conditions. In the event Contractor breaches its warranty, the prices </w:t>
      </w:r>
      <w:proofErr w:type="gramStart"/>
      <w:r w:rsidR="00024890">
        <w:rPr>
          <w:rFonts w:ascii="Arial" w:hAnsi="Arial"/>
          <w:sz w:val="16"/>
        </w:rPr>
        <w:t>will</w:t>
      </w:r>
      <w:r>
        <w:rPr>
          <w:rFonts w:ascii="Arial" w:hAnsi="Arial"/>
          <w:sz w:val="16"/>
        </w:rPr>
        <w:t xml:space="preserve"> be reduced</w:t>
      </w:r>
      <w:proofErr w:type="gramEnd"/>
      <w:r>
        <w:rPr>
          <w:rFonts w:ascii="Arial" w:hAnsi="Arial"/>
          <w:sz w:val="16"/>
        </w:rPr>
        <w:t xml:space="preserve"> to Contractor's current prices on orders by others or, in the alternative, University may cancel this Purchase Order without liability to Contractor.</w:t>
      </w:r>
    </w:p>
    <w:p w14:paraId="6D49CA52" w14:textId="77777777" w:rsidR="00BC42F6" w:rsidRPr="00A72652" w:rsidRDefault="00A72652" w:rsidP="00A72652">
      <w:pPr>
        <w:ind w:firstLine="720"/>
        <w:jc w:val="both"/>
        <w:rPr>
          <w:rFonts w:ascii="Arial" w:hAnsi="Arial"/>
          <w:sz w:val="16"/>
        </w:rPr>
      </w:pPr>
      <w:r>
        <w:rPr>
          <w:rFonts w:ascii="Arial" w:hAnsi="Arial"/>
          <w:sz w:val="16"/>
        </w:rPr>
        <w:t>(</w:t>
      </w:r>
      <w:r w:rsidR="00AF445D">
        <w:rPr>
          <w:rFonts w:ascii="Arial" w:hAnsi="Arial"/>
          <w:sz w:val="16"/>
        </w:rPr>
        <w:t>m</w:t>
      </w:r>
      <w:r>
        <w:rPr>
          <w:rFonts w:ascii="Arial" w:hAnsi="Arial"/>
          <w:sz w:val="16"/>
        </w:rPr>
        <w:t>)</w:t>
      </w:r>
      <w:r>
        <w:rPr>
          <w:rFonts w:ascii="Arial" w:hAnsi="Arial"/>
          <w:sz w:val="16"/>
        </w:rPr>
        <w:tab/>
      </w:r>
      <w:r w:rsidR="009134D5">
        <w:rPr>
          <w:rFonts w:ascii="Arial" w:hAnsi="Arial"/>
          <w:sz w:val="16"/>
        </w:rPr>
        <w:t>Contractor will m</w:t>
      </w:r>
      <w:r>
        <w:rPr>
          <w:rFonts w:ascii="Arial" w:hAnsi="Arial"/>
          <w:sz w:val="16"/>
        </w:rPr>
        <w:t>ake r</w:t>
      </w:r>
      <w:r w:rsidR="00BC42F6" w:rsidRPr="00A72652">
        <w:rPr>
          <w:rFonts w:ascii="Arial" w:hAnsi="Arial"/>
          <w:spacing w:val="-3"/>
          <w:sz w:val="16"/>
          <w:szCs w:val="16"/>
        </w:rPr>
        <w:t xml:space="preserve">ecords of Contractor's costs, reimbursable expenses </w:t>
      </w:r>
      <w:r>
        <w:rPr>
          <w:rFonts w:ascii="Arial" w:hAnsi="Arial"/>
          <w:spacing w:val="-3"/>
          <w:sz w:val="16"/>
          <w:szCs w:val="16"/>
        </w:rPr>
        <w:t xml:space="preserve">and payments </w:t>
      </w:r>
      <w:r w:rsidR="00BC42F6" w:rsidRPr="00A72652">
        <w:rPr>
          <w:rFonts w:ascii="Arial" w:hAnsi="Arial"/>
          <w:spacing w:val="-3"/>
          <w:sz w:val="16"/>
          <w:szCs w:val="16"/>
        </w:rPr>
        <w:t xml:space="preserve">pertaining to </w:t>
      </w:r>
      <w:r>
        <w:rPr>
          <w:rFonts w:ascii="Arial" w:hAnsi="Arial"/>
          <w:spacing w:val="-3"/>
          <w:sz w:val="16"/>
          <w:szCs w:val="16"/>
        </w:rPr>
        <w:t>this Purchase Order</w:t>
      </w:r>
      <w:r w:rsidR="00BC42F6" w:rsidRPr="00A72652">
        <w:rPr>
          <w:rFonts w:ascii="Arial" w:hAnsi="Arial"/>
          <w:spacing w:val="-3"/>
          <w:sz w:val="16"/>
          <w:szCs w:val="16"/>
        </w:rPr>
        <w:t xml:space="preserve"> available to University or its authorized representative during business hours and retain</w:t>
      </w:r>
      <w:r w:rsidR="00C12AF9">
        <w:rPr>
          <w:rFonts w:ascii="Arial" w:hAnsi="Arial"/>
          <w:spacing w:val="-3"/>
          <w:sz w:val="16"/>
          <w:szCs w:val="16"/>
        </w:rPr>
        <w:t xml:space="preserve"> those records</w:t>
      </w:r>
      <w:r w:rsidR="00BC42F6" w:rsidRPr="00A72652">
        <w:rPr>
          <w:rFonts w:ascii="Arial" w:hAnsi="Arial"/>
          <w:spacing w:val="-3"/>
          <w:sz w:val="16"/>
          <w:szCs w:val="16"/>
        </w:rPr>
        <w:t xml:space="preserve"> for four (4) years after final </w:t>
      </w:r>
      <w:r w:rsidR="00E21DD8">
        <w:rPr>
          <w:rFonts w:ascii="Arial" w:hAnsi="Arial"/>
          <w:spacing w:val="-3"/>
          <w:sz w:val="16"/>
          <w:szCs w:val="16"/>
        </w:rPr>
        <w:t>p</w:t>
      </w:r>
      <w:r w:rsidR="00BC42F6" w:rsidRPr="00A72652">
        <w:rPr>
          <w:rFonts w:ascii="Arial" w:hAnsi="Arial"/>
          <w:spacing w:val="-3"/>
          <w:sz w:val="16"/>
          <w:szCs w:val="16"/>
        </w:rPr>
        <w:t xml:space="preserve">ayment or abandonment of the </w:t>
      </w:r>
      <w:r w:rsidR="00E21DD8">
        <w:rPr>
          <w:rFonts w:ascii="Arial" w:hAnsi="Arial"/>
          <w:spacing w:val="-3"/>
          <w:sz w:val="16"/>
          <w:szCs w:val="16"/>
        </w:rPr>
        <w:t>p</w:t>
      </w:r>
      <w:r w:rsidR="00BC42F6" w:rsidRPr="00A72652">
        <w:rPr>
          <w:rFonts w:ascii="Arial" w:hAnsi="Arial"/>
          <w:spacing w:val="-3"/>
          <w:sz w:val="16"/>
          <w:szCs w:val="16"/>
        </w:rPr>
        <w:t>roject, unless University otherwise instructs Contractor in writing.</w:t>
      </w:r>
    </w:p>
    <w:p w14:paraId="42E3A998" w14:textId="77777777" w:rsidR="00F5550A" w:rsidRPr="00C5217B" w:rsidRDefault="00BA454B" w:rsidP="00BA454B">
      <w:pPr>
        <w:jc w:val="both"/>
        <w:rPr>
          <w:rFonts w:ascii="Arial" w:hAnsi="Arial" w:cs="Arial"/>
          <w:sz w:val="16"/>
          <w:szCs w:val="16"/>
        </w:rPr>
      </w:pPr>
      <w:r w:rsidRPr="00C5217B">
        <w:rPr>
          <w:rFonts w:ascii="Arial" w:hAnsi="Arial" w:cs="Arial"/>
          <w:sz w:val="16"/>
          <w:szCs w:val="16"/>
        </w:rPr>
        <w:tab/>
      </w:r>
      <w:r w:rsidR="00C5217B">
        <w:rPr>
          <w:rFonts w:ascii="Arial" w:hAnsi="Arial" w:cs="Arial"/>
          <w:sz w:val="16"/>
          <w:szCs w:val="16"/>
        </w:rPr>
        <w:t>(</w:t>
      </w:r>
      <w:r w:rsidR="00AF445D">
        <w:rPr>
          <w:rFonts w:ascii="Arial" w:hAnsi="Arial" w:cs="Arial"/>
          <w:sz w:val="16"/>
          <w:szCs w:val="16"/>
        </w:rPr>
        <w:t>n</w:t>
      </w:r>
      <w:r w:rsidR="00C5217B">
        <w:rPr>
          <w:rFonts w:ascii="Arial" w:hAnsi="Arial" w:cs="Arial"/>
          <w:sz w:val="16"/>
          <w:szCs w:val="16"/>
        </w:rPr>
        <w:t>)</w:t>
      </w:r>
      <w:r w:rsidR="00C5217B">
        <w:rPr>
          <w:rFonts w:ascii="Arial" w:hAnsi="Arial" w:cs="Arial"/>
          <w:sz w:val="16"/>
          <w:szCs w:val="16"/>
        </w:rPr>
        <w:tab/>
      </w:r>
      <w:r w:rsidR="00ED63A5">
        <w:rPr>
          <w:rFonts w:ascii="Arial" w:hAnsi="Arial" w:cs="Arial"/>
          <w:sz w:val="16"/>
          <w:szCs w:val="16"/>
        </w:rPr>
        <w:t>I</w:t>
      </w:r>
      <w:r w:rsidRPr="00C5217B">
        <w:rPr>
          <w:rFonts w:ascii="Arial" w:hAnsi="Arial" w:cs="Arial"/>
          <w:sz w:val="16"/>
          <w:szCs w:val="16"/>
        </w:rPr>
        <w:t xml:space="preserve">f </w:t>
      </w:r>
      <w:r w:rsidR="00BB516B">
        <w:rPr>
          <w:rFonts w:ascii="Arial" w:hAnsi="Arial" w:cs="Arial"/>
          <w:sz w:val="16"/>
          <w:szCs w:val="16"/>
        </w:rPr>
        <w:t>this Purchase Order</w:t>
      </w:r>
      <w:r w:rsidRPr="00C5217B">
        <w:rPr>
          <w:rFonts w:ascii="Arial" w:hAnsi="Arial" w:cs="Arial"/>
          <w:sz w:val="16"/>
          <w:szCs w:val="16"/>
        </w:rPr>
        <w:t xml:space="preserve"> requires Contractor’s presence on University's premises or in University’s facilities, Contractor </w:t>
      </w:r>
      <w:r w:rsidR="00C5217B">
        <w:rPr>
          <w:rFonts w:ascii="Arial" w:hAnsi="Arial" w:cs="Arial"/>
          <w:sz w:val="16"/>
          <w:szCs w:val="16"/>
        </w:rPr>
        <w:t>will</w:t>
      </w:r>
      <w:r w:rsidRPr="00C5217B">
        <w:rPr>
          <w:rFonts w:ascii="Arial" w:hAnsi="Arial" w:cs="Arial"/>
          <w:sz w:val="16"/>
          <w:szCs w:val="16"/>
        </w:rPr>
        <w:t xml:space="preserve"> cause its employees, representatives, agents, </w:t>
      </w:r>
      <w:r w:rsidR="00C5217B">
        <w:rPr>
          <w:rFonts w:ascii="Arial" w:hAnsi="Arial" w:cs="Arial"/>
          <w:sz w:val="16"/>
          <w:szCs w:val="16"/>
        </w:rPr>
        <w:t>and</w:t>
      </w:r>
      <w:r w:rsidRPr="00C5217B">
        <w:rPr>
          <w:rFonts w:ascii="Arial" w:hAnsi="Arial" w:cs="Arial"/>
          <w:sz w:val="16"/>
          <w:szCs w:val="16"/>
        </w:rPr>
        <w:t xml:space="preserve"> subcontractors to become aware of, fully informed about, and in full compliance with all applicable University rules and policies, including those relative to personal health, security, environmental quality, safety, fire prevention, noise, smoking, and access restrictions.</w:t>
      </w:r>
      <w:r w:rsidR="00884A0A" w:rsidRPr="00C5217B">
        <w:rPr>
          <w:rFonts w:ascii="Arial" w:hAnsi="Arial" w:cs="Arial"/>
          <w:sz w:val="16"/>
          <w:szCs w:val="16"/>
        </w:rPr>
        <w:tab/>
      </w:r>
    </w:p>
    <w:p w14:paraId="32EE0529" w14:textId="77777777" w:rsidR="000926C3" w:rsidRDefault="00884A0A" w:rsidP="00713DB7">
      <w:pPr>
        <w:jc w:val="both"/>
        <w:rPr>
          <w:rFonts w:ascii="Arial" w:hAnsi="Arial" w:cs="Arial"/>
          <w:sz w:val="16"/>
        </w:rPr>
      </w:pPr>
      <w:r>
        <w:rPr>
          <w:rFonts w:ascii="Arial" w:hAnsi="Arial"/>
          <w:sz w:val="16"/>
        </w:rPr>
        <w:tab/>
      </w:r>
      <w:r w:rsidR="00DD025F">
        <w:rPr>
          <w:rFonts w:ascii="Arial" w:hAnsi="Arial" w:cs="Arial"/>
          <w:sz w:val="16"/>
        </w:rPr>
        <w:t>(</w:t>
      </w:r>
      <w:r w:rsidR="00AF445D">
        <w:rPr>
          <w:rFonts w:ascii="Arial" w:hAnsi="Arial" w:cs="Arial"/>
          <w:sz w:val="16"/>
        </w:rPr>
        <w:t>o</w:t>
      </w:r>
      <w:r w:rsidR="00DD025F">
        <w:rPr>
          <w:rFonts w:ascii="Arial" w:hAnsi="Arial" w:cs="Arial"/>
          <w:sz w:val="16"/>
        </w:rPr>
        <w:t>)</w:t>
      </w:r>
      <w:r w:rsidR="00DD025F">
        <w:rPr>
          <w:rFonts w:ascii="Arial" w:hAnsi="Arial" w:cs="Arial"/>
          <w:sz w:val="16"/>
        </w:rPr>
        <w:tab/>
        <w:t xml:space="preserve">Contractor has not given or offered to give, nor does Contractor intend to give at any time hereafter, any economic opportunity, future employment, gift, loan, gratuity, special discount, trip, favor or service to a public servant in connection with </w:t>
      </w:r>
      <w:r w:rsidR="002744C4">
        <w:rPr>
          <w:rFonts w:ascii="Arial" w:hAnsi="Arial" w:cs="Arial"/>
          <w:sz w:val="16"/>
        </w:rPr>
        <w:t>this Purchase Order</w:t>
      </w:r>
      <w:r w:rsidR="00DD025F">
        <w:rPr>
          <w:rFonts w:ascii="Arial" w:hAnsi="Arial" w:cs="Arial"/>
          <w:sz w:val="16"/>
        </w:rPr>
        <w:t>.</w:t>
      </w:r>
    </w:p>
    <w:p w14:paraId="7048C0AC" w14:textId="77777777" w:rsidR="00713DB7" w:rsidRDefault="000926C3" w:rsidP="00DD5EE0">
      <w:pPr>
        <w:tabs>
          <w:tab w:val="left" w:pos="720"/>
          <w:tab w:val="left" w:pos="1440"/>
          <w:tab w:val="left" w:pos="2160"/>
        </w:tabs>
        <w:rPr>
          <w:rFonts w:ascii="Arial" w:hAnsi="Arial"/>
          <w:sz w:val="16"/>
        </w:rPr>
      </w:pPr>
      <w:r>
        <w:rPr>
          <w:rFonts w:ascii="Arial" w:hAnsi="Arial" w:cs="Arial"/>
          <w:sz w:val="16"/>
        </w:rPr>
        <w:tab/>
      </w:r>
      <w:r w:rsidR="00713DB7" w:rsidRPr="00713DB7">
        <w:rPr>
          <w:rFonts w:ascii="Arial" w:hAnsi="Arial"/>
          <w:sz w:val="16"/>
        </w:rPr>
        <w:t>(</w:t>
      </w:r>
      <w:r w:rsidR="00AF445D">
        <w:rPr>
          <w:rFonts w:ascii="Arial" w:hAnsi="Arial"/>
          <w:sz w:val="16"/>
        </w:rPr>
        <w:t>p</w:t>
      </w:r>
      <w:r w:rsidR="00713DB7" w:rsidRPr="00713DB7">
        <w:rPr>
          <w:rFonts w:ascii="Arial" w:hAnsi="Arial"/>
          <w:sz w:val="16"/>
        </w:rPr>
        <w:t>)</w:t>
      </w:r>
      <w:r w:rsidR="00713DB7" w:rsidRPr="00713DB7">
        <w:rPr>
          <w:rFonts w:ascii="Arial" w:hAnsi="Arial"/>
          <w:sz w:val="16"/>
        </w:rPr>
        <w:tab/>
      </w:r>
      <w:r w:rsidR="00787B7C" w:rsidRPr="00713DB7">
        <w:rPr>
          <w:rFonts w:ascii="Arial" w:hAnsi="Arial"/>
          <w:sz w:val="16"/>
        </w:rPr>
        <w:t>The</w:t>
      </w:r>
      <w:r w:rsidR="00713DB7" w:rsidRPr="00713DB7">
        <w:rPr>
          <w:rFonts w:ascii="Arial" w:hAnsi="Arial"/>
          <w:sz w:val="16"/>
        </w:rPr>
        <w:t xml:space="preserve"> foregoing representations</w:t>
      </w:r>
      <w:r w:rsidR="00713DB7">
        <w:rPr>
          <w:rFonts w:ascii="Arial" w:hAnsi="Arial"/>
          <w:sz w:val="16"/>
        </w:rPr>
        <w:t xml:space="preserve">, covenants, certifications, warranties and agreements </w:t>
      </w:r>
      <w:r w:rsidR="00024890">
        <w:rPr>
          <w:rFonts w:ascii="Arial" w:hAnsi="Arial"/>
          <w:sz w:val="16"/>
        </w:rPr>
        <w:t>will</w:t>
      </w:r>
      <w:r w:rsidR="00713DB7">
        <w:rPr>
          <w:rFonts w:ascii="Arial" w:hAnsi="Arial"/>
          <w:sz w:val="16"/>
        </w:rPr>
        <w:t xml:space="preserve"> survive acceptance of goods as well as performance of services </w:t>
      </w:r>
      <w:r w:rsidR="00A80F42">
        <w:rPr>
          <w:rFonts w:ascii="Arial" w:hAnsi="Arial"/>
          <w:sz w:val="16"/>
        </w:rPr>
        <w:t>under this Purchase Order</w:t>
      </w:r>
      <w:r w:rsidR="00713DB7">
        <w:rPr>
          <w:rFonts w:ascii="Arial" w:hAnsi="Arial"/>
          <w:sz w:val="16"/>
        </w:rPr>
        <w:t>.</w:t>
      </w:r>
    </w:p>
    <w:p w14:paraId="32146AF7" w14:textId="77777777" w:rsidR="00713DB7" w:rsidRDefault="00713DB7" w:rsidP="000926C3">
      <w:pPr>
        <w:tabs>
          <w:tab w:val="left" w:pos="720"/>
          <w:tab w:val="left" w:pos="1440"/>
          <w:tab w:val="left" w:pos="2160"/>
        </w:tabs>
        <w:rPr>
          <w:rFonts w:ascii="Arial" w:hAnsi="Arial"/>
          <w:sz w:val="16"/>
        </w:rPr>
      </w:pPr>
    </w:p>
    <w:p w14:paraId="54584F89" w14:textId="3FC1F8FD" w:rsidR="00403616" w:rsidRPr="00403616" w:rsidRDefault="00E21656" w:rsidP="00403616">
      <w:pPr>
        <w:keepNext/>
        <w:keepLines/>
        <w:autoSpaceDE w:val="0"/>
        <w:autoSpaceDN w:val="0"/>
        <w:adjustRightInd w:val="0"/>
        <w:jc w:val="both"/>
        <w:rPr>
          <w:rFonts w:ascii="Arial" w:hAnsi="Arial" w:cs="Arial"/>
          <w:bCs/>
          <w:sz w:val="16"/>
          <w:szCs w:val="16"/>
        </w:rPr>
      </w:pPr>
      <w:r>
        <w:rPr>
          <w:rFonts w:ascii="Arial" w:hAnsi="Arial"/>
          <w:b/>
          <w:sz w:val="16"/>
        </w:rPr>
        <w:t>5</w:t>
      </w:r>
      <w:r w:rsidR="00884A0A">
        <w:rPr>
          <w:rFonts w:ascii="Arial" w:hAnsi="Arial"/>
          <w:b/>
          <w:sz w:val="16"/>
        </w:rPr>
        <w:t>.</w:t>
      </w:r>
      <w:r w:rsidR="00884A0A">
        <w:rPr>
          <w:rFonts w:ascii="Arial" w:hAnsi="Arial"/>
          <w:sz w:val="16"/>
        </w:rPr>
        <w:tab/>
      </w:r>
      <w:r w:rsidR="00403616" w:rsidRPr="00CD6AF7">
        <w:rPr>
          <w:rFonts w:ascii="Arial" w:hAnsi="Arial" w:cs="Arial"/>
          <w:b/>
          <w:bCs/>
          <w:caps/>
          <w:sz w:val="16"/>
          <w:szCs w:val="16"/>
        </w:rPr>
        <w:t>Access by Individuals with Disabilities</w:t>
      </w:r>
      <w:r w:rsidR="00403616" w:rsidRPr="00403616">
        <w:rPr>
          <w:rFonts w:ascii="Arial" w:hAnsi="Arial" w:cs="Arial"/>
          <w:b/>
          <w:bCs/>
          <w:sz w:val="16"/>
          <w:szCs w:val="16"/>
        </w:rPr>
        <w:t xml:space="preserve">.  </w:t>
      </w:r>
      <w:r w:rsidR="00403616" w:rsidRPr="00403616">
        <w:rPr>
          <w:rFonts w:ascii="Arial" w:hAnsi="Arial" w:cs="Arial"/>
          <w:bCs/>
          <w:sz w:val="16"/>
          <w:szCs w:val="16"/>
        </w:rPr>
        <w:t>Contractor represents and warrants (the “</w:t>
      </w:r>
      <w:r w:rsidR="00403616" w:rsidRPr="000F76BB">
        <w:rPr>
          <w:rFonts w:ascii="Arial" w:hAnsi="Arial" w:cs="Arial"/>
          <w:b/>
          <w:bCs/>
          <w:sz w:val="16"/>
          <w:szCs w:val="16"/>
        </w:rPr>
        <w:t>EIR Accessibility Warranty</w:t>
      </w:r>
      <w:r w:rsidR="00403616" w:rsidRPr="00403616">
        <w:rPr>
          <w:rFonts w:ascii="Arial" w:hAnsi="Arial" w:cs="Arial"/>
          <w:bCs/>
          <w:sz w:val="16"/>
          <w:szCs w:val="16"/>
        </w:rPr>
        <w:t xml:space="preserve">”) that the electronic and information resources and all associated information, documentation, and support that it provides to University under </w:t>
      </w:r>
      <w:r w:rsidR="000F76BB">
        <w:rPr>
          <w:rFonts w:ascii="Arial" w:hAnsi="Arial" w:cs="Arial"/>
          <w:bCs/>
          <w:sz w:val="16"/>
          <w:szCs w:val="16"/>
        </w:rPr>
        <w:t>this Purchase Order</w:t>
      </w:r>
      <w:r w:rsidR="00403616" w:rsidRPr="00403616">
        <w:rPr>
          <w:rFonts w:ascii="Arial" w:hAnsi="Arial" w:cs="Arial"/>
          <w:bCs/>
          <w:sz w:val="16"/>
          <w:szCs w:val="16"/>
        </w:rPr>
        <w:t xml:space="preserve"> (collectively, the “</w:t>
      </w:r>
      <w:r w:rsidR="00403616" w:rsidRPr="000F76BB">
        <w:rPr>
          <w:rFonts w:ascii="Arial" w:hAnsi="Arial" w:cs="Arial"/>
          <w:b/>
          <w:bCs/>
          <w:sz w:val="16"/>
          <w:szCs w:val="16"/>
        </w:rPr>
        <w:t>EIRs</w:t>
      </w:r>
      <w:r w:rsidR="00403616" w:rsidRPr="00403616">
        <w:rPr>
          <w:rFonts w:ascii="Arial" w:hAnsi="Arial" w:cs="Arial"/>
          <w:bCs/>
          <w:sz w:val="16"/>
          <w:szCs w:val="16"/>
        </w:rPr>
        <w:t xml:space="preserve">”) comply with the applicable requirements set forth in </w:t>
      </w:r>
      <w:hyperlink r:id="rId15" w:history="1">
        <w:r w:rsidR="00403616" w:rsidRPr="00237259">
          <w:rPr>
            <w:rStyle w:val="Hyperlink"/>
            <w:rFonts w:ascii="Arial" w:hAnsi="Arial" w:cs="Arial"/>
            <w:bCs/>
            <w:sz w:val="16"/>
            <w:szCs w:val="16"/>
          </w:rPr>
          <w:t xml:space="preserve">1 </w:t>
        </w:r>
        <w:r w:rsidR="000F76BB" w:rsidRPr="00237259">
          <w:rPr>
            <w:rStyle w:val="Hyperlink"/>
            <w:rFonts w:ascii="Arial" w:hAnsi="Arial" w:cs="Arial"/>
            <w:bCs/>
            <w:sz w:val="16"/>
            <w:szCs w:val="16"/>
          </w:rPr>
          <w:t>TAC</w:t>
        </w:r>
        <w:r w:rsidR="00403616" w:rsidRPr="00237259">
          <w:rPr>
            <w:rStyle w:val="Hyperlink"/>
            <w:rFonts w:ascii="Arial" w:hAnsi="Arial" w:cs="Arial"/>
            <w:bCs/>
            <w:sz w:val="16"/>
            <w:szCs w:val="16"/>
          </w:rPr>
          <w:t xml:space="preserve"> </w:t>
        </w:r>
        <w:r w:rsidR="00E0320B" w:rsidRPr="00237259">
          <w:rPr>
            <w:rStyle w:val="Hyperlink"/>
            <w:rFonts w:ascii="Arial" w:hAnsi="Arial" w:cs="Arial"/>
            <w:bCs/>
            <w:sz w:val="16"/>
            <w:szCs w:val="16"/>
          </w:rPr>
          <w:t>Chapter 213</w:t>
        </w:r>
      </w:hyperlink>
      <w:r w:rsidR="00E0320B">
        <w:rPr>
          <w:rFonts w:ascii="Arial" w:hAnsi="Arial" w:cs="Arial"/>
          <w:bCs/>
          <w:sz w:val="16"/>
          <w:szCs w:val="16"/>
        </w:rPr>
        <w:t xml:space="preserve"> </w:t>
      </w:r>
      <w:r w:rsidR="00403616" w:rsidRPr="00403616">
        <w:rPr>
          <w:rFonts w:ascii="Arial" w:hAnsi="Arial" w:cs="Arial"/>
          <w:bCs/>
          <w:sz w:val="16"/>
          <w:szCs w:val="16"/>
        </w:rPr>
        <w:t xml:space="preserve">and </w:t>
      </w:r>
      <w:hyperlink r:id="rId16" w:history="1">
        <w:r w:rsidR="00403616" w:rsidRPr="00237259">
          <w:rPr>
            <w:rStyle w:val="Hyperlink"/>
            <w:rFonts w:ascii="Arial" w:hAnsi="Arial" w:cs="Arial"/>
            <w:bCs/>
            <w:sz w:val="16"/>
            <w:szCs w:val="16"/>
          </w:rPr>
          <w:t>1</w:t>
        </w:r>
        <w:r w:rsidR="00E0320B" w:rsidRPr="00237259">
          <w:rPr>
            <w:rStyle w:val="Hyperlink"/>
            <w:rFonts w:ascii="Arial" w:hAnsi="Arial" w:cs="Arial"/>
            <w:bCs/>
            <w:sz w:val="16"/>
            <w:szCs w:val="16"/>
          </w:rPr>
          <w:t xml:space="preserve"> TAC </w:t>
        </w:r>
        <w:r w:rsidR="006115CA" w:rsidRPr="00237259">
          <w:rPr>
            <w:rStyle w:val="Hyperlink"/>
            <w:rFonts w:ascii="Arial" w:hAnsi="Arial" w:cs="Arial"/>
            <w:bCs/>
            <w:sz w:val="16"/>
            <w:szCs w:val="16"/>
          </w:rPr>
          <w:t>§</w:t>
        </w:r>
        <w:r w:rsidR="00403616" w:rsidRPr="00237259">
          <w:rPr>
            <w:rStyle w:val="Hyperlink"/>
            <w:rFonts w:ascii="Arial" w:hAnsi="Arial" w:cs="Arial"/>
            <w:bCs/>
            <w:sz w:val="16"/>
            <w:szCs w:val="16"/>
          </w:rPr>
          <w:t>206.70</w:t>
        </w:r>
      </w:hyperlink>
      <w:r w:rsidR="00403616" w:rsidRPr="00403616">
        <w:rPr>
          <w:rFonts w:ascii="Arial" w:hAnsi="Arial" w:cs="Arial"/>
          <w:bCs/>
          <w:sz w:val="16"/>
          <w:szCs w:val="16"/>
        </w:rPr>
        <w:t xml:space="preserve"> (as authorized by </w:t>
      </w:r>
      <w:hyperlink r:id="rId17" w:anchor="M" w:history="1">
        <w:r w:rsidR="00E0320B" w:rsidRPr="00237259">
          <w:rPr>
            <w:rStyle w:val="Hyperlink"/>
            <w:rFonts w:ascii="Arial" w:hAnsi="Arial" w:cs="Arial"/>
            <w:bCs/>
            <w:sz w:val="16"/>
            <w:szCs w:val="16"/>
          </w:rPr>
          <w:t xml:space="preserve">Subchapter M, </w:t>
        </w:r>
        <w:r w:rsidR="00403616" w:rsidRPr="00237259">
          <w:rPr>
            <w:rStyle w:val="Hyperlink"/>
            <w:rFonts w:ascii="Arial" w:hAnsi="Arial" w:cs="Arial"/>
            <w:bCs/>
            <w:sz w:val="16"/>
            <w:szCs w:val="16"/>
          </w:rPr>
          <w:t xml:space="preserve">Chapter 2054, </w:t>
        </w:r>
        <w:r w:rsidR="00403616" w:rsidRPr="00237259">
          <w:rPr>
            <w:rStyle w:val="Hyperlink"/>
            <w:rFonts w:ascii="Arial" w:hAnsi="Arial" w:cs="Arial"/>
            <w:bCs/>
            <w:i/>
            <w:sz w:val="16"/>
            <w:szCs w:val="16"/>
          </w:rPr>
          <w:t>Texas Government Code</w:t>
        </w:r>
      </w:hyperlink>
      <w:r w:rsidR="00403616" w:rsidRPr="00403616">
        <w:rPr>
          <w:rFonts w:ascii="Arial" w:hAnsi="Arial" w:cs="Arial"/>
          <w:bCs/>
          <w:sz w:val="16"/>
          <w:szCs w:val="16"/>
        </w:rPr>
        <w:t xml:space="preserve">.)  </w:t>
      </w:r>
      <w:proofErr w:type="gramStart"/>
      <w:r w:rsidR="00403616" w:rsidRPr="00403616">
        <w:rPr>
          <w:rFonts w:ascii="Arial" w:hAnsi="Arial" w:cs="Arial"/>
          <w:bCs/>
          <w:sz w:val="16"/>
          <w:szCs w:val="16"/>
        </w:rPr>
        <w:t>To the extent Contractor becomes aware that the EIRs, or any portion thereof, do not comply with the EIR Accessibility Warranty, then Contractor represents and warrants that it will, at no cost to University, either (1) perform all necessary remediation to make the EIRs satisfy the EIR Accessibility Warranty or (2) replace the EIRs with new EIRs that satisfy the EIR Accessibility Warranty.</w:t>
      </w:r>
      <w:proofErr w:type="gramEnd"/>
      <w:r w:rsidR="00403616" w:rsidRPr="00403616">
        <w:rPr>
          <w:rFonts w:ascii="Arial" w:hAnsi="Arial" w:cs="Arial"/>
          <w:bCs/>
          <w:sz w:val="16"/>
          <w:szCs w:val="16"/>
        </w:rPr>
        <w:t xml:space="preserve">  In the event that Contractor fails or is unable to do so, then University may terminate </w:t>
      </w:r>
      <w:r w:rsidR="00360CD6">
        <w:rPr>
          <w:rFonts w:ascii="Arial" w:hAnsi="Arial" w:cs="Arial"/>
          <w:bCs/>
          <w:sz w:val="16"/>
          <w:szCs w:val="16"/>
        </w:rPr>
        <w:t>this Purchase Order</w:t>
      </w:r>
      <w:r w:rsidR="00403616" w:rsidRPr="00403616">
        <w:rPr>
          <w:rFonts w:ascii="Arial" w:hAnsi="Arial" w:cs="Arial"/>
          <w:bCs/>
          <w:sz w:val="16"/>
          <w:szCs w:val="16"/>
        </w:rPr>
        <w:t xml:space="preserve"> and Contractor will refund to University all amounts University has paid under </w:t>
      </w:r>
      <w:r w:rsidR="00360CD6">
        <w:rPr>
          <w:rFonts w:ascii="Arial" w:hAnsi="Arial" w:cs="Arial"/>
          <w:bCs/>
          <w:sz w:val="16"/>
          <w:szCs w:val="16"/>
        </w:rPr>
        <w:t>this Purchase Order</w:t>
      </w:r>
      <w:r w:rsidR="00403616" w:rsidRPr="00403616">
        <w:rPr>
          <w:rFonts w:ascii="Arial" w:hAnsi="Arial" w:cs="Arial"/>
          <w:bCs/>
          <w:sz w:val="16"/>
          <w:szCs w:val="16"/>
        </w:rPr>
        <w:t xml:space="preserve"> within </w:t>
      </w:r>
      <w:proofErr w:type="gramStart"/>
      <w:r w:rsidR="00403616" w:rsidRPr="00403616">
        <w:rPr>
          <w:rFonts w:ascii="Arial" w:hAnsi="Arial" w:cs="Arial"/>
          <w:bCs/>
          <w:sz w:val="16"/>
          <w:szCs w:val="16"/>
        </w:rPr>
        <w:t>thirty (30) days</w:t>
      </w:r>
      <w:proofErr w:type="gramEnd"/>
      <w:r w:rsidR="00403616" w:rsidRPr="00403616">
        <w:rPr>
          <w:rFonts w:ascii="Arial" w:hAnsi="Arial" w:cs="Arial"/>
          <w:bCs/>
          <w:sz w:val="16"/>
          <w:szCs w:val="16"/>
        </w:rPr>
        <w:t xml:space="preserve"> after the termination date.</w:t>
      </w:r>
    </w:p>
    <w:p w14:paraId="5AF01163" w14:textId="77777777" w:rsidR="00F5550A" w:rsidRDefault="00F5550A">
      <w:pPr>
        <w:jc w:val="both"/>
        <w:rPr>
          <w:rFonts w:ascii="Arial" w:hAnsi="Arial"/>
          <w:b/>
          <w:sz w:val="16"/>
        </w:rPr>
      </w:pPr>
    </w:p>
    <w:p w14:paraId="46D7DBE8" w14:textId="323BF996" w:rsidR="00F5550A" w:rsidRDefault="00E21656" w:rsidP="00F978A9">
      <w:pPr>
        <w:keepNext/>
        <w:keepLines/>
        <w:jc w:val="both"/>
        <w:rPr>
          <w:rFonts w:ascii="Arial" w:hAnsi="Arial"/>
          <w:sz w:val="16"/>
        </w:rPr>
      </w:pPr>
      <w:r>
        <w:rPr>
          <w:rFonts w:ascii="Arial" w:hAnsi="Arial"/>
          <w:b/>
          <w:sz w:val="16"/>
        </w:rPr>
        <w:lastRenderedPageBreak/>
        <w:t>6</w:t>
      </w:r>
      <w:r w:rsidR="00884A0A">
        <w:rPr>
          <w:rFonts w:ascii="Arial" w:hAnsi="Arial"/>
          <w:b/>
          <w:sz w:val="16"/>
        </w:rPr>
        <w:t>.</w:t>
      </w:r>
      <w:r w:rsidR="00884A0A">
        <w:rPr>
          <w:rFonts w:ascii="Arial" w:hAnsi="Arial"/>
          <w:b/>
          <w:sz w:val="16"/>
        </w:rPr>
        <w:tab/>
        <w:t>ANTITRUST LAWS</w:t>
      </w:r>
      <w:proofErr w:type="gramStart"/>
      <w:r w:rsidR="00884A0A">
        <w:rPr>
          <w:rFonts w:ascii="Arial" w:hAnsi="Arial"/>
          <w:b/>
          <w:sz w:val="16"/>
        </w:rPr>
        <w:t>;</w:t>
      </w:r>
      <w:proofErr w:type="gramEnd"/>
      <w:r w:rsidR="00884A0A">
        <w:rPr>
          <w:rFonts w:ascii="Arial" w:hAnsi="Arial"/>
          <w:b/>
          <w:sz w:val="16"/>
        </w:rPr>
        <w:t xml:space="preserve"> CLAIMS FOR OVERCHARGES:</w:t>
      </w:r>
      <w:r w:rsidR="00884A0A">
        <w:rPr>
          <w:rFonts w:ascii="Arial" w:hAnsi="Arial"/>
          <w:sz w:val="16"/>
        </w:rPr>
        <w:t xml:space="preserve"> Contractor warrants and represents that neither Contractor nor any party acting on behalf of Contractor has violated the antitrust laws of the United Sates or of the State of Texas. Contractor hereby assigns to University any and all claims for overcharges associated with this Purchase Order which arise under the antitrust laws of the United States, </w:t>
      </w:r>
      <w:hyperlink r:id="rId18" w:history="1">
        <w:r w:rsidR="00884A0A" w:rsidRPr="00237259">
          <w:rPr>
            <w:rStyle w:val="Hyperlink"/>
            <w:rFonts w:ascii="Arial" w:hAnsi="Arial"/>
            <w:sz w:val="16"/>
          </w:rPr>
          <w:t xml:space="preserve">15 U.S.C.A. </w:t>
        </w:r>
        <w:r w:rsidR="006115CA" w:rsidRPr="00237259">
          <w:rPr>
            <w:rStyle w:val="Hyperlink"/>
            <w:rFonts w:ascii="Arial" w:hAnsi="Arial"/>
            <w:sz w:val="16"/>
          </w:rPr>
          <w:t>§</w:t>
        </w:r>
        <w:r w:rsidR="00884A0A" w:rsidRPr="00237259">
          <w:rPr>
            <w:rStyle w:val="Hyperlink"/>
            <w:rFonts w:ascii="Arial" w:hAnsi="Arial"/>
            <w:sz w:val="16"/>
          </w:rPr>
          <w:t>1</w:t>
        </w:r>
      </w:hyperlink>
      <w:r w:rsidR="00884A0A">
        <w:rPr>
          <w:rFonts w:ascii="Arial" w:hAnsi="Arial"/>
          <w:sz w:val="16"/>
        </w:rPr>
        <w:t xml:space="preserve">, et seq., or of the State of Texas, </w:t>
      </w:r>
      <w:hyperlink r:id="rId19" w:history="1">
        <w:r w:rsidR="00884A0A" w:rsidRPr="00237259">
          <w:rPr>
            <w:rStyle w:val="Hyperlink"/>
            <w:rFonts w:ascii="Arial" w:hAnsi="Arial"/>
            <w:sz w:val="16"/>
          </w:rPr>
          <w:t>Tex. Bus. &amp; Comm. Code Sec. 15.01</w:t>
        </w:r>
      </w:hyperlink>
      <w:r w:rsidR="00884A0A">
        <w:rPr>
          <w:rFonts w:ascii="Arial" w:hAnsi="Arial"/>
          <w:sz w:val="16"/>
        </w:rPr>
        <w:t xml:space="preserve">, et seq. </w:t>
      </w:r>
    </w:p>
    <w:p w14:paraId="621C1E0F" w14:textId="77777777" w:rsidR="00F5550A" w:rsidRDefault="00F5550A">
      <w:pPr>
        <w:jc w:val="both"/>
        <w:rPr>
          <w:rFonts w:ascii="Arial" w:hAnsi="Arial"/>
          <w:sz w:val="16"/>
        </w:rPr>
      </w:pPr>
    </w:p>
    <w:p w14:paraId="6BBA09ED" w14:textId="77777777" w:rsidR="00F5550A" w:rsidRDefault="000C6FCB">
      <w:pPr>
        <w:jc w:val="both"/>
        <w:rPr>
          <w:rFonts w:ascii="Arial" w:hAnsi="Arial"/>
          <w:sz w:val="16"/>
        </w:rPr>
      </w:pPr>
      <w:r>
        <w:rPr>
          <w:rFonts w:ascii="Arial" w:hAnsi="Arial"/>
          <w:sz w:val="16"/>
        </w:rPr>
        <w:fldChar w:fldCharType="begin"/>
      </w:r>
      <w:r w:rsidR="00884A0A">
        <w:rPr>
          <w:rFonts w:ascii="Arial" w:hAnsi="Arial"/>
          <w:sz w:val="16"/>
        </w:rPr>
        <w:instrText>PRINT</w:instrText>
      </w:r>
      <w:r>
        <w:rPr>
          <w:rFonts w:ascii="Arial" w:hAnsi="Arial"/>
          <w:sz w:val="16"/>
        </w:rPr>
        <w:fldChar w:fldCharType="separate"/>
      </w:r>
      <w:r w:rsidR="00884A0A">
        <w:rPr>
          <w:rFonts w:ascii="Arial" w:hAnsi="Arial"/>
          <w:sz w:val="16"/>
        </w:rPr>
        <w:t>hçerçe~çe†çeçe”çeœçe¤çe®çeºçeÄçeÐçeÜçeæçeðçeúçeçeçeçeµä</w:t>
      </w:r>
      <w:r w:rsidR="00884A0A">
        <w:rPr>
          <w:rFonts w:ascii="Arial" w:hAnsi="Arial"/>
          <w:sz w:val="16"/>
        </w:rPr>
        <w:continuationSeparator/>
      </w:r>
      <w:r w:rsidR="00884A0A">
        <w:rPr>
          <w:rFonts w:ascii="Arial" w:hAnsi="Arial"/>
          <w:sz w:val="16"/>
        </w:rPr>
        <w:t>îæÎ3,1998</w:t>
      </w:r>
      <w:r>
        <w:rPr>
          <w:rFonts w:ascii="Arial" w:hAnsi="Arial"/>
          <w:sz w:val="16"/>
        </w:rPr>
        <w:fldChar w:fldCharType="end"/>
      </w:r>
      <w:proofErr w:type="gramStart"/>
      <w:r w:rsidR="00E21656">
        <w:rPr>
          <w:rFonts w:ascii="Arial" w:hAnsi="Arial"/>
          <w:sz w:val="16"/>
        </w:rPr>
        <w:t>7</w:t>
      </w:r>
      <w:r w:rsidR="00884A0A">
        <w:rPr>
          <w:rFonts w:ascii="Arial" w:hAnsi="Arial"/>
          <w:b/>
          <w:sz w:val="16"/>
        </w:rPr>
        <w:t>.</w:t>
      </w:r>
      <w:r w:rsidR="00884A0A">
        <w:rPr>
          <w:rFonts w:ascii="Arial" w:hAnsi="Arial"/>
          <w:b/>
          <w:sz w:val="16"/>
        </w:rPr>
        <w:tab/>
        <w:t>INDEPENDENT CONTRACTOR:</w:t>
      </w:r>
      <w:r w:rsidR="00884A0A">
        <w:rPr>
          <w:rFonts w:ascii="Arial" w:hAnsi="Arial"/>
          <w:sz w:val="16"/>
        </w:rPr>
        <w:t xml:space="preserve"> In performing any services </w:t>
      </w:r>
      <w:r w:rsidR="00A80F42">
        <w:rPr>
          <w:rFonts w:ascii="Arial" w:hAnsi="Arial"/>
          <w:sz w:val="16"/>
        </w:rPr>
        <w:t>under this Purchase Order</w:t>
      </w:r>
      <w:r w:rsidR="00884A0A">
        <w:rPr>
          <w:rFonts w:ascii="Arial" w:hAnsi="Arial"/>
          <w:sz w:val="16"/>
        </w:rPr>
        <w:t>, Contractor is, and undertakes performance thereof as, an independent contractor, with sole responsibility for all persons employed in connection therewith, including exclusive liability for the payment of all federal, state, and local unemployment and disability insurance premiums and fees and all social security and other taxes and contributions payable in respect of such persons, from and against which liability Contractor agrees to indemnify, exonerate and hold harmless University.</w:t>
      </w:r>
      <w:proofErr w:type="gramEnd"/>
    </w:p>
    <w:p w14:paraId="5B1BB930" w14:textId="77777777" w:rsidR="00F5550A" w:rsidRDefault="00F5550A">
      <w:pPr>
        <w:jc w:val="both"/>
        <w:rPr>
          <w:rFonts w:ascii="Arial" w:hAnsi="Arial"/>
          <w:sz w:val="16"/>
        </w:rPr>
      </w:pPr>
    </w:p>
    <w:p w14:paraId="519C5C73" w14:textId="77777777" w:rsidR="00F5550A" w:rsidRDefault="00E21656">
      <w:pPr>
        <w:jc w:val="both"/>
        <w:rPr>
          <w:rFonts w:ascii="Arial" w:hAnsi="Arial"/>
          <w:sz w:val="16"/>
        </w:rPr>
      </w:pPr>
      <w:proofErr w:type="gramStart"/>
      <w:r>
        <w:rPr>
          <w:rFonts w:ascii="Arial" w:hAnsi="Arial"/>
          <w:b/>
          <w:sz w:val="16"/>
          <w:szCs w:val="16"/>
        </w:rPr>
        <w:t>8</w:t>
      </w:r>
      <w:r w:rsidR="00884A0A" w:rsidRPr="00F56F2B">
        <w:rPr>
          <w:rFonts w:ascii="Arial" w:hAnsi="Arial"/>
          <w:b/>
          <w:sz w:val="16"/>
          <w:szCs w:val="16"/>
        </w:rPr>
        <w:t>.</w:t>
      </w:r>
      <w:r w:rsidR="00884A0A" w:rsidRPr="00F56F2B">
        <w:rPr>
          <w:rFonts w:ascii="Arial" w:hAnsi="Arial"/>
          <w:b/>
          <w:sz w:val="16"/>
          <w:szCs w:val="16"/>
        </w:rPr>
        <w:tab/>
        <w:t>INDEMNITY</w:t>
      </w:r>
      <w:r w:rsidR="00884A0A" w:rsidRPr="003B53F6">
        <w:rPr>
          <w:rFonts w:ascii="Arial" w:hAnsi="Arial"/>
          <w:b/>
          <w:caps/>
          <w:sz w:val="16"/>
          <w:szCs w:val="16"/>
        </w:rPr>
        <w:t xml:space="preserve">: </w:t>
      </w:r>
      <w:r w:rsidR="00884A0A" w:rsidRPr="003B53F6">
        <w:rPr>
          <w:rFonts w:ascii="Arial" w:hAnsi="Arial"/>
          <w:caps/>
          <w:sz w:val="16"/>
          <w:szCs w:val="16"/>
        </w:rPr>
        <w:t xml:space="preserve">Contractor </w:t>
      </w:r>
      <w:r w:rsidR="00024890" w:rsidRPr="003B53F6">
        <w:rPr>
          <w:rFonts w:ascii="Arial" w:hAnsi="Arial"/>
          <w:caps/>
          <w:sz w:val="16"/>
          <w:szCs w:val="16"/>
        </w:rPr>
        <w:t>will</w:t>
      </w:r>
      <w:r w:rsidR="00884A0A" w:rsidRPr="003B53F6">
        <w:rPr>
          <w:rFonts w:ascii="Arial" w:hAnsi="Arial"/>
          <w:caps/>
          <w:sz w:val="16"/>
          <w:szCs w:val="16"/>
        </w:rPr>
        <w:t xml:space="preserve"> defend, indemnify and hold harmless University, THE BOARD OF REGENTS OF THE UNIVERSITY OF TEXAS SYSTEM (“</w:t>
      </w:r>
      <w:r w:rsidR="00884A0A" w:rsidRPr="003B53F6">
        <w:rPr>
          <w:rFonts w:ascii="Arial" w:hAnsi="Arial"/>
          <w:b/>
          <w:caps/>
          <w:sz w:val="16"/>
          <w:szCs w:val="16"/>
        </w:rPr>
        <w:t>bOARD</w:t>
      </w:r>
      <w:r w:rsidR="00884A0A" w:rsidRPr="003B53F6">
        <w:rPr>
          <w:rFonts w:ascii="Arial" w:hAnsi="Arial"/>
          <w:caps/>
          <w:sz w:val="16"/>
          <w:szCs w:val="16"/>
        </w:rPr>
        <w:t>”) AND THE STATE OF TEXAS AND THEIR officers, AGENTS and employees (COLLECTIVELY THE “</w:t>
      </w:r>
      <w:r w:rsidR="00884A0A" w:rsidRPr="003B53F6">
        <w:rPr>
          <w:rFonts w:ascii="Arial" w:hAnsi="Arial"/>
          <w:b/>
          <w:caps/>
          <w:sz w:val="16"/>
          <w:szCs w:val="16"/>
        </w:rPr>
        <w:t>INDEMNIFIED PARTIES</w:t>
      </w:r>
      <w:r w:rsidR="00884A0A" w:rsidRPr="003B53F6">
        <w:rPr>
          <w:rFonts w:ascii="Arial" w:hAnsi="Arial"/>
          <w:caps/>
          <w:sz w:val="16"/>
          <w:szCs w:val="16"/>
        </w:rPr>
        <w:t>”) from and against all</w:t>
      </w:r>
      <w:r w:rsidR="003B0CE2" w:rsidRPr="003B53F6">
        <w:rPr>
          <w:rFonts w:ascii="Arial" w:hAnsi="Arial" w:cs="Arial"/>
          <w:caps/>
          <w:sz w:val="16"/>
          <w:szCs w:val="16"/>
        </w:rPr>
        <w:t xml:space="preserve"> </w:t>
      </w:r>
      <w:r w:rsidR="00F56F2B" w:rsidRPr="003B53F6">
        <w:rPr>
          <w:rFonts w:ascii="Arial" w:hAnsi="Arial" w:cs="Arial"/>
          <w:caps/>
          <w:sz w:val="16"/>
          <w:szCs w:val="16"/>
        </w:rPr>
        <w:t>damages, losses, liens, causes of action, suits, judgments, expenses, and other claims of any nature, kind, or description, including reasonable attorneys’ fees incurred in investigating, defending or settling any of the foregoing (collectively “</w:t>
      </w:r>
      <w:r w:rsidR="00F56F2B" w:rsidRPr="003B53F6">
        <w:rPr>
          <w:rFonts w:ascii="Arial" w:hAnsi="Arial" w:cs="Arial"/>
          <w:b/>
          <w:caps/>
          <w:sz w:val="16"/>
          <w:szCs w:val="16"/>
        </w:rPr>
        <w:t>Claims</w:t>
      </w:r>
      <w:r w:rsidR="00F56F2B" w:rsidRPr="003B53F6">
        <w:rPr>
          <w:rFonts w:ascii="Arial" w:hAnsi="Arial" w:cs="Arial"/>
          <w:caps/>
          <w:sz w:val="16"/>
          <w:szCs w:val="16"/>
        </w:rPr>
        <w:t>”) by any person</w:t>
      </w:r>
      <w:r w:rsidR="003B53F6" w:rsidRPr="003B53F6">
        <w:rPr>
          <w:rFonts w:ascii="Arial" w:hAnsi="Arial" w:cs="Arial"/>
          <w:caps/>
          <w:sz w:val="16"/>
          <w:szCs w:val="16"/>
        </w:rPr>
        <w:t xml:space="preserve"> or entity</w:t>
      </w:r>
      <w:r w:rsidR="00884A0A" w:rsidRPr="003B53F6">
        <w:rPr>
          <w:rFonts w:ascii="Arial" w:hAnsi="Arial"/>
          <w:caps/>
          <w:sz w:val="16"/>
          <w:szCs w:val="16"/>
        </w:rPr>
        <w:t xml:space="preserve">, arising out of, in connection with OR RESULTING FROM this purchase order OR THE GOODS OR SERVICES PROVIDED UNDER THIS PURCHASE </w:t>
      </w:r>
      <w:r w:rsidR="00884A0A" w:rsidRPr="003B53F6">
        <w:rPr>
          <w:rFonts w:ascii="Arial" w:hAnsi="Arial"/>
          <w:caps/>
          <w:sz w:val="16"/>
        </w:rPr>
        <w:t>ORDER, to the extent caused by the acts, omissions or willful misconduct of contractor or its agents, employees, subcontractors or suppliers.</w:t>
      </w:r>
      <w:proofErr w:type="gramEnd"/>
      <w:r w:rsidR="00884A0A" w:rsidRPr="003B53F6">
        <w:rPr>
          <w:rFonts w:ascii="Arial" w:hAnsi="Arial"/>
          <w:caps/>
          <w:sz w:val="16"/>
        </w:rPr>
        <w:t xml:space="preserve"> IN ADDITION, CONTRACTOR </w:t>
      </w:r>
      <w:r w:rsidR="00024890" w:rsidRPr="003B53F6">
        <w:rPr>
          <w:rFonts w:ascii="Arial" w:hAnsi="Arial"/>
          <w:caps/>
          <w:sz w:val="16"/>
        </w:rPr>
        <w:t>WILL</w:t>
      </w:r>
      <w:r w:rsidR="00884A0A" w:rsidRPr="003B53F6">
        <w:rPr>
          <w:rFonts w:ascii="Arial" w:hAnsi="Arial"/>
          <w:caps/>
          <w:sz w:val="16"/>
        </w:rPr>
        <w:t xml:space="preserve"> DEFEND, INDEMNIFY AND HOLD HARMLESS THE INDEMNIFIED PARTIES</w:t>
      </w:r>
      <w:r w:rsidR="00884A0A">
        <w:rPr>
          <w:rFonts w:ascii="Arial" w:hAnsi="Arial"/>
          <w:caps/>
          <w:sz w:val="16"/>
        </w:rPr>
        <w:t xml:space="preserve"> FROM AND AGAINST ALL CLAIMS ARISING FROM INFRINGEMENT OR ALLEGED INFRINGEMENT OF ANY PATENT, COPYRIGHT, TRADEMARK OR OTHER INTELLECTUAL PROPERTY RIGHTS ARISING OUT OF, IN CONNECTION WITH OR RESULTING FROM THIS pURCHASE ORDER OR THE GOODS OR SERVICES PROVIDED UNDER THIS PURCHASE ORDER.</w:t>
      </w:r>
      <w:r w:rsidR="00884A0A">
        <w:rPr>
          <w:rFonts w:ascii="Arial" w:hAnsi="Arial"/>
          <w:sz w:val="16"/>
        </w:rPr>
        <w:t xml:space="preserve"> </w:t>
      </w:r>
    </w:p>
    <w:p w14:paraId="769384D6" w14:textId="77777777" w:rsidR="00746523" w:rsidRDefault="00746523" w:rsidP="00746523">
      <w:pPr>
        <w:tabs>
          <w:tab w:val="left" w:pos="1800"/>
        </w:tabs>
        <w:jc w:val="both"/>
        <w:rPr>
          <w:rFonts w:ascii="Arial" w:hAnsi="Arial"/>
          <w:b/>
          <w:sz w:val="16"/>
        </w:rPr>
      </w:pPr>
    </w:p>
    <w:p w14:paraId="145BF683" w14:textId="6A0186C2" w:rsidR="00746523" w:rsidRPr="00746523" w:rsidRDefault="00E21656" w:rsidP="00746523">
      <w:pPr>
        <w:keepNext/>
        <w:tabs>
          <w:tab w:val="left" w:pos="720"/>
        </w:tabs>
        <w:spacing w:after="240"/>
        <w:jc w:val="both"/>
        <w:rPr>
          <w:rFonts w:ascii="Arial" w:hAnsi="Arial" w:cs="Arial"/>
          <w:sz w:val="16"/>
          <w:szCs w:val="16"/>
        </w:rPr>
      </w:pPr>
      <w:r>
        <w:rPr>
          <w:rFonts w:ascii="Arial" w:hAnsi="Arial" w:cs="Arial"/>
          <w:b/>
          <w:sz w:val="16"/>
          <w:szCs w:val="16"/>
        </w:rPr>
        <w:t>9</w:t>
      </w:r>
      <w:r w:rsidR="00746523" w:rsidRPr="00746523">
        <w:rPr>
          <w:rFonts w:ascii="Arial" w:hAnsi="Arial" w:cs="Arial"/>
          <w:b/>
          <w:sz w:val="16"/>
          <w:szCs w:val="16"/>
        </w:rPr>
        <w:t>.</w:t>
      </w:r>
      <w:r w:rsidR="00746523" w:rsidRPr="00746523">
        <w:rPr>
          <w:rFonts w:ascii="Arial" w:hAnsi="Arial" w:cs="Arial"/>
          <w:b/>
          <w:sz w:val="16"/>
          <w:szCs w:val="16"/>
        </w:rPr>
        <w:tab/>
        <w:t>INSURANCE:</w:t>
      </w:r>
      <w:r w:rsidR="005A27C5">
        <w:rPr>
          <w:rFonts w:ascii="Arial" w:hAnsi="Arial" w:cs="Arial"/>
          <w:sz w:val="16"/>
          <w:szCs w:val="16"/>
        </w:rPr>
        <w:t xml:space="preserve"> </w:t>
      </w:r>
      <w:r w:rsidR="00746523" w:rsidRPr="00746523">
        <w:rPr>
          <w:rFonts w:ascii="Arial" w:hAnsi="Arial" w:cs="Arial"/>
          <w:b/>
          <w:sz w:val="16"/>
          <w:szCs w:val="16"/>
        </w:rPr>
        <w:t xml:space="preserve"> </w:t>
      </w:r>
      <w:r w:rsidR="00746523" w:rsidRPr="00746523">
        <w:rPr>
          <w:rFonts w:ascii="Arial" w:hAnsi="Arial" w:cs="Arial"/>
          <w:sz w:val="16"/>
          <w:szCs w:val="16"/>
        </w:rPr>
        <w:t xml:space="preserve">If </w:t>
      </w:r>
      <w:r w:rsidR="00C06B49">
        <w:rPr>
          <w:rFonts w:ascii="Arial" w:hAnsi="Arial" w:cs="Arial"/>
          <w:sz w:val="16"/>
          <w:szCs w:val="16"/>
        </w:rPr>
        <w:t>Contractor</w:t>
      </w:r>
      <w:r w:rsidR="00746523" w:rsidRPr="00746523">
        <w:rPr>
          <w:rFonts w:ascii="Arial" w:hAnsi="Arial" w:cs="Arial"/>
          <w:sz w:val="16"/>
          <w:szCs w:val="16"/>
        </w:rPr>
        <w:t xml:space="preserve">’s employees, agents, suppliers or subcontractors will be present on University’s property, </w:t>
      </w:r>
      <w:r w:rsidR="00C06B49">
        <w:rPr>
          <w:rFonts w:ascii="Arial" w:hAnsi="Arial" w:cs="Arial"/>
          <w:sz w:val="16"/>
          <w:szCs w:val="16"/>
        </w:rPr>
        <w:t xml:space="preserve">Contractor </w:t>
      </w:r>
      <w:r w:rsidR="00746523" w:rsidRPr="00746523">
        <w:rPr>
          <w:rFonts w:ascii="Arial" w:hAnsi="Arial" w:cs="Arial"/>
          <w:sz w:val="16"/>
          <w:szCs w:val="16"/>
        </w:rPr>
        <w:t xml:space="preserve">will maintain and cause its agents, suppliers and subcontractors (if any) to maintain the following insurance coverages for at least the specified limits: </w:t>
      </w:r>
    </w:p>
    <w:p w14:paraId="270CC14E" w14:textId="77777777" w:rsidR="00746523" w:rsidRPr="00746523" w:rsidRDefault="00746523" w:rsidP="00746523">
      <w:pPr>
        <w:tabs>
          <w:tab w:val="left" w:pos="3600"/>
        </w:tabs>
        <w:ind w:left="720"/>
        <w:jc w:val="both"/>
        <w:rPr>
          <w:rFonts w:ascii="Arial" w:hAnsi="Arial" w:cs="Arial"/>
          <w:b/>
          <w:bCs/>
          <w:sz w:val="16"/>
          <w:szCs w:val="16"/>
          <w:u w:val="single"/>
        </w:rPr>
      </w:pPr>
      <w:r w:rsidRPr="00746523">
        <w:rPr>
          <w:rFonts w:ascii="Arial" w:hAnsi="Arial" w:cs="Arial"/>
          <w:b/>
          <w:bCs/>
          <w:sz w:val="16"/>
          <w:szCs w:val="16"/>
          <w:u w:val="single"/>
        </w:rPr>
        <w:t>Coverages</w:t>
      </w:r>
      <w:r w:rsidR="005A27C5">
        <w:rPr>
          <w:rFonts w:ascii="Arial" w:hAnsi="Arial" w:cs="Arial"/>
          <w:b/>
          <w:bCs/>
          <w:sz w:val="16"/>
          <w:szCs w:val="16"/>
        </w:rPr>
        <w:tab/>
      </w:r>
      <w:r w:rsidRPr="00746523">
        <w:rPr>
          <w:rFonts w:ascii="Arial" w:hAnsi="Arial" w:cs="Arial"/>
          <w:b/>
          <w:bCs/>
          <w:sz w:val="16"/>
          <w:szCs w:val="16"/>
          <w:u w:val="single"/>
        </w:rPr>
        <w:t>Limits</w:t>
      </w:r>
    </w:p>
    <w:p w14:paraId="2F608C47" w14:textId="77777777" w:rsidR="005A27C5" w:rsidRPr="00B37A48" w:rsidRDefault="00746523" w:rsidP="005A27C5">
      <w:pPr>
        <w:pStyle w:val="Heading2"/>
        <w:ind w:left="720"/>
        <w:rPr>
          <w:rFonts w:cs="Arial"/>
          <w:b w:val="0"/>
          <w:bCs/>
          <w:szCs w:val="16"/>
        </w:rPr>
      </w:pPr>
      <w:r w:rsidRPr="00746523">
        <w:rPr>
          <w:rFonts w:cs="Arial"/>
          <w:b w:val="0"/>
          <w:szCs w:val="16"/>
        </w:rPr>
        <w:t>Workers’ Compensation</w:t>
      </w:r>
      <w:r w:rsidRPr="00746523">
        <w:rPr>
          <w:rFonts w:cs="Arial"/>
          <w:b w:val="0"/>
          <w:szCs w:val="16"/>
        </w:rPr>
        <w:tab/>
      </w:r>
      <w:r w:rsidRPr="00746523">
        <w:rPr>
          <w:rFonts w:cs="Arial"/>
          <w:b w:val="0"/>
          <w:szCs w:val="16"/>
        </w:rPr>
        <w:tab/>
        <w:t>Statutory Limits</w:t>
      </w:r>
    </w:p>
    <w:p w14:paraId="25F24973" w14:textId="77777777" w:rsidR="005A27C5" w:rsidRPr="005A27C5" w:rsidRDefault="00746523" w:rsidP="005A27C5">
      <w:pPr>
        <w:ind w:left="720"/>
        <w:jc w:val="both"/>
        <w:rPr>
          <w:rFonts w:ascii="Arial" w:eastAsiaTheme="minorHAnsi" w:hAnsi="Arial" w:cs="Arial"/>
          <w:sz w:val="16"/>
          <w:szCs w:val="16"/>
        </w:rPr>
      </w:pPr>
      <w:r w:rsidRPr="00746523">
        <w:rPr>
          <w:rFonts w:ascii="Arial" w:hAnsi="Arial" w:cs="Arial"/>
          <w:sz w:val="16"/>
          <w:szCs w:val="16"/>
        </w:rPr>
        <w:t>Employer’s Liabi</w:t>
      </w:r>
      <w:r w:rsidR="000F0828">
        <w:rPr>
          <w:rFonts w:ascii="Arial" w:hAnsi="Arial" w:cs="Arial"/>
          <w:sz w:val="16"/>
          <w:szCs w:val="16"/>
        </w:rPr>
        <w:t>lit</w:t>
      </w:r>
      <w:r w:rsidR="005A27C5">
        <w:rPr>
          <w:rFonts w:ascii="Arial" w:hAnsi="Arial" w:cs="Arial"/>
          <w:sz w:val="16"/>
          <w:szCs w:val="16"/>
        </w:rPr>
        <w:t>y</w:t>
      </w:r>
      <w:r w:rsidR="005A27C5">
        <w:rPr>
          <w:rFonts w:ascii="Arial" w:hAnsi="Arial" w:cs="Arial"/>
          <w:sz w:val="16"/>
          <w:szCs w:val="16"/>
        </w:rPr>
        <w:tab/>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$1,000,000 per accident and employee</w:t>
      </w:r>
    </w:p>
    <w:p w14:paraId="5AF88975"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 xml:space="preserve">Commercial General Liability </w:t>
      </w:r>
    </w:p>
    <w:p w14:paraId="0BBE2EB0" w14:textId="77777777" w:rsidR="005A27C5" w:rsidRDefault="00746523" w:rsidP="005A27C5">
      <w:pPr>
        <w:ind w:left="720"/>
        <w:jc w:val="both"/>
        <w:rPr>
          <w:rFonts w:ascii="Arial" w:hAnsi="Arial" w:cs="Arial"/>
          <w:sz w:val="16"/>
          <w:szCs w:val="16"/>
        </w:rPr>
      </w:pPr>
      <w:r w:rsidRPr="00746523">
        <w:rPr>
          <w:rFonts w:ascii="Arial" w:hAnsi="Arial" w:cs="Arial"/>
          <w:sz w:val="16"/>
          <w:szCs w:val="16"/>
        </w:rPr>
        <w:t>   (</w:t>
      </w:r>
      <w:proofErr w:type="gramStart"/>
      <w:r w:rsidRPr="00746523">
        <w:rPr>
          <w:rFonts w:ascii="Arial" w:hAnsi="Arial" w:cs="Arial"/>
          <w:sz w:val="16"/>
          <w:szCs w:val="16"/>
        </w:rPr>
        <w:t>including</w:t>
      </w:r>
      <w:proofErr w:type="gramEnd"/>
      <w:r w:rsidRPr="00746523">
        <w:rPr>
          <w:rFonts w:ascii="Arial" w:hAnsi="Arial" w:cs="Arial"/>
          <w:sz w:val="16"/>
          <w:szCs w:val="16"/>
        </w:rPr>
        <w:t xml:space="preserve"> </w:t>
      </w:r>
      <w:r w:rsidR="000F0828">
        <w:rPr>
          <w:rFonts w:ascii="Arial" w:hAnsi="Arial" w:cs="Arial"/>
          <w:sz w:val="16"/>
          <w:szCs w:val="16"/>
        </w:rPr>
        <w:t>contractual liability)</w:t>
      </w:r>
      <w:r w:rsidR="005A27C5">
        <w:rPr>
          <w:rFonts w:ascii="Arial" w:hAnsi="Arial" w:cs="Arial"/>
          <w:sz w:val="16"/>
          <w:szCs w:val="16"/>
        </w:rPr>
        <w:tab/>
      </w:r>
      <w:r w:rsidRPr="00746523">
        <w:rPr>
          <w:rFonts w:ascii="Arial" w:hAnsi="Arial" w:cs="Arial"/>
          <w:sz w:val="16"/>
          <w:szCs w:val="16"/>
        </w:rPr>
        <w:t>$1,000,000 per occurrence</w:t>
      </w:r>
    </w:p>
    <w:p w14:paraId="1A11DFF8"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Personal</w:t>
      </w:r>
      <w:r w:rsidR="000F0828">
        <w:rPr>
          <w:rFonts w:ascii="Arial" w:hAnsi="Arial" w:cs="Arial"/>
          <w:sz w:val="16"/>
          <w:szCs w:val="16"/>
        </w:rPr>
        <w:t xml:space="preserve"> &amp; Advertising Injury</w:t>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$1,000,000 per occurrence</w:t>
      </w:r>
    </w:p>
    <w:p w14:paraId="3AC9F241"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Product/Com</w:t>
      </w:r>
      <w:r w:rsidR="000F0828">
        <w:rPr>
          <w:rFonts w:ascii="Arial" w:hAnsi="Arial" w:cs="Arial"/>
          <w:sz w:val="16"/>
          <w:szCs w:val="16"/>
        </w:rPr>
        <w:t>pleted Ops</w:t>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$1,000,000 aggregate</w:t>
      </w:r>
    </w:p>
    <w:p w14:paraId="705F7430"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Business Auto L</w:t>
      </w:r>
      <w:r w:rsidR="000F0828">
        <w:rPr>
          <w:rFonts w:ascii="Arial" w:hAnsi="Arial" w:cs="Arial"/>
          <w:sz w:val="16"/>
          <w:szCs w:val="16"/>
        </w:rPr>
        <w:t>iability</w:t>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$1,000,000 combined single limit</w:t>
      </w:r>
    </w:p>
    <w:p w14:paraId="18F947B5"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General Aggreg</w:t>
      </w:r>
      <w:r w:rsidR="000F0828">
        <w:rPr>
          <w:rFonts w:ascii="Arial" w:hAnsi="Arial" w:cs="Arial"/>
          <w:sz w:val="16"/>
          <w:szCs w:val="16"/>
        </w:rPr>
        <w:t>ate</w:t>
      </w:r>
      <w:r w:rsidR="005A27C5">
        <w:rPr>
          <w:rFonts w:ascii="Arial" w:hAnsi="Arial" w:cs="Arial"/>
          <w:sz w:val="16"/>
          <w:szCs w:val="16"/>
        </w:rPr>
        <w:tab/>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$2,000,000 per policy limit</w:t>
      </w:r>
    </w:p>
    <w:p w14:paraId="2E409E62" w14:textId="77777777" w:rsidR="005A27C5" w:rsidRPr="005A27C5" w:rsidRDefault="005A27C5" w:rsidP="005A27C5">
      <w:pPr>
        <w:ind w:left="720"/>
        <w:jc w:val="both"/>
        <w:rPr>
          <w:rFonts w:ascii="Arial" w:hAnsi="Arial" w:cs="Arial"/>
          <w:sz w:val="16"/>
          <w:szCs w:val="16"/>
        </w:rPr>
      </w:pPr>
    </w:p>
    <w:p w14:paraId="0008CEDA" w14:textId="77777777" w:rsidR="000C6FCB" w:rsidRDefault="00746523">
      <w:pPr>
        <w:jc w:val="both"/>
        <w:rPr>
          <w:rFonts w:ascii="Arial" w:hAnsi="Arial" w:cs="Arial"/>
          <w:sz w:val="16"/>
          <w:szCs w:val="16"/>
        </w:rPr>
      </w:pPr>
      <w:r w:rsidRPr="00746523">
        <w:rPr>
          <w:rFonts w:ascii="Arial" w:hAnsi="Arial" w:cs="Arial"/>
          <w:sz w:val="16"/>
          <w:szCs w:val="16"/>
        </w:rPr>
        <w:t xml:space="preserve">All policies (except Workers’ Compensation) will name University, the Board, and their officers and employees as Additional Insured. A Waiver of Subrogation in favor of University and the Board and </w:t>
      </w:r>
      <w:proofErr w:type="gramStart"/>
      <w:r w:rsidRPr="00746523">
        <w:rPr>
          <w:rFonts w:ascii="Arial" w:hAnsi="Arial" w:cs="Arial"/>
          <w:sz w:val="16"/>
          <w:szCs w:val="16"/>
        </w:rPr>
        <w:t>thirty (30) day</w:t>
      </w:r>
      <w:proofErr w:type="gramEnd"/>
      <w:r w:rsidRPr="00746523">
        <w:rPr>
          <w:rFonts w:ascii="Arial" w:hAnsi="Arial" w:cs="Arial"/>
          <w:sz w:val="16"/>
          <w:szCs w:val="16"/>
        </w:rPr>
        <w:t xml:space="preserve"> notice of cancellation is required on all policies. Certificates of insurance verifying the foregoing requirements </w:t>
      </w:r>
      <w:proofErr w:type="gramStart"/>
      <w:r w:rsidRPr="00746523">
        <w:rPr>
          <w:rFonts w:ascii="Arial" w:hAnsi="Arial" w:cs="Arial"/>
          <w:sz w:val="16"/>
          <w:szCs w:val="16"/>
        </w:rPr>
        <w:t>will be provided</w:t>
      </w:r>
      <w:proofErr w:type="gramEnd"/>
      <w:r w:rsidRPr="00746523">
        <w:rPr>
          <w:rFonts w:ascii="Arial" w:hAnsi="Arial" w:cs="Arial"/>
          <w:sz w:val="16"/>
          <w:szCs w:val="16"/>
        </w:rPr>
        <w:t xml:space="preserve"> to University prior to </w:t>
      </w:r>
      <w:r w:rsidR="00F0132C">
        <w:rPr>
          <w:rFonts w:ascii="Arial" w:hAnsi="Arial" w:cs="Arial"/>
          <w:sz w:val="16"/>
          <w:szCs w:val="16"/>
        </w:rPr>
        <w:t xml:space="preserve">commencement of any services under </w:t>
      </w:r>
      <w:r w:rsidRPr="00746523">
        <w:rPr>
          <w:rFonts w:ascii="Arial" w:hAnsi="Arial" w:cs="Arial"/>
          <w:sz w:val="16"/>
          <w:szCs w:val="16"/>
        </w:rPr>
        <w:t xml:space="preserve">this </w:t>
      </w:r>
      <w:r w:rsidR="00B37A48">
        <w:rPr>
          <w:rFonts w:ascii="Arial" w:hAnsi="Arial" w:cs="Arial"/>
          <w:sz w:val="16"/>
          <w:szCs w:val="16"/>
        </w:rPr>
        <w:t>Purchase Order</w:t>
      </w:r>
      <w:r w:rsidRPr="00746523">
        <w:rPr>
          <w:rFonts w:ascii="Arial" w:hAnsi="Arial" w:cs="Arial"/>
          <w:sz w:val="16"/>
          <w:szCs w:val="16"/>
        </w:rPr>
        <w:t xml:space="preserve">. </w:t>
      </w:r>
      <w:r w:rsidR="000E3102">
        <w:rPr>
          <w:rFonts w:ascii="Arial" w:hAnsi="Arial" w:cs="Arial"/>
          <w:sz w:val="16"/>
          <w:szCs w:val="16"/>
        </w:rPr>
        <w:t>Contractor</w:t>
      </w:r>
      <w:r w:rsidRPr="00746523">
        <w:rPr>
          <w:rFonts w:ascii="Arial" w:hAnsi="Arial" w:cs="Arial"/>
          <w:sz w:val="16"/>
          <w:szCs w:val="16"/>
        </w:rPr>
        <w:t xml:space="preserve"> </w:t>
      </w:r>
      <w:r w:rsidR="00B37A48">
        <w:rPr>
          <w:rFonts w:ascii="Arial" w:hAnsi="Arial" w:cs="Arial"/>
          <w:sz w:val="16"/>
          <w:szCs w:val="16"/>
        </w:rPr>
        <w:t>will</w:t>
      </w:r>
      <w:r w:rsidRPr="00746523">
        <w:rPr>
          <w:rFonts w:ascii="Arial" w:hAnsi="Arial" w:cs="Arial"/>
          <w:sz w:val="16"/>
          <w:szCs w:val="16"/>
        </w:rPr>
        <w:t xml:space="preserve"> endorse all policies to require insurance carriers to notify University of cancellation, termination, material change, or non-renewal </w:t>
      </w:r>
      <w:r w:rsidR="00F0132C">
        <w:rPr>
          <w:rFonts w:ascii="Arial" w:hAnsi="Arial" w:cs="Arial"/>
          <w:sz w:val="16"/>
          <w:szCs w:val="16"/>
        </w:rPr>
        <w:t>of any</w:t>
      </w:r>
      <w:r w:rsidRPr="00746523">
        <w:rPr>
          <w:rFonts w:ascii="Arial" w:hAnsi="Arial" w:cs="Arial"/>
          <w:sz w:val="16"/>
          <w:szCs w:val="16"/>
        </w:rPr>
        <w:t xml:space="preserve"> polic</w:t>
      </w:r>
      <w:r w:rsidR="00F0132C">
        <w:rPr>
          <w:rFonts w:ascii="Arial" w:hAnsi="Arial" w:cs="Arial"/>
          <w:sz w:val="16"/>
          <w:szCs w:val="16"/>
        </w:rPr>
        <w:t>y</w:t>
      </w:r>
      <w:r w:rsidRPr="00746523">
        <w:rPr>
          <w:rFonts w:ascii="Arial" w:hAnsi="Arial" w:cs="Arial"/>
          <w:sz w:val="16"/>
          <w:szCs w:val="16"/>
        </w:rPr>
        <w:t>.</w:t>
      </w:r>
    </w:p>
    <w:p w14:paraId="6CF42BFA" w14:textId="77777777" w:rsidR="00F5550A" w:rsidRPr="005A27C5" w:rsidRDefault="00F5550A">
      <w:pPr>
        <w:rPr>
          <w:rFonts w:ascii="Arial" w:hAnsi="Arial" w:cs="Arial"/>
          <w:sz w:val="16"/>
          <w:szCs w:val="16"/>
        </w:rPr>
      </w:pPr>
    </w:p>
    <w:p w14:paraId="6E480B28" w14:textId="2A4D725F" w:rsidR="0019391E" w:rsidRPr="0019391E" w:rsidRDefault="00E21656" w:rsidP="0019391E">
      <w:pPr>
        <w:jc w:val="both"/>
        <w:rPr>
          <w:rFonts w:ascii="Arial" w:hAnsi="Arial" w:cs="Arial"/>
          <w:spacing w:val="-3"/>
          <w:sz w:val="16"/>
          <w:szCs w:val="16"/>
        </w:rPr>
      </w:pPr>
      <w:r>
        <w:rPr>
          <w:rFonts w:ascii="Arial" w:hAnsi="Arial"/>
          <w:b/>
          <w:sz w:val="16"/>
        </w:rPr>
        <w:t>10</w:t>
      </w:r>
      <w:r w:rsidR="00884A0A">
        <w:rPr>
          <w:rFonts w:ascii="Arial" w:hAnsi="Arial"/>
          <w:b/>
          <w:sz w:val="16"/>
        </w:rPr>
        <w:t>.</w:t>
      </w:r>
      <w:r w:rsidR="00884A0A" w:rsidRPr="0019391E">
        <w:rPr>
          <w:rFonts w:ascii="Arial" w:hAnsi="Arial"/>
          <w:sz w:val="16"/>
          <w:szCs w:val="16"/>
        </w:rPr>
        <w:tab/>
      </w:r>
      <w:r w:rsidR="0019391E" w:rsidRPr="0019391E">
        <w:rPr>
          <w:rFonts w:ascii="Arial" w:hAnsi="Arial" w:cs="Arial"/>
          <w:b/>
          <w:bCs/>
          <w:spacing w:val="-3"/>
          <w:sz w:val="16"/>
          <w:szCs w:val="16"/>
        </w:rPr>
        <w:t>V</w:t>
      </w:r>
      <w:r w:rsidR="0019391E">
        <w:rPr>
          <w:rFonts w:ascii="Arial" w:hAnsi="Arial" w:cs="Arial"/>
          <w:b/>
          <w:bCs/>
          <w:spacing w:val="-3"/>
          <w:sz w:val="16"/>
          <w:szCs w:val="16"/>
        </w:rPr>
        <w:t>ENUE</w:t>
      </w:r>
      <w:proofErr w:type="gramStart"/>
      <w:r w:rsidR="0019391E">
        <w:rPr>
          <w:rFonts w:ascii="Arial" w:hAnsi="Arial" w:cs="Arial"/>
          <w:b/>
          <w:bCs/>
          <w:spacing w:val="-3"/>
          <w:sz w:val="16"/>
          <w:szCs w:val="16"/>
        </w:rPr>
        <w:t>;</w:t>
      </w:r>
      <w:proofErr w:type="gramEnd"/>
      <w:r w:rsidR="0019391E">
        <w:rPr>
          <w:rFonts w:ascii="Arial" w:hAnsi="Arial" w:cs="Arial"/>
          <w:b/>
          <w:bCs/>
          <w:spacing w:val="-3"/>
          <w:sz w:val="16"/>
          <w:szCs w:val="16"/>
        </w:rPr>
        <w:t xml:space="preserve"> GOVERNING LAW: </w:t>
      </w:r>
      <w:r w:rsidR="0019391E" w:rsidRPr="0019391E">
        <w:rPr>
          <w:rFonts w:ascii="Arial" w:hAnsi="Arial" w:cs="Arial"/>
          <w:spacing w:val="-3"/>
          <w:sz w:val="16"/>
          <w:szCs w:val="16"/>
        </w:rPr>
        <w:t xml:space="preserve"> </w:t>
      </w:r>
      <w:r w:rsidR="006D040B">
        <w:rPr>
          <w:rFonts w:ascii="Arial" w:hAnsi="Arial" w:cs="Arial"/>
          <w:spacing w:val="-3"/>
          <w:sz w:val="16"/>
          <w:szCs w:val="16"/>
        </w:rPr>
        <w:t>Harris County</w:t>
      </w:r>
      <w:r w:rsidR="0019391E" w:rsidRPr="0019391E">
        <w:rPr>
          <w:rFonts w:ascii="Arial" w:hAnsi="Arial" w:cs="Arial"/>
          <w:spacing w:val="-3"/>
          <w:sz w:val="16"/>
          <w:szCs w:val="16"/>
        </w:rPr>
        <w:t xml:space="preserve">, Texas, will be the proper place of venue for suit on or in respect of this Agreement. This Agreement, all of its terms and conditions, all rights and obligations of its parties, and all claims arising out of or relating to the Agreement, </w:t>
      </w:r>
      <w:proofErr w:type="gramStart"/>
      <w:r w:rsidR="0019391E" w:rsidRPr="0019391E">
        <w:rPr>
          <w:rFonts w:ascii="Arial" w:hAnsi="Arial" w:cs="Arial"/>
          <w:spacing w:val="-3"/>
          <w:sz w:val="16"/>
          <w:szCs w:val="16"/>
        </w:rPr>
        <w:t>will be construed, interpreted and applied in accordance with, governed by and enforced under, the laws of the State of Texas</w:t>
      </w:r>
      <w:proofErr w:type="gramEnd"/>
      <w:r w:rsidR="0019391E" w:rsidRPr="0019391E">
        <w:rPr>
          <w:rFonts w:ascii="Arial" w:hAnsi="Arial" w:cs="Arial"/>
          <w:spacing w:val="-3"/>
          <w:sz w:val="16"/>
          <w:szCs w:val="16"/>
        </w:rPr>
        <w:t xml:space="preserve">. </w:t>
      </w:r>
    </w:p>
    <w:p w14:paraId="5CE0F664" w14:textId="77777777" w:rsidR="00F5550A" w:rsidRPr="0019391E" w:rsidRDefault="00F5550A">
      <w:pPr>
        <w:jc w:val="both"/>
        <w:rPr>
          <w:rFonts w:ascii="Arial" w:hAnsi="Arial"/>
          <w:b/>
          <w:sz w:val="16"/>
          <w:szCs w:val="16"/>
        </w:rPr>
      </w:pPr>
    </w:p>
    <w:p w14:paraId="3D5933B8" w14:textId="77777777" w:rsidR="00F5550A" w:rsidRDefault="00E21656">
      <w:pPr>
        <w:jc w:val="both"/>
        <w:rPr>
          <w:rFonts w:ascii="Arial" w:hAnsi="Arial"/>
          <w:sz w:val="16"/>
        </w:rPr>
      </w:pPr>
      <w:r>
        <w:rPr>
          <w:rFonts w:ascii="Arial" w:hAnsi="Arial"/>
          <w:b/>
          <w:sz w:val="16"/>
        </w:rPr>
        <w:t>11</w:t>
      </w:r>
      <w:r w:rsidR="00884A0A">
        <w:rPr>
          <w:rFonts w:ascii="Arial" w:hAnsi="Arial"/>
          <w:b/>
          <w:sz w:val="16"/>
        </w:rPr>
        <w:t>.</w:t>
      </w:r>
      <w:r w:rsidR="00884A0A">
        <w:rPr>
          <w:rFonts w:ascii="Arial" w:hAnsi="Arial"/>
          <w:b/>
          <w:sz w:val="16"/>
        </w:rPr>
        <w:tab/>
      </w:r>
      <w:r w:rsidR="00884A0A">
        <w:rPr>
          <w:rFonts w:ascii="Arial" w:hAnsi="Arial"/>
          <w:b/>
          <w:caps/>
          <w:sz w:val="16"/>
        </w:rPr>
        <w:t>Assignment And DelegatioN:</w:t>
      </w:r>
      <w:r w:rsidR="00884A0A">
        <w:rPr>
          <w:rFonts w:ascii="Arial" w:hAnsi="Arial"/>
          <w:sz w:val="16"/>
        </w:rPr>
        <w:t xml:space="preserve"> Contractor may not assign any of its rights or delegate any of its obligations under this Purchase Order without University's prior written consent. Any assignment or delegation attempted by Contractor in violation of this clause </w:t>
      </w:r>
      <w:r w:rsidR="00024890">
        <w:rPr>
          <w:rFonts w:ascii="Arial" w:hAnsi="Arial"/>
          <w:sz w:val="16"/>
        </w:rPr>
        <w:t>will</w:t>
      </w:r>
      <w:r w:rsidR="00884A0A">
        <w:rPr>
          <w:rFonts w:ascii="Arial" w:hAnsi="Arial"/>
          <w:sz w:val="16"/>
        </w:rPr>
        <w:t xml:space="preserve"> be void and ineffective for all purposes.</w:t>
      </w:r>
    </w:p>
    <w:p w14:paraId="2221E812" w14:textId="77777777" w:rsidR="00F5550A" w:rsidRDefault="00F5550A">
      <w:pPr>
        <w:jc w:val="both"/>
        <w:rPr>
          <w:rFonts w:ascii="Arial" w:hAnsi="Arial"/>
          <w:sz w:val="16"/>
        </w:rPr>
      </w:pPr>
    </w:p>
    <w:p w14:paraId="09D0C64C" w14:textId="77777777" w:rsidR="00F5550A" w:rsidRDefault="00E21656">
      <w:pPr>
        <w:jc w:val="both"/>
        <w:rPr>
          <w:rFonts w:ascii="Arial" w:hAnsi="Arial"/>
          <w:sz w:val="16"/>
        </w:rPr>
      </w:pPr>
      <w:r>
        <w:rPr>
          <w:rFonts w:ascii="Arial" w:hAnsi="Arial"/>
          <w:b/>
          <w:sz w:val="16"/>
        </w:rPr>
        <w:t>12</w:t>
      </w:r>
      <w:r w:rsidR="00884A0A">
        <w:rPr>
          <w:rFonts w:ascii="Arial" w:hAnsi="Arial"/>
          <w:b/>
          <w:sz w:val="16"/>
        </w:rPr>
        <w:t>.</w:t>
      </w:r>
      <w:r w:rsidR="00884A0A">
        <w:rPr>
          <w:rFonts w:ascii="Arial" w:hAnsi="Arial"/>
          <w:sz w:val="16"/>
        </w:rPr>
        <w:tab/>
      </w:r>
      <w:r w:rsidR="00884A0A">
        <w:rPr>
          <w:rFonts w:ascii="Arial" w:hAnsi="Arial"/>
          <w:b/>
          <w:caps/>
          <w:sz w:val="16"/>
        </w:rPr>
        <w:t>Entire Agreement; Modifications:</w:t>
      </w:r>
      <w:r w:rsidR="00884A0A">
        <w:rPr>
          <w:rFonts w:ascii="Arial" w:hAnsi="Arial"/>
          <w:b/>
          <w:sz w:val="16"/>
        </w:rPr>
        <w:t xml:space="preserve"> </w:t>
      </w:r>
      <w:r w:rsidR="00884A0A">
        <w:rPr>
          <w:rFonts w:ascii="Arial" w:hAnsi="Arial"/>
          <w:sz w:val="16"/>
        </w:rPr>
        <w:t xml:space="preserve">This Purchase Order supersedes all prior agreements, written or oral, between Contractor and University and </w:t>
      </w:r>
      <w:r w:rsidR="00024890">
        <w:rPr>
          <w:rFonts w:ascii="Arial" w:hAnsi="Arial"/>
          <w:sz w:val="16"/>
        </w:rPr>
        <w:t>will</w:t>
      </w:r>
      <w:r w:rsidR="00884A0A">
        <w:rPr>
          <w:rFonts w:ascii="Arial" w:hAnsi="Arial"/>
          <w:sz w:val="16"/>
        </w:rPr>
        <w:t xml:space="preserve"> constitute the entire agreement and understanding between the parties with respect to the subject matter hereof. This Purchase Order and each of its provisions </w:t>
      </w:r>
      <w:proofErr w:type="gramStart"/>
      <w:r w:rsidR="00024890">
        <w:rPr>
          <w:rFonts w:ascii="Arial" w:hAnsi="Arial"/>
          <w:sz w:val="16"/>
        </w:rPr>
        <w:t>will</w:t>
      </w:r>
      <w:r w:rsidR="00884A0A">
        <w:rPr>
          <w:rFonts w:ascii="Arial" w:hAnsi="Arial"/>
          <w:sz w:val="16"/>
        </w:rPr>
        <w:t xml:space="preserve"> be binding upon the parties and may not be waived, modified, amended or altered except </w:t>
      </w:r>
      <w:r w:rsidR="00C87C47">
        <w:rPr>
          <w:rFonts w:ascii="Arial" w:hAnsi="Arial"/>
          <w:sz w:val="16"/>
        </w:rPr>
        <w:t>in</w:t>
      </w:r>
      <w:r w:rsidR="00884A0A">
        <w:rPr>
          <w:rFonts w:ascii="Arial" w:hAnsi="Arial"/>
          <w:sz w:val="16"/>
        </w:rPr>
        <w:t xml:space="preserve"> writing</w:t>
      </w:r>
      <w:proofErr w:type="gramEnd"/>
      <w:r w:rsidR="00884A0A">
        <w:rPr>
          <w:rFonts w:ascii="Arial" w:hAnsi="Arial"/>
          <w:sz w:val="16"/>
        </w:rPr>
        <w:t>.</w:t>
      </w:r>
    </w:p>
    <w:p w14:paraId="2953F73A" w14:textId="77777777" w:rsidR="00F5550A" w:rsidRPr="00026F0B" w:rsidRDefault="00F5550A">
      <w:pPr>
        <w:ind w:firstLine="720"/>
        <w:jc w:val="both"/>
        <w:rPr>
          <w:rFonts w:ascii="Arial" w:hAnsi="Arial"/>
          <w:sz w:val="16"/>
          <w:szCs w:val="16"/>
        </w:rPr>
      </w:pPr>
    </w:p>
    <w:p w14:paraId="15402698" w14:textId="64FFDD8F" w:rsidR="00026F0B" w:rsidRPr="00026F0B" w:rsidRDefault="00E21656" w:rsidP="00026F0B">
      <w:pPr>
        <w:tabs>
          <w:tab w:val="left" w:pos="720"/>
          <w:tab w:val="left" w:pos="1440"/>
          <w:tab w:val="left" w:pos="2160"/>
          <w:tab w:val="left" w:pos="8640"/>
        </w:tabs>
        <w:suppressAutoHyphens/>
        <w:autoSpaceDE w:val="0"/>
        <w:autoSpaceDN w:val="0"/>
        <w:adjustRightInd w:val="0"/>
        <w:jc w:val="both"/>
        <w:rPr>
          <w:rFonts w:ascii="Arial" w:hAnsi="Arial" w:cs="Arial"/>
          <w:spacing w:val="-3"/>
          <w:sz w:val="16"/>
          <w:szCs w:val="16"/>
        </w:rPr>
      </w:pPr>
      <w:proofErr w:type="gramStart"/>
      <w:r>
        <w:rPr>
          <w:rFonts w:ascii="Arial" w:hAnsi="Arial"/>
          <w:b/>
          <w:sz w:val="16"/>
          <w:szCs w:val="16"/>
        </w:rPr>
        <w:t>13</w:t>
      </w:r>
      <w:r w:rsidR="00884A0A" w:rsidRPr="00026F0B">
        <w:rPr>
          <w:rFonts w:ascii="Arial" w:hAnsi="Arial"/>
          <w:b/>
          <w:sz w:val="16"/>
          <w:szCs w:val="16"/>
        </w:rPr>
        <w:t>.</w:t>
      </w:r>
      <w:r w:rsidR="00026F0B">
        <w:rPr>
          <w:rFonts w:ascii="Arial" w:hAnsi="Arial"/>
          <w:b/>
          <w:sz w:val="16"/>
          <w:szCs w:val="16"/>
        </w:rPr>
        <w:tab/>
        <w:t>BREACH OF CONTRACT CLAIMS</w:t>
      </w:r>
      <w:r w:rsidR="00FC38B6">
        <w:rPr>
          <w:rFonts w:ascii="Arial" w:hAnsi="Arial"/>
          <w:b/>
          <w:sz w:val="16"/>
          <w:szCs w:val="16"/>
        </w:rPr>
        <w:t>:</w:t>
      </w:r>
      <w:r w:rsidR="00026F0B" w:rsidRPr="00026F0B">
        <w:rPr>
          <w:rFonts w:ascii="Arial" w:hAnsi="Arial" w:cs="Arial"/>
          <w:b/>
          <w:bCs/>
          <w:spacing w:val="-3"/>
          <w:sz w:val="16"/>
          <w:szCs w:val="16"/>
        </w:rPr>
        <w:t xml:space="preserve"> </w:t>
      </w:r>
      <w:r w:rsidR="00026F0B" w:rsidRPr="00026F0B">
        <w:rPr>
          <w:rFonts w:ascii="Arial" w:hAnsi="Arial" w:cs="Arial"/>
          <w:spacing w:val="-3"/>
          <w:sz w:val="16"/>
          <w:szCs w:val="16"/>
        </w:rPr>
        <w:t xml:space="preserve">To the extent that </w:t>
      </w:r>
      <w:hyperlink r:id="rId20" w:history="1">
        <w:r w:rsidR="00026F0B" w:rsidRPr="00237259">
          <w:rPr>
            <w:rStyle w:val="Hyperlink"/>
            <w:rFonts w:ascii="Arial" w:hAnsi="Arial" w:cs="Arial"/>
            <w:spacing w:val="-3"/>
            <w:sz w:val="16"/>
            <w:szCs w:val="16"/>
          </w:rPr>
          <w:t xml:space="preserve">Chapter 2260, </w:t>
        </w:r>
        <w:r w:rsidR="00026F0B" w:rsidRPr="00237259">
          <w:rPr>
            <w:rStyle w:val="Hyperlink"/>
            <w:rFonts w:ascii="Arial" w:hAnsi="Arial" w:cs="Arial"/>
            <w:i/>
            <w:iCs/>
            <w:spacing w:val="-3"/>
            <w:sz w:val="16"/>
            <w:szCs w:val="16"/>
          </w:rPr>
          <w:t>Texas Government Code</w:t>
        </w:r>
      </w:hyperlink>
      <w:r w:rsidR="00026F0B" w:rsidRPr="00026F0B">
        <w:rPr>
          <w:rFonts w:ascii="Arial" w:hAnsi="Arial" w:cs="Arial"/>
          <w:spacing w:val="-3"/>
          <w:sz w:val="16"/>
          <w:szCs w:val="16"/>
        </w:rPr>
        <w:t xml:space="preserve">, is applicable to </w:t>
      </w:r>
      <w:r w:rsidR="00DA3D23">
        <w:rPr>
          <w:rFonts w:ascii="Arial" w:hAnsi="Arial" w:cs="Arial"/>
          <w:spacing w:val="-3"/>
          <w:sz w:val="16"/>
          <w:szCs w:val="16"/>
        </w:rPr>
        <w:t>this Purchase Order</w:t>
      </w:r>
      <w:r w:rsidR="00026F0B" w:rsidRPr="00026F0B">
        <w:rPr>
          <w:rFonts w:ascii="Arial" w:hAnsi="Arial" w:cs="Arial"/>
          <w:spacing w:val="-3"/>
          <w:sz w:val="16"/>
          <w:szCs w:val="16"/>
        </w:rPr>
        <w:t xml:space="preserve"> and is not preempted by other applicable law, the dispute resolution process provided for in Chapter 2260 and the related rules adopted by the Texas Attorney General pursuant to </w:t>
      </w:r>
      <w:hyperlink r:id="rId21" w:history="1">
        <w:r w:rsidR="00026F0B" w:rsidRPr="000900B0">
          <w:rPr>
            <w:rStyle w:val="Hyperlink"/>
            <w:rFonts w:ascii="Arial" w:hAnsi="Arial" w:cs="Arial"/>
            <w:spacing w:val="-3"/>
            <w:sz w:val="16"/>
            <w:szCs w:val="16"/>
          </w:rPr>
          <w:t>Chapter 2260</w:t>
        </w:r>
      </w:hyperlink>
      <w:r w:rsidR="00026F0B" w:rsidRPr="00026F0B">
        <w:rPr>
          <w:rFonts w:ascii="Arial" w:hAnsi="Arial" w:cs="Arial"/>
          <w:spacing w:val="-3"/>
          <w:sz w:val="16"/>
          <w:szCs w:val="16"/>
        </w:rPr>
        <w:t>, will be used by University and Contractor to attempt to resolve any claim for breach of contract made by Contractor that cannot be resolved in the ordinary course of business.</w:t>
      </w:r>
      <w:proofErr w:type="gramEnd"/>
      <w:r w:rsidR="00026F0B" w:rsidRPr="00026F0B">
        <w:rPr>
          <w:rFonts w:ascii="Arial" w:hAnsi="Arial" w:cs="Arial"/>
          <w:spacing w:val="-3"/>
          <w:sz w:val="16"/>
          <w:szCs w:val="16"/>
        </w:rPr>
        <w:t xml:space="preserve"> The chief business officer of University will examine Contractor's claim and any counterclaim and negotiate with Contractor in an effort to resolve such claims. </w:t>
      </w:r>
      <w:proofErr w:type="gramStart"/>
      <w:r w:rsidR="00026F0B" w:rsidRPr="00026F0B">
        <w:rPr>
          <w:rFonts w:ascii="Arial" w:hAnsi="Arial" w:cs="Arial"/>
          <w:spacing w:val="-3"/>
          <w:sz w:val="16"/>
          <w:szCs w:val="16"/>
        </w:rPr>
        <w:t xml:space="preserve">The parties specifically agree that (i) neither the execution of </w:t>
      </w:r>
      <w:r w:rsidR="00DA3D23">
        <w:rPr>
          <w:rFonts w:ascii="Arial" w:hAnsi="Arial" w:cs="Arial"/>
          <w:spacing w:val="-3"/>
          <w:sz w:val="16"/>
          <w:szCs w:val="16"/>
        </w:rPr>
        <w:t>this Purchase Order</w:t>
      </w:r>
      <w:r w:rsidR="00026F0B" w:rsidRPr="00026F0B">
        <w:rPr>
          <w:rFonts w:ascii="Arial" w:hAnsi="Arial" w:cs="Arial"/>
          <w:spacing w:val="-3"/>
          <w:sz w:val="16"/>
          <w:szCs w:val="16"/>
        </w:rPr>
        <w:t xml:space="preserve"> by University nor any other conduct, action or inaction of any representative of University relating to </w:t>
      </w:r>
      <w:r w:rsidR="00DA3D23">
        <w:rPr>
          <w:rFonts w:ascii="Arial" w:hAnsi="Arial" w:cs="Arial"/>
          <w:spacing w:val="-3"/>
          <w:sz w:val="16"/>
          <w:szCs w:val="16"/>
        </w:rPr>
        <w:t>this Purchase Order</w:t>
      </w:r>
      <w:r w:rsidR="00026F0B" w:rsidRPr="00026F0B">
        <w:rPr>
          <w:rFonts w:ascii="Arial" w:hAnsi="Arial" w:cs="Arial"/>
          <w:spacing w:val="-3"/>
          <w:sz w:val="16"/>
          <w:szCs w:val="16"/>
        </w:rPr>
        <w:t xml:space="preserve"> constitutes or is intended to constitute a waiver of University’s or the state's sovereign immunity to suit; and (ii) University has not waived its right to seek redress in the courts.</w:t>
      </w:r>
      <w:proofErr w:type="gramEnd"/>
    </w:p>
    <w:p w14:paraId="59154360" w14:textId="77777777" w:rsidR="0005035A" w:rsidRDefault="0005035A">
      <w:pPr>
        <w:jc w:val="both"/>
        <w:rPr>
          <w:rFonts w:ascii="Arial" w:hAnsi="Arial"/>
          <w:sz w:val="16"/>
        </w:rPr>
      </w:pPr>
    </w:p>
    <w:p w14:paraId="1FC68F85" w14:textId="662F003E" w:rsidR="0005035A" w:rsidRPr="0005035A" w:rsidRDefault="00E21656" w:rsidP="00D74C65">
      <w:pPr>
        <w:keepNext/>
        <w:keepLines/>
        <w:jc w:val="both"/>
        <w:rPr>
          <w:rFonts w:ascii="Arial" w:hAnsi="Arial"/>
          <w:sz w:val="16"/>
          <w:szCs w:val="16"/>
        </w:rPr>
      </w:pPr>
      <w:r>
        <w:rPr>
          <w:rFonts w:ascii="Arial" w:hAnsi="Arial"/>
          <w:b/>
          <w:sz w:val="16"/>
        </w:rPr>
        <w:t>14</w:t>
      </w:r>
      <w:r w:rsidR="0005035A" w:rsidRPr="0005035A">
        <w:rPr>
          <w:rFonts w:ascii="Arial" w:hAnsi="Arial"/>
          <w:b/>
          <w:sz w:val="16"/>
        </w:rPr>
        <w:t>.</w:t>
      </w:r>
      <w:r w:rsidR="0005035A">
        <w:rPr>
          <w:rFonts w:ascii="Arial" w:hAnsi="Arial"/>
          <w:sz w:val="16"/>
        </w:rPr>
        <w:tab/>
      </w:r>
      <w:r w:rsidR="0005035A" w:rsidRPr="00D31C27">
        <w:rPr>
          <w:rFonts w:ascii="Arial" w:hAnsi="Arial" w:cs="Arial"/>
          <w:b/>
          <w:caps/>
          <w:spacing w:val="-3"/>
          <w:sz w:val="16"/>
          <w:szCs w:val="16"/>
        </w:rPr>
        <w:t>Subcontracting</w:t>
      </w:r>
      <w:r w:rsidR="00FC38B6">
        <w:rPr>
          <w:rFonts w:ascii="Arial" w:hAnsi="Arial" w:cs="Arial"/>
          <w:b/>
          <w:caps/>
          <w:spacing w:val="-3"/>
          <w:sz w:val="16"/>
          <w:szCs w:val="16"/>
        </w:rPr>
        <w:t>:</w:t>
      </w:r>
      <w:r w:rsidR="0005035A" w:rsidRPr="0005035A">
        <w:rPr>
          <w:rFonts w:ascii="Arial" w:hAnsi="Arial" w:cs="Arial"/>
          <w:b/>
          <w:spacing w:val="-3"/>
          <w:sz w:val="16"/>
          <w:szCs w:val="16"/>
        </w:rPr>
        <w:t xml:space="preserve"> </w:t>
      </w:r>
      <w:r w:rsidR="0005035A" w:rsidRPr="0005035A">
        <w:rPr>
          <w:rFonts w:ascii="Arial" w:hAnsi="Arial" w:cs="Arial"/>
          <w:spacing w:val="-3"/>
          <w:sz w:val="16"/>
          <w:szCs w:val="16"/>
        </w:rPr>
        <w:t xml:space="preserve">Contractor will use good faith efforts to subcontract the </w:t>
      </w:r>
      <w:r w:rsidR="00787B7C">
        <w:rPr>
          <w:rFonts w:ascii="Arial" w:hAnsi="Arial" w:cs="Arial"/>
          <w:spacing w:val="-3"/>
          <w:sz w:val="16"/>
          <w:szCs w:val="16"/>
        </w:rPr>
        <w:t>goods or services</w:t>
      </w:r>
      <w:r w:rsidR="0005035A" w:rsidRPr="0005035A">
        <w:rPr>
          <w:rFonts w:ascii="Arial" w:hAnsi="Arial" w:cs="Arial"/>
          <w:spacing w:val="-3"/>
          <w:sz w:val="16"/>
          <w:szCs w:val="16"/>
        </w:rPr>
        <w:t xml:space="preserve"> performed under </w:t>
      </w:r>
      <w:r w:rsidR="00BB516B">
        <w:rPr>
          <w:rFonts w:ascii="Arial" w:hAnsi="Arial" w:cs="Arial"/>
          <w:spacing w:val="-3"/>
          <w:sz w:val="16"/>
          <w:szCs w:val="16"/>
        </w:rPr>
        <w:t>this Purchase Order</w:t>
      </w:r>
      <w:r w:rsidR="0005035A" w:rsidRPr="0005035A">
        <w:rPr>
          <w:rFonts w:ascii="Arial" w:hAnsi="Arial" w:cs="Arial"/>
          <w:spacing w:val="-3"/>
          <w:sz w:val="16"/>
          <w:szCs w:val="16"/>
        </w:rPr>
        <w:t xml:space="preserve"> in accordance with the </w:t>
      </w:r>
      <w:r w:rsidR="0005035A">
        <w:rPr>
          <w:rFonts w:ascii="Arial" w:hAnsi="Arial" w:cs="Arial"/>
          <w:spacing w:val="-3"/>
          <w:sz w:val="16"/>
          <w:szCs w:val="16"/>
        </w:rPr>
        <w:t xml:space="preserve">Contractor’s </w:t>
      </w:r>
      <w:r w:rsidR="0005035A" w:rsidRPr="0005035A">
        <w:rPr>
          <w:rFonts w:ascii="Arial" w:hAnsi="Arial" w:cs="Arial"/>
          <w:spacing w:val="-3"/>
          <w:sz w:val="16"/>
          <w:szCs w:val="16"/>
        </w:rPr>
        <w:t>Historically Underutilized Business Subcontracting Plan (“</w:t>
      </w:r>
      <w:r w:rsidR="0005035A" w:rsidRPr="003F30C3">
        <w:rPr>
          <w:rFonts w:ascii="Arial" w:hAnsi="Arial" w:cs="Arial"/>
          <w:b/>
          <w:spacing w:val="-3"/>
          <w:sz w:val="16"/>
          <w:szCs w:val="16"/>
        </w:rPr>
        <w:t>HSP</w:t>
      </w:r>
      <w:r w:rsidR="0005035A" w:rsidRPr="0005035A">
        <w:rPr>
          <w:rFonts w:ascii="Arial" w:hAnsi="Arial" w:cs="Arial"/>
          <w:spacing w:val="-3"/>
          <w:sz w:val="16"/>
          <w:szCs w:val="16"/>
        </w:rPr>
        <w:t>”)</w:t>
      </w:r>
      <w:r w:rsidR="006A56C7">
        <w:rPr>
          <w:rFonts w:ascii="Arial" w:hAnsi="Arial" w:cs="Arial"/>
          <w:spacing w:val="-3"/>
          <w:sz w:val="16"/>
          <w:szCs w:val="16"/>
        </w:rPr>
        <w:t xml:space="preserve"> submitted in connection with this Purchase Order</w:t>
      </w:r>
      <w:r w:rsidR="008D52B1">
        <w:rPr>
          <w:rFonts w:ascii="Arial" w:hAnsi="Arial" w:cs="Arial"/>
          <w:spacing w:val="-3"/>
          <w:sz w:val="16"/>
          <w:szCs w:val="16"/>
        </w:rPr>
        <w:t>, if any</w:t>
      </w:r>
      <w:r w:rsidR="0005035A" w:rsidRPr="0005035A">
        <w:rPr>
          <w:rFonts w:ascii="Arial" w:hAnsi="Arial" w:cs="Arial"/>
          <w:spacing w:val="-3"/>
          <w:sz w:val="16"/>
          <w:szCs w:val="16"/>
        </w:rPr>
        <w:t>.</w:t>
      </w:r>
      <w:r w:rsidR="0005035A" w:rsidRPr="0005035A">
        <w:rPr>
          <w:rFonts w:ascii="Arial" w:hAnsi="Arial" w:cs="Arial"/>
          <w:sz w:val="16"/>
          <w:szCs w:val="16"/>
        </w:rPr>
        <w:t xml:space="preserve"> </w:t>
      </w:r>
      <w:r w:rsidR="0005035A" w:rsidRPr="0005035A">
        <w:rPr>
          <w:rFonts w:ascii="Arial" w:hAnsi="Arial"/>
          <w:spacing w:val="-3"/>
          <w:sz w:val="16"/>
          <w:szCs w:val="16"/>
        </w:rPr>
        <w:t xml:space="preserve">Except as specifically provided in the HSP, Contractor will not subcontract any of its duties or obligations under </w:t>
      </w:r>
      <w:r w:rsidR="00911953">
        <w:rPr>
          <w:rFonts w:ascii="Arial" w:hAnsi="Arial"/>
          <w:spacing w:val="-3"/>
          <w:sz w:val="16"/>
          <w:szCs w:val="16"/>
        </w:rPr>
        <w:t>this Purchase Order</w:t>
      </w:r>
      <w:r w:rsidR="0005035A" w:rsidRPr="0005035A">
        <w:rPr>
          <w:rFonts w:ascii="Arial" w:hAnsi="Arial"/>
          <w:spacing w:val="-3"/>
          <w:sz w:val="16"/>
          <w:szCs w:val="16"/>
        </w:rPr>
        <w:t xml:space="preserve">, in </w:t>
      </w:r>
      <w:proofErr w:type="gramStart"/>
      <w:r w:rsidR="0005035A" w:rsidRPr="0005035A">
        <w:rPr>
          <w:rFonts w:ascii="Arial" w:hAnsi="Arial"/>
          <w:spacing w:val="-3"/>
          <w:sz w:val="16"/>
          <w:szCs w:val="16"/>
        </w:rPr>
        <w:t>whole</w:t>
      </w:r>
      <w:proofErr w:type="gramEnd"/>
      <w:r w:rsidR="0005035A" w:rsidRPr="0005035A">
        <w:rPr>
          <w:rFonts w:ascii="Arial" w:hAnsi="Arial"/>
          <w:spacing w:val="-3"/>
          <w:sz w:val="16"/>
          <w:szCs w:val="16"/>
        </w:rPr>
        <w:t xml:space="preserve"> or in part. </w:t>
      </w:r>
      <w:r w:rsidR="00911953">
        <w:rPr>
          <w:rFonts w:ascii="Arial" w:hAnsi="Arial" w:cs="Arial"/>
          <w:spacing w:val="-3"/>
          <w:sz w:val="16"/>
          <w:szCs w:val="16"/>
        </w:rPr>
        <w:t>This Purchase Order</w:t>
      </w:r>
      <w:r w:rsidR="0005035A" w:rsidRPr="0005035A">
        <w:rPr>
          <w:rFonts w:ascii="Arial" w:hAnsi="Arial" w:cs="Arial"/>
          <w:spacing w:val="-3"/>
          <w:sz w:val="16"/>
          <w:szCs w:val="16"/>
        </w:rPr>
        <w:t xml:space="preserve"> is subject to </w:t>
      </w:r>
      <w:hyperlink r:id="rId22" w:history="1">
        <w:r w:rsidR="0005035A" w:rsidRPr="000900B0">
          <w:rPr>
            <w:rStyle w:val="Hyperlink"/>
            <w:rFonts w:ascii="Arial" w:hAnsi="Arial" w:cs="Arial"/>
            <w:spacing w:val="-3"/>
            <w:sz w:val="16"/>
            <w:szCs w:val="16"/>
          </w:rPr>
          <w:t xml:space="preserve">34 TAC </w:t>
        </w:r>
        <w:r w:rsidR="006115CA" w:rsidRPr="000900B0">
          <w:rPr>
            <w:rStyle w:val="Hyperlink"/>
            <w:rFonts w:ascii="Arial" w:hAnsi="Arial" w:cs="Arial"/>
            <w:spacing w:val="-3"/>
            <w:sz w:val="16"/>
            <w:szCs w:val="16"/>
          </w:rPr>
          <w:t>§</w:t>
        </w:r>
        <w:r w:rsidR="0005035A" w:rsidRPr="000900B0">
          <w:rPr>
            <w:rStyle w:val="Hyperlink"/>
            <w:rFonts w:ascii="Arial" w:hAnsi="Arial" w:cs="Arial"/>
            <w:spacing w:val="-3"/>
            <w:sz w:val="16"/>
            <w:szCs w:val="16"/>
          </w:rPr>
          <w:t>20.</w:t>
        </w:r>
        <w:r w:rsidR="002B35A4" w:rsidRPr="000900B0">
          <w:rPr>
            <w:rStyle w:val="Hyperlink"/>
            <w:rFonts w:ascii="Arial" w:hAnsi="Arial" w:cs="Arial"/>
            <w:spacing w:val="-3"/>
            <w:sz w:val="16"/>
            <w:szCs w:val="16"/>
          </w:rPr>
          <w:t>285</w:t>
        </w:r>
      </w:hyperlink>
      <w:r w:rsidR="0005035A" w:rsidRPr="0005035A">
        <w:rPr>
          <w:rFonts w:ascii="Arial" w:hAnsi="Arial" w:cs="Arial"/>
          <w:spacing w:val="-3"/>
          <w:sz w:val="16"/>
          <w:szCs w:val="16"/>
        </w:rPr>
        <w:t xml:space="preserve">. Contractor will comply with all of its duties and obligations under </w:t>
      </w:r>
      <w:hyperlink r:id="rId23" w:history="1">
        <w:r w:rsidR="0005035A" w:rsidRPr="000900B0">
          <w:rPr>
            <w:rStyle w:val="Hyperlink"/>
            <w:rFonts w:ascii="Arial" w:hAnsi="Arial" w:cs="Arial"/>
            <w:spacing w:val="-3"/>
            <w:sz w:val="16"/>
            <w:szCs w:val="16"/>
          </w:rPr>
          <w:t xml:space="preserve">34 TAC </w:t>
        </w:r>
        <w:r w:rsidR="006115CA" w:rsidRPr="000900B0">
          <w:rPr>
            <w:rStyle w:val="Hyperlink"/>
            <w:rFonts w:ascii="Arial" w:hAnsi="Arial" w:cs="Arial"/>
            <w:spacing w:val="-3"/>
            <w:sz w:val="16"/>
            <w:szCs w:val="16"/>
          </w:rPr>
          <w:t>§</w:t>
        </w:r>
        <w:r w:rsidR="0005035A" w:rsidRPr="000900B0">
          <w:rPr>
            <w:rStyle w:val="Hyperlink"/>
            <w:rFonts w:ascii="Arial" w:hAnsi="Arial" w:cs="Arial"/>
            <w:spacing w:val="-3"/>
            <w:sz w:val="16"/>
            <w:szCs w:val="16"/>
          </w:rPr>
          <w:t>20.</w:t>
        </w:r>
        <w:r w:rsidR="002B35A4" w:rsidRPr="000900B0">
          <w:rPr>
            <w:rStyle w:val="Hyperlink"/>
            <w:rFonts w:ascii="Arial" w:hAnsi="Arial" w:cs="Arial"/>
            <w:spacing w:val="-3"/>
            <w:sz w:val="16"/>
            <w:szCs w:val="16"/>
          </w:rPr>
          <w:t>285</w:t>
        </w:r>
      </w:hyperlink>
      <w:r w:rsidR="0005035A" w:rsidRPr="0005035A">
        <w:rPr>
          <w:rFonts w:ascii="Arial" w:hAnsi="Arial" w:cs="Arial"/>
          <w:spacing w:val="-3"/>
          <w:sz w:val="16"/>
          <w:szCs w:val="16"/>
        </w:rPr>
        <w:t xml:space="preserve">. In addition to other rights and remedies, University may exercise all rights and remedies authorized by </w:t>
      </w:r>
      <w:hyperlink r:id="rId24" w:history="1">
        <w:r w:rsidR="0005035A" w:rsidRPr="000900B0">
          <w:rPr>
            <w:rStyle w:val="Hyperlink"/>
            <w:rFonts w:ascii="Arial" w:hAnsi="Arial" w:cs="Arial"/>
            <w:spacing w:val="-3"/>
            <w:sz w:val="16"/>
            <w:szCs w:val="16"/>
          </w:rPr>
          <w:t xml:space="preserve">34 TAC </w:t>
        </w:r>
        <w:r w:rsidR="006115CA" w:rsidRPr="000900B0">
          <w:rPr>
            <w:rStyle w:val="Hyperlink"/>
            <w:rFonts w:ascii="Arial" w:hAnsi="Arial" w:cs="Arial"/>
            <w:spacing w:val="-3"/>
            <w:sz w:val="16"/>
            <w:szCs w:val="16"/>
          </w:rPr>
          <w:t>§</w:t>
        </w:r>
        <w:r w:rsidR="0005035A" w:rsidRPr="000900B0">
          <w:rPr>
            <w:rStyle w:val="Hyperlink"/>
            <w:rFonts w:ascii="Arial" w:hAnsi="Arial" w:cs="Arial"/>
            <w:spacing w:val="-3"/>
            <w:sz w:val="16"/>
            <w:szCs w:val="16"/>
          </w:rPr>
          <w:t>20.</w:t>
        </w:r>
        <w:r w:rsidR="002B35A4" w:rsidRPr="000900B0">
          <w:rPr>
            <w:rStyle w:val="Hyperlink"/>
            <w:rFonts w:ascii="Arial" w:hAnsi="Arial" w:cs="Arial"/>
            <w:spacing w:val="-3"/>
            <w:sz w:val="16"/>
            <w:szCs w:val="16"/>
          </w:rPr>
          <w:t>285</w:t>
        </w:r>
      </w:hyperlink>
      <w:r w:rsidR="0005035A" w:rsidRPr="0005035A">
        <w:rPr>
          <w:rFonts w:ascii="Arial" w:hAnsi="Arial" w:cs="Arial"/>
          <w:spacing w:val="-3"/>
          <w:sz w:val="16"/>
          <w:szCs w:val="16"/>
        </w:rPr>
        <w:t>.</w:t>
      </w:r>
    </w:p>
    <w:p w14:paraId="1F7CAC66" w14:textId="77777777" w:rsidR="00F5550A" w:rsidRDefault="00F5550A">
      <w:pPr>
        <w:jc w:val="both"/>
        <w:rPr>
          <w:rFonts w:ascii="Arial" w:hAnsi="Arial"/>
          <w:b/>
          <w:caps/>
          <w:sz w:val="16"/>
        </w:rPr>
      </w:pPr>
    </w:p>
    <w:p w14:paraId="0CEE78AF" w14:textId="77777777" w:rsidR="00D31C27" w:rsidRPr="00D31C27" w:rsidRDefault="00E21656" w:rsidP="00D31C27">
      <w:pPr>
        <w:pStyle w:val="NormalWeb"/>
        <w:spacing w:before="0" w:beforeAutospacing="0" w:after="0" w:afterAutospacing="0"/>
        <w:jc w:val="both"/>
        <w:rPr>
          <w:rFonts w:ascii="Arial" w:hAnsi="Arial" w:cs="Arial"/>
          <w:sz w:val="16"/>
          <w:szCs w:val="16"/>
        </w:rPr>
      </w:pPr>
      <w:r>
        <w:rPr>
          <w:rFonts w:ascii="Arial" w:hAnsi="Arial" w:cs="Arial"/>
          <w:b/>
          <w:bCs/>
          <w:caps/>
          <w:sz w:val="16"/>
          <w:szCs w:val="16"/>
        </w:rPr>
        <w:t>15</w:t>
      </w:r>
      <w:r w:rsidR="00C602C6">
        <w:rPr>
          <w:rFonts w:ascii="Arial" w:hAnsi="Arial" w:cs="Arial"/>
          <w:b/>
          <w:bCs/>
          <w:caps/>
          <w:sz w:val="16"/>
          <w:szCs w:val="16"/>
        </w:rPr>
        <w:t>.</w:t>
      </w:r>
      <w:r w:rsidR="00C602C6">
        <w:rPr>
          <w:rFonts w:ascii="Arial" w:hAnsi="Arial" w:cs="Arial"/>
          <w:b/>
          <w:bCs/>
          <w:caps/>
          <w:sz w:val="16"/>
          <w:szCs w:val="16"/>
        </w:rPr>
        <w:tab/>
      </w:r>
      <w:r w:rsidR="00D31C27" w:rsidRPr="00D31C27">
        <w:rPr>
          <w:rFonts w:ascii="Arial" w:hAnsi="Arial" w:cs="Arial"/>
          <w:b/>
          <w:bCs/>
          <w:caps/>
          <w:sz w:val="16"/>
          <w:szCs w:val="16"/>
        </w:rPr>
        <w:t>Loss of Funding</w:t>
      </w:r>
      <w:r w:rsidR="00FC38B6">
        <w:rPr>
          <w:rFonts w:ascii="Arial" w:hAnsi="Arial" w:cs="Arial"/>
          <w:b/>
          <w:bCs/>
          <w:caps/>
          <w:sz w:val="16"/>
          <w:szCs w:val="16"/>
        </w:rPr>
        <w:t>:</w:t>
      </w:r>
      <w:r w:rsidR="00D31C27" w:rsidRPr="00D31C27">
        <w:rPr>
          <w:rFonts w:ascii="Arial" w:hAnsi="Arial" w:cs="Arial"/>
          <w:color w:val="CC6633"/>
          <w:sz w:val="16"/>
          <w:szCs w:val="16"/>
        </w:rPr>
        <w:t>  </w:t>
      </w:r>
      <w:r w:rsidR="00D31C27" w:rsidRPr="00D31C27">
        <w:rPr>
          <w:rFonts w:ascii="Arial" w:hAnsi="Arial" w:cs="Arial"/>
          <w:sz w:val="16"/>
          <w:szCs w:val="16"/>
        </w:rPr>
        <w:t xml:space="preserve">Performance by University under </w:t>
      </w:r>
      <w:r w:rsidR="00BB516B">
        <w:rPr>
          <w:rFonts w:ascii="Arial" w:hAnsi="Arial" w:cs="Arial"/>
          <w:sz w:val="16"/>
          <w:szCs w:val="16"/>
        </w:rPr>
        <w:t>this Purchase Order</w:t>
      </w:r>
      <w:r w:rsidR="00D31C27" w:rsidRPr="00D31C27">
        <w:rPr>
          <w:rFonts w:ascii="Arial" w:hAnsi="Arial" w:cs="Arial"/>
          <w:sz w:val="16"/>
          <w:szCs w:val="16"/>
        </w:rPr>
        <w:t xml:space="preserve"> may be dependent upon the appropriation and allotment of funds by the Texas State Legislature (the "</w:t>
      </w:r>
      <w:r w:rsidR="00D31C27" w:rsidRPr="003F30C3">
        <w:rPr>
          <w:rFonts w:ascii="Arial" w:hAnsi="Arial" w:cs="Arial"/>
          <w:b/>
          <w:sz w:val="16"/>
          <w:szCs w:val="16"/>
        </w:rPr>
        <w:t>Legislature</w:t>
      </w:r>
      <w:r w:rsidR="00D31C27" w:rsidRPr="00D31C27">
        <w:rPr>
          <w:rFonts w:ascii="Arial" w:hAnsi="Arial" w:cs="Arial"/>
          <w:sz w:val="16"/>
          <w:szCs w:val="16"/>
        </w:rPr>
        <w:t xml:space="preserve">") and/or allocation of funds by the </w:t>
      </w:r>
      <w:r w:rsidR="00787B7C" w:rsidRPr="00D31C27">
        <w:rPr>
          <w:rFonts w:ascii="Arial" w:hAnsi="Arial" w:cs="Arial"/>
          <w:sz w:val="16"/>
          <w:szCs w:val="16"/>
        </w:rPr>
        <w:t xml:space="preserve">Board. </w:t>
      </w:r>
      <w:r w:rsidR="00D31C27" w:rsidRPr="00D31C27">
        <w:rPr>
          <w:rFonts w:ascii="Arial" w:hAnsi="Arial" w:cs="Arial"/>
          <w:sz w:val="16"/>
          <w:szCs w:val="16"/>
        </w:rPr>
        <w:t xml:space="preserve">If the Legislature fails to appropriate or allot the necessary funds, or the Board fails to allocate the necessary funds, then University will issue written notice to Contractor and University may terminate </w:t>
      </w:r>
      <w:r w:rsidR="00BB516B">
        <w:rPr>
          <w:rFonts w:ascii="Arial" w:hAnsi="Arial" w:cs="Arial"/>
          <w:sz w:val="16"/>
          <w:szCs w:val="16"/>
        </w:rPr>
        <w:t>this Purchase Order</w:t>
      </w:r>
      <w:r w:rsidR="00D31C27" w:rsidRPr="00D31C27">
        <w:rPr>
          <w:rFonts w:ascii="Arial" w:hAnsi="Arial" w:cs="Arial"/>
          <w:sz w:val="16"/>
          <w:szCs w:val="16"/>
        </w:rPr>
        <w:t xml:space="preserve"> without further duty or obligation hereunder. Contractor acknowledges that appropriation, allotment, and allocation of funds are beyond the control of University.</w:t>
      </w:r>
    </w:p>
    <w:p w14:paraId="33988AD2" w14:textId="77777777" w:rsidR="00D31C27" w:rsidRPr="00D31C27" w:rsidRDefault="00D31C27" w:rsidP="00D31C27">
      <w:pPr>
        <w:jc w:val="both"/>
        <w:rPr>
          <w:rFonts w:ascii="Arial" w:hAnsi="Arial" w:cs="Arial"/>
          <w:b/>
          <w:bCs/>
          <w:sz w:val="16"/>
          <w:szCs w:val="16"/>
        </w:rPr>
      </w:pPr>
    </w:p>
    <w:p w14:paraId="7E126B6F" w14:textId="2E2C460C" w:rsidR="00D31C27" w:rsidRPr="00D31C27" w:rsidRDefault="00E21656" w:rsidP="00D31C27">
      <w:pPr>
        <w:jc w:val="both"/>
        <w:rPr>
          <w:rFonts w:ascii="Arial" w:hAnsi="Arial" w:cs="Arial"/>
          <w:sz w:val="16"/>
          <w:szCs w:val="16"/>
        </w:rPr>
      </w:pPr>
      <w:r>
        <w:rPr>
          <w:rFonts w:ascii="Arial" w:hAnsi="Arial" w:cs="Arial"/>
          <w:b/>
          <w:bCs/>
          <w:caps/>
          <w:sz w:val="16"/>
          <w:szCs w:val="16"/>
        </w:rPr>
        <w:t>16</w:t>
      </w:r>
      <w:r w:rsidR="00C602C6">
        <w:rPr>
          <w:rFonts w:ascii="Arial" w:hAnsi="Arial" w:cs="Arial"/>
          <w:b/>
          <w:bCs/>
          <w:caps/>
          <w:sz w:val="16"/>
          <w:szCs w:val="16"/>
        </w:rPr>
        <w:t>.</w:t>
      </w:r>
      <w:r w:rsidR="00C602C6">
        <w:rPr>
          <w:rFonts w:ascii="Arial" w:hAnsi="Arial" w:cs="Arial"/>
          <w:b/>
          <w:bCs/>
          <w:caps/>
          <w:sz w:val="16"/>
          <w:szCs w:val="16"/>
        </w:rPr>
        <w:tab/>
      </w:r>
      <w:r w:rsidR="00D31C27" w:rsidRPr="00D31C27">
        <w:rPr>
          <w:rFonts w:ascii="Arial" w:hAnsi="Arial" w:cs="Arial"/>
          <w:b/>
          <w:bCs/>
          <w:caps/>
          <w:sz w:val="16"/>
          <w:szCs w:val="16"/>
        </w:rPr>
        <w:t>State Auditor’s Office</w:t>
      </w:r>
      <w:r w:rsidR="00FC38B6">
        <w:rPr>
          <w:rFonts w:ascii="Arial" w:hAnsi="Arial" w:cs="Arial"/>
          <w:b/>
          <w:bCs/>
          <w:caps/>
          <w:sz w:val="16"/>
          <w:szCs w:val="16"/>
        </w:rPr>
        <w:t>:</w:t>
      </w:r>
      <w:r w:rsidR="00D31C27" w:rsidRPr="00D31C27">
        <w:rPr>
          <w:rFonts w:ascii="Arial" w:hAnsi="Arial" w:cs="Arial"/>
          <w:sz w:val="16"/>
          <w:szCs w:val="16"/>
        </w:rPr>
        <w:t xml:space="preserve">  </w:t>
      </w:r>
      <w:r w:rsidR="00D31C27" w:rsidRPr="00D31C27">
        <w:rPr>
          <w:rFonts w:ascii="Arial" w:hAnsi="Arial" w:cs="Arial" w:hint="eastAsia"/>
          <w:sz w:val="16"/>
          <w:szCs w:val="16"/>
        </w:rPr>
        <w:t xml:space="preserve">Contractor understands that acceptance of funds under </w:t>
      </w:r>
      <w:r w:rsidR="00BB516B">
        <w:rPr>
          <w:rFonts w:ascii="Arial" w:hAnsi="Arial" w:cs="Arial" w:hint="eastAsia"/>
          <w:sz w:val="16"/>
          <w:szCs w:val="16"/>
        </w:rPr>
        <w:t>this Purchase Order</w:t>
      </w:r>
      <w:r w:rsidR="00D31C27" w:rsidRPr="00D31C27">
        <w:rPr>
          <w:rFonts w:ascii="Arial" w:hAnsi="Arial" w:cs="Arial" w:hint="eastAsia"/>
          <w:sz w:val="16"/>
          <w:szCs w:val="16"/>
        </w:rPr>
        <w:t xml:space="preserve"> </w:t>
      </w:r>
      <w:r w:rsidR="00D31C27" w:rsidRPr="00D31C27">
        <w:rPr>
          <w:rFonts w:ascii="Arial" w:hAnsi="Arial" w:cs="Arial"/>
          <w:sz w:val="16"/>
          <w:szCs w:val="16"/>
        </w:rPr>
        <w:t>constitutes</w:t>
      </w:r>
      <w:r w:rsidR="00D31C27" w:rsidRPr="00D31C27">
        <w:rPr>
          <w:rFonts w:ascii="Arial" w:hAnsi="Arial" w:cs="Arial" w:hint="eastAsia"/>
          <w:sz w:val="16"/>
          <w:szCs w:val="16"/>
        </w:rPr>
        <w:t xml:space="preserve"> acceptance of the authority of the </w:t>
      </w:r>
      <w:r w:rsidR="00D31C27" w:rsidRPr="00D31C27">
        <w:rPr>
          <w:rFonts w:ascii="Arial" w:hAnsi="Arial" w:cs="Arial"/>
          <w:sz w:val="16"/>
          <w:szCs w:val="16"/>
        </w:rPr>
        <w:t xml:space="preserve">Texas </w:t>
      </w:r>
      <w:r w:rsidR="00D31C27" w:rsidRPr="00D31C27">
        <w:rPr>
          <w:rFonts w:ascii="Arial" w:hAnsi="Arial" w:cs="Arial" w:hint="eastAsia"/>
          <w:sz w:val="16"/>
          <w:szCs w:val="16"/>
        </w:rPr>
        <w:t>State Auditor's Office, or any successor agency</w:t>
      </w:r>
      <w:r w:rsidR="00D31C27" w:rsidRPr="00D31C27">
        <w:rPr>
          <w:rFonts w:ascii="Arial" w:hAnsi="Arial" w:cs="Arial"/>
          <w:sz w:val="16"/>
          <w:szCs w:val="16"/>
        </w:rPr>
        <w:t xml:space="preserve"> (collectively, “</w:t>
      </w:r>
      <w:r w:rsidR="00D31C27" w:rsidRPr="003F30C3">
        <w:rPr>
          <w:rFonts w:ascii="Arial" w:hAnsi="Arial" w:cs="Arial"/>
          <w:b/>
          <w:sz w:val="16"/>
          <w:szCs w:val="16"/>
        </w:rPr>
        <w:t>Auditor</w:t>
      </w:r>
      <w:r w:rsidR="00D31C27" w:rsidRPr="00D31C27">
        <w:rPr>
          <w:rFonts w:ascii="Arial" w:hAnsi="Arial" w:cs="Arial"/>
          <w:sz w:val="16"/>
          <w:szCs w:val="16"/>
        </w:rPr>
        <w:t>”)</w:t>
      </w:r>
      <w:r w:rsidR="00D31C27" w:rsidRPr="00D31C27">
        <w:rPr>
          <w:rFonts w:ascii="Arial" w:hAnsi="Arial" w:cs="Arial" w:hint="eastAsia"/>
          <w:sz w:val="16"/>
          <w:szCs w:val="16"/>
        </w:rPr>
        <w:t>, to conduct an audit or investigation in connection with those funds</w:t>
      </w:r>
      <w:r w:rsidR="00D31C27" w:rsidRPr="00D31C27">
        <w:rPr>
          <w:rFonts w:ascii="Arial" w:hAnsi="Arial" w:cs="Arial"/>
          <w:sz w:val="16"/>
          <w:szCs w:val="16"/>
        </w:rPr>
        <w:t xml:space="preserve"> pursuant to </w:t>
      </w:r>
      <w:r w:rsidR="0074213C">
        <w:rPr>
          <w:rFonts w:ascii="Arial" w:hAnsi="Arial" w:cs="Arial"/>
          <w:sz w:val="16"/>
          <w:szCs w:val="16"/>
        </w:rPr>
        <w:t>§§</w:t>
      </w:r>
      <w:hyperlink r:id="rId25" w:anchor="51.9335" w:history="1">
        <w:r w:rsidR="00D31C27" w:rsidRPr="000900B0">
          <w:rPr>
            <w:rStyle w:val="Hyperlink"/>
            <w:rFonts w:ascii="Arial" w:hAnsi="Arial" w:cs="Arial"/>
            <w:sz w:val="16"/>
            <w:szCs w:val="16"/>
          </w:rPr>
          <w:t>51.9335(c)</w:t>
        </w:r>
      </w:hyperlink>
      <w:r w:rsidR="00D31C27" w:rsidRPr="00D31C27">
        <w:rPr>
          <w:rFonts w:ascii="Arial" w:hAnsi="Arial" w:cs="Arial"/>
          <w:sz w:val="16"/>
          <w:szCs w:val="16"/>
        </w:rPr>
        <w:t xml:space="preserve">, </w:t>
      </w:r>
      <w:hyperlink r:id="rId26" w:anchor="73.115" w:history="1">
        <w:r w:rsidR="00D31C27" w:rsidRPr="000900B0">
          <w:rPr>
            <w:rStyle w:val="Hyperlink"/>
            <w:rFonts w:ascii="Arial" w:hAnsi="Arial" w:cs="Arial"/>
            <w:sz w:val="16"/>
            <w:szCs w:val="16"/>
          </w:rPr>
          <w:t>73.115(c)</w:t>
        </w:r>
      </w:hyperlink>
      <w:r w:rsidR="00D31C27" w:rsidRPr="00D31C27">
        <w:rPr>
          <w:rFonts w:ascii="Arial" w:hAnsi="Arial" w:cs="Arial"/>
          <w:sz w:val="16"/>
          <w:szCs w:val="16"/>
        </w:rPr>
        <w:t xml:space="preserve"> and </w:t>
      </w:r>
      <w:hyperlink r:id="rId27" w:anchor="74.008" w:history="1">
        <w:r w:rsidR="00D31C27" w:rsidRPr="000900B0">
          <w:rPr>
            <w:rStyle w:val="Hyperlink"/>
            <w:rFonts w:ascii="Arial" w:hAnsi="Arial" w:cs="Arial"/>
            <w:sz w:val="16"/>
            <w:szCs w:val="16"/>
          </w:rPr>
          <w:t>74.008(c)</w:t>
        </w:r>
      </w:hyperlink>
      <w:r w:rsidR="00D31C27" w:rsidRPr="00D31C27">
        <w:rPr>
          <w:rFonts w:ascii="Arial" w:hAnsi="Arial" w:cs="Arial"/>
          <w:sz w:val="16"/>
          <w:szCs w:val="16"/>
        </w:rPr>
        <w:t xml:space="preserve">, </w:t>
      </w:r>
      <w:r w:rsidR="00D31C27" w:rsidRPr="00D31C27">
        <w:rPr>
          <w:rFonts w:ascii="Arial" w:hAnsi="Arial" w:cs="Arial"/>
          <w:i/>
          <w:iCs/>
          <w:sz w:val="16"/>
          <w:szCs w:val="16"/>
        </w:rPr>
        <w:t>Texas Education Code</w:t>
      </w:r>
      <w:r w:rsidR="00D31C27" w:rsidRPr="00D31C27">
        <w:rPr>
          <w:rFonts w:ascii="Arial" w:hAnsi="Arial" w:cs="Arial" w:hint="eastAsia"/>
          <w:sz w:val="16"/>
          <w:szCs w:val="16"/>
        </w:rPr>
        <w:t>. Contractor agrees to cooperate with the Auditor in the conduct of the audit or investigation, including</w:t>
      </w:r>
      <w:r w:rsidR="00D31C27" w:rsidRPr="00D31C27">
        <w:rPr>
          <w:rFonts w:ascii="Arial" w:hAnsi="Arial" w:cs="Arial"/>
          <w:sz w:val="16"/>
          <w:szCs w:val="16"/>
        </w:rPr>
        <w:t xml:space="preserve"> </w:t>
      </w:r>
      <w:r w:rsidR="00D31C27" w:rsidRPr="00D31C27">
        <w:rPr>
          <w:rFonts w:ascii="Arial" w:hAnsi="Arial" w:cs="Arial" w:hint="eastAsia"/>
          <w:sz w:val="16"/>
          <w:szCs w:val="16"/>
        </w:rPr>
        <w:t xml:space="preserve">providing all records requested. Contractor will </w:t>
      </w:r>
      <w:r w:rsidR="00D31C27" w:rsidRPr="00D31C27">
        <w:rPr>
          <w:rFonts w:ascii="Arial" w:hAnsi="Arial" w:cs="Arial"/>
          <w:sz w:val="16"/>
          <w:szCs w:val="16"/>
        </w:rPr>
        <w:t>include this provision in all contracts with subcontractors.</w:t>
      </w:r>
    </w:p>
    <w:p w14:paraId="23B076AA" w14:textId="77777777" w:rsidR="00D31C27" w:rsidRPr="00D31C27" w:rsidRDefault="00D31C27" w:rsidP="00D31C27">
      <w:pPr>
        <w:jc w:val="both"/>
        <w:rPr>
          <w:rFonts w:ascii="Arial" w:hAnsi="Arial" w:cs="Arial"/>
          <w:b/>
          <w:bCs/>
          <w:sz w:val="16"/>
          <w:szCs w:val="16"/>
        </w:rPr>
      </w:pPr>
    </w:p>
    <w:p w14:paraId="43C51C9E" w14:textId="77777777" w:rsidR="00D31C27" w:rsidRPr="00053BEF" w:rsidRDefault="00E21656" w:rsidP="00D31C27">
      <w:pPr>
        <w:jc w:val="both"/>
        <w:rPr>
          <w:rFonts w:ascii="Arial" w:hAnsi="Arial" w:cs="Arial"/>
          <w:bCs/>
          <w:smallCaps/>
          <w:noProof/>
          <w:color w:val="000000"/>
          <w:sz w:val="16"/>
          <w:szCs w:val="16"/>
        </w:rPr>
      </w:pPr>
      <w:r>
        <w:rPr>
          <w:rFonts w:ascii="Arial" w:hAnsi="Arial" w:cs="Arial"/>
          <w:b/>
          <w:bCs/>
          <w:caps/>
          <w:noProof/>
          <w:color w:val="000000"/>
          <w:sz w:val="16"/>
          <w:szCs w:val="16"/>
        </w:rPr>
        <w:t>17</w:t>
      </w:r>
      <w:r w:rsidR="00C602C6">
        <w:rPr>
          <w:rFonts w:ascii="Arial" w:hAnsi="Arial" w:cs="Arial"/>
          <w:b/>
          <w:bCs/>
          <w:caps/>
          <w:noProof/>
          <w:color w:val="000000"/>
          <w:sz w:val="16"/>
          <w:szCs w:val="16"/>
        </w:rPr>
        <w:t>.</w:t>
      </w:r>
      <w:r w:rsidR="00C602C6">
        <w:rPr>
          <w:rFonts w:ascii="Arial" w:hAnsi="Arial" w:cs="Arial"/>
          <w:b/>
          <w:bCs/>
          <w:caps/>
          <w:noProof/>
          <w:color w:val="000000"/>
          <w:sz w:val="16"/>
          <w:szCs w:val="16"/>
        </w:rPr>
        <w:tab/>
      </w:r>
      <w:r w:rsidR="00D31C27" w:rsidRPr="00D31C27">
        <w:rPr>
          <w:rFonts w:ascii="Arial" w:hAnsi="Arial" w:cs="Arial"/>
          <w:b/>
          <w:bCs/>
          <w:caps/>
          <w:noProof/>
          <w:color w:val="000000"/>
          <w:sz w:val="16"/>
          <w:szCs w:val="16"/>
        </w:rPr>
        <w:t>Limitations</w:t>
      </w:r>
      <w:r w:rsidR="00FC38B6">
        <w:rPr>
          <w:rFonts w:ascii="Arial" w:hAnsi="Arial" w:cs="Arial"/>
          <w:b/>
          <w:bCs/>
          <w:caps/>
          <w:noProof/>
          <w:color w:val="000000"/>
          <w:sz w:val="16"/>
          <w:szCs w:val="16"/>
        </w:rPr>
        <w:t>:</w:t>
      </w:r>
      <w:r w:rsidR="00D31C27" w:rsidRPr="00D31C27">
        <w:rPr>
          <w:rFonts w:ascii="Arial" w:hAnsi="Arial" w:cs="Arial"/>
          <w:noProof/>
          <w:color w:val="000000"/>
          <w:sz w:val="16"/>
          <w:szCs w:val="16"/>
        </w:rPr>
        <w:t xml:space="preserve">  </w:t>
      </w:r>
      <w:r w:rsidR="00D31C27" w:rsidRPr="00053BEF">
        <w:rPr>
          <w:rFonts w:ascii="Arial" w:hAnsi="Arial" w:cs="Arial"/>
          <w:bCs/>
          <w:smallCaps/>
          <w:noProof/>
          <w:color w:val="000000"/>
          <w:sz w:val="16"/>
          <w:szCs w:val="16"/>
        </w:rPr>
        <w:t>The Parties are aware that ther</w:t>
      </w:r>
      <w:r w:rsidR="00D31C27" w:rsidRPr="00122084">
        <w:rPr>
          <w:rFonts w:ascii="Arial" w:hAnsi="Arial" w:cs="Arial"/>
          <w:bCs/>
          <w:smallCaps/>
          <w:noProof/>
          <w:color w:val="000000"/>
          <w:sz w:val="16"/>
          <w:szCs w:val="16"/>
        </w:rPr>
        <w:t xml:space="preserve">e </w:t>
      </w:r>
      <w:r w:rsidR="00122084">
        <w:rPr>
          <w:rFonts w:ascii="Arial" w:hAnsi="Arial" w:cs="Arial"/>
          <w:bCs/>
          <w:smallCaps/>
          <w:noProof/>
          <w:color w:val="000000"/>
          <w:sz w:val="16"/>
          <w:szCs w:val="16"/>
        </w:rPr>
        <w:t>may be</w:t>
      </w:r>
      <w:r w:rsidR="00D31C27" w:rsidRPr="00122084">
        <w:rPr>
          <w:rFonts w:ascii="Arial" w:hAnsi="Arial" w:cs="Arial"/>
          <w:bCs/>
          <w:smallCaps/>
          <w:noProof/>
          <w:color w:val="000000"/>
          <w:sz w:val="16"/>
          <w:szCs w:val="16"/>
        </w:rPr>
        <w:t xml:space="preserve"> c</w:t>
      </w:r>
      <w:r w:rsidR="00D31C27" w:rsidRPr="00053BEF">
        <w:rPr>
          <w:rFonts w:ascii="Arial" w:hAnsi="Arial" w:cs="Arial"/>
          <w:bCs/>
          <w:smallCaps/>
          <w:noProof/>
          <w:color w:val="000000"/>
          <w:sz w:val="16"/>
          <w:szCs w:val="16"/>
        </w:rPr>
        <w:t xml:space="preserve">onstitutional and statutory limitations on the authority of University (a state agency) to enter into certain terms and conditions of </w:t>
      </w:r>
      <w:r w:rsidR="00BB516B" w:rsidRPr="00053BEF">
        <w:rPr>
          <w:rFonts w:ascii="Arial" w:hAnsi="Arial" w:cs="Arial"/>
          <w:bCs/>
          <w:smallCaps/>
          <w:noProof/>
          <w:color w:val="000000"/>
          <w:sz w:val="16"/>
          <w:szCs w:val="16"/>
        </w:rPr>
        <w:t>this Purchase Order</w:t>
      </w:r>
      <w:r w:rsidR="00D31C27" w:rsidRPr="00053BEF">
        <w:rPr>
          <w:rFonts w:ascii="Arial" w:hAnsi="Arial" w:cs="Arial"/>
          <w:bCs/>
          <w:smallCaps/>
          <w:noProof/>
          <w:color w:val="000000"/>
          <w:sz w:val="16"/>
          <w:szCs w:val="16"/>
        </w:rPr>
        <w:t xml:space="preserve">, including terms and conditions </w:t>
      </w:r>
      <w:r w:rsidR="00053BEF" w:rsidRPr="00053BEF">
        <w:rPr>
          <w:rFonts w:ascii="Arial" w:hAnsi="Arial" w:cs="Arial"/>
          <w:bCs/>
          <w:smallCaps/>
          <w:noProof/>
          <w:color w:val="000000"/>
          <w:sz w:val="16"/>
          <w:szCs w:val="16"/>
        </w:rPr>
        <w:t xml:space="preserve">(if any) </w:t>
      </w:r>
      <w:r w:rsidR="00D31C27" w:rsidRPr="00053BEF">
        <w:rPr>
          <w:rFonts w:ascii="Arial" w:hAnsi="Arial" w:cs="Arial"/>
          <w:bCs/>
          <w:smallCaps/>
          <w:noProof/>
          <w:color w:val="000000"/>
          <w:sz w:val="16"/>
          <w:szCs w:val="16"/>
        </w:rPr>
        <w:t xml:space="preserve">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w:t>
      </w:r>
      <w:r w:rsidR="00D31C27" w:rsidRPr="00053BEF">
        <w:rPr>
          <w:rFonts w:ascii="Arial" w:hAnsi="Arial" w:cs="Arial"/>
          <w:bCs/>
          <w:smallCaps/>
          <w:noProof/>
          <w:color w:val="000000"/>
          <w:sz w:val="16"/>
          <w:szCs w:val="16"/>
        </w:rPr>
        <w:lastRenderedPageBreak/>
        <w:t>the “</w:t>
      </w:r>
      <w:r w:rsidR="00D31C27" w:rsidRPr="00053BEF">
        <w:rPr>
          <w:rFonts w:ascii="Arial" w:hAnsi="Arial" w:cs="Arial"/>
          <w:b/>
          <w:bCs/>
          <w:smallCaps/>
          <w:noProof/>
          <w:color w:val="000000"/>
          <w:sz w:val="16"/>
          <w:szCs w:val="16"/>
        </w:rPr>
        <w:t>Limitations</w:t>
      </w:r>
      <w:r w:rsidR="00D31C27" w:rsidRPr="00053BEF">
        <w:rPr>
          <w:rFonts w:ascii="Arial" w:hAnsi="Arial" w:cs="Arial"/>
          <w:bCs/>
          <w:smallCaps/>
          <w:noProof/>
          <w:color w:val="000000"/>
          <w:sz w:val="16"/>
          <w:szCs w:val="16"/>
        </w:rPr>
        <w:t>”), and terms and conditions related to the Limitations will not be binding on University except to the extent authorized by the laws and Constitution of the State of Texas.</w:t>
      </w:r>
    </w:p>
    <w:p w14:paraId="7BE7B076" w14:textId="77777777" w:rsidR="00D31C27" w:rsidRPr="00D31C27" w:rsidRDefault="00D31C27" w:rsidP="00D31C27">
      <w:pPr>
        <w:rPr>
          <w:rFonts w:ascii="Arial" w:hAnsi="Arial" w:cs="Arial"/>
          <w:b/>
          <w:bCs/>
          <w:sz w:val="16"/>
          <w:szCs w:val="16"/>
        </w:rPr>
      </w:pPr>
    </w:p>
    <w:p w14:paraId="0269A19F" w14:textId="3C5ECFC8" w:rsidR="00B8134C" w:rsidRPr="006D040B" w:rsidRDefault="00E21656" w:rsidP="00B8134C">
      <w:pPr>
        <w:jc w:val="both"/>
        <w:rPr>
          <w:rFonts w:ascii="Arial" w:hAnsi="Arial"/>
          <w:sz w:val="16"/>
        </w:rPr>
      </w:pPr>
      <w:r>
        <w:rPr>
          <w:rFonts w:ascii="Arial" w:hAnsi="Arial" w:cs="Arial"/>
          <w:b/>
          <w:bCs/>
          <w:caps/>
          <w:sz w:val="16"/>
          <w:szCs w:val="16"/>
        </w:rPr>
        <w:t>18</w:t>
      </w:r>
      <w:r w:rsidR="00C602C6">
        <w:rPr>
          <w:rFonts w:ascii="Arial" w:hAnsi="Arial" w:cs="Arial"/>
          <w:b/>
          <w:bCs/>
          <w:caps/>
          <w:sz w:val="16"/>
          <w:szCs w:val="16"/>
        </w:rPr>
        <w:t>.</w:t>
      </w:r>
      <w:r w:rsidR="00C02561">
        <w:rPr>
          <w:rFonts w:ascii="Arial" w:hAnsi="Arial" w:cs="Arial"/>
          <w:b/>
          <w:bCs/>
          <w:caps/>
          <w:sz w:val="16"/>
          <w:szCs w:val="16"/>
        </w:rPr>
        <w:tab/>
      </w:r>
      <w:r w:rsidR="00B8134C" w:rsidRPr="00CC4D0C">
        <w:rPr>
          <w:rFonts w:ascii="Arial Bold" w:hAnsi="Arial Bold" w:cs="Arial"/>
          <w:b/>
          <w:bCs/>
          <w:caps/>
          <w:sz w:val="16"/>
          <w:szCs w:val="16"/>
        </w:rPr>
        <w:t>Ethics Matters;</w:t>
      </w:r>
      <w:r w:rsidR="00B8134C" w:rsidRPr="00CC4D0C">
        <w:rPr>
          <w:rFonts w:ascii="Arial Bold" w:hAnsi="Arial Bold" w:cs="Arial"/>
          <w:caps/>
          <w:sz w:val="16"/>
          <w:szCs w:val="16"/>
        </w:rPr>
        <w:t xml:space="preserve"> </w:t>
      </w:r>
      <w:r w:rsidR="00B8134C" w:rsidRPr="00CC4D0C">
        <w:rPr>
          <w:rFonts w:ascii="Arial Bold" w:hAnsi="Arial Bold" w:cs="Arial"/>
          <w:b/>
          <w:bCs/>
          <w:caps/>
          <w:sz w:val="16"/>
          <w:szCs w:val="16"/>
        </w:rPr>
        <w:t>No Financial Interest</w:t>
      </w:r>
      <w:r w:rsidR="00B8134C" w:rsidRPr="00B8134C">
        <w:rPr>
          <w:rFonts w:ascii="Arial" w:hAnsi="Arial" w:cs="Arial"/>
          <w:b/>
          <w:bCs/>
          <w:sz w:val="16"/>
          <w:szCs w:val="16"/>
        </w:rPr>
        <w:t>.</w:t>
      </w:r>
      <w:r w:rsidR="00B8134C" w:rsidRPr="00B8134C">
        <w:rPr>
          <w:rFonts w:ascii="Arial" w:hAnsi="Arial" w:cs="Arial"/>
          <w:sz w:val="16"/>
          <w:szCs w:val="16"/>
        </w:rPr>
        <w:t xml:space="preserve"> </w:t>
      </w:r>
      <w:proofErr w:type="gramStart"/>
      <w:r w:rsidR="00B8134C" w:rsidRPr="00B8134C">
        <w:rPr>
          <w:rFonts w:ascii="Arial" w:hAnsi="Arial" w:cs="Arial"/>
          <w:sz w:val="16"/>
          <w:szCs w:val="16"/>
        </w:rPr>
        <w:t xml:space="preserve">Contractor and its employees, agents, representatives and subcontractors have read and understand University’s Conflicts of Interest Policy available at </w:t>
      </w:r>
      <w:r w:rsidR="006D040B" w:rsidRPr="006D040B">
        <w:rPr>
          <w:rFonts w:ascii="Arial" w:hAnsi="Arial" w:cs="Arial"/>
          <w:b/>
          <w:bCs/>
          <w:sz w:val="16"/>
          <w:szCs w:val="16"/>
        </w:rPr>
        <w:t>https://www.uth.edu/hoop/policy.htm?id=1447888</w:t>
      </w:r>
      <w:r w:rsidR="00B8134C" w:rsidRPr="00B8134C">
        <w:rPr>
          <w:rFonts w:ascii="Arial" w:hAnsi="Arial" w:cs="Arial"/>
          <w:sz w:val="16"/>
          <w:szCs w:val="16"/>
        </w:rPr>
        <w:t xml:space="preserve">, University’s Standards of Conduct Guide available at </w:t>
      </w:r>
      <w:r w:rsidR="006D040B" w:rsidRPr="006D040B">
        <w:rPr>
          <w:rFonts w:ascii="Arial" w:hAnsi="Arial" w:cs="Arial"/>
          <w:b/>
          <w:bCs/>
          <w:sz w:val="16"/>
          <w:szCs w:val="16"/>
        </w:rPr>
        <w:t>https://www.uth.edu/hoop/standards-of-conduct-guide.htm</w:t>
      </w:r>
      <w:r w:rsidR="00B8134C" w:rsidRPr="00B8134C">
        <w:rPr>
          <w:rFonts w:ascii="Arial" w:hAnsi="Arial" w:cs="Arial"/>
          <w:sz w:val="16"/>
          <w:szCs w:val="16"/>
        </w:rPr>
        <w:t>, and applicable state ethics laws and rules available at</w:t>
      </w:r>
      <w:r w:rsidR="003F44C8">
        <w:rPr>
          <w:rFonts w:ascii="Arial" w:hAnsi="Arial" w:cs="Arial"/>
          <w:sz w:val="16"/>
          <w:szCs w:val="16"/>
        </w:rPr>
        <w:t xml:space="preserve"> </w:t>
      </w:r>
      <w:hyperlink r:id="rId28" w:history="1">
        <w:r w:rsidR="003F44C8" w:rsidRPr="00E85857">
          <w:rPr>
            <w:rStyle w:val="Hyperlink"/>
            <w:rFonts w:ascii="Arial" w:hAnsi="Arial" w:cs="Arial"/>
            <w:sz w:val="16"/>
            <w:szCs w:val="16"/>
          </w:rPr>
          <w:t>http://utsystem.edu/offices/general-counsel/ethics</w:t>
        </w:r>
      </w:hyperlink>
      <w:r w:rsidR="00B8134C" w:rsidRPr="00B8134C">
        <w:rPr>
          <w:rFonts w:ascii="Arial" w:hAnsi="Arial" w:cs="Arial"/>
          <w:color w:val="000000"/>
          <w:sz w:val="16"/>
          <w:szCs w:val="16"/>
        </w:rPr>
        <w:t>.</w:t>
      </w:r>
      <w:proofErr w:type="gramEnd"/>
      <w:r w:rsidR="00B8134C" w:rsidRPr="00B8134C">
        <w:rPr>
          <w:rFonts w:ascii="Arial" w:hAnsi="Arial" w:cs="Arial"/>
          <w:color w:val="000000"/>
          <w:sz w:val="16"/>
          <w:szCs w:val="16"/>
        </w:rPr>
        <w:t xml:space="preserve"> Ne</w:t>
      </w:r>
      <w:r w:rsidR="00B8134C" w:rsidRPr="00B8134C">
        <w:rPr>
          <w:rFonts w:ascii="Arial" w:hAnsi="Arial" w:cs="Arial"/>
          <w:sz w:val="16"/>
          <w:szCs w:val="16"/>
        </w:rPr>
        <w:t>ither Contractor nor its employees, agents, representatives or subcontractors will assist or cause University employees to violate University’s Conflicts of Interest Policy, provisions described by University’s Standards of Conduct Guide, or applicable state ethics laws or rules. Contractor represents and warrants that no member of the Board has a direct or indirect financial interest in the transaction that is the subject of this Agreement.</w:t>
      </w:r>
    </w:p>
    <w:p w14:paraId="296A02E4" w14:textId="77777777" w:rsidR="00CE0C28" w:rsidRPr="006D040B" w:rsidRDefault="00CE0C28" w:rsidP="00B8134C">
      <w:pPr>
        <w:jc w:val="both"/>
        <w:rPr>
          <w:rFonts w:ascii="Arial" w:hAnsi="Arial"/>
          <w:sz w:val="16"/>
        </w:rPr>
      </w:pPr>
    </w:p>
    <w:p w14:paraId="62FDAC29" w14:textId="7AD34AB3" w:rsidR="00CE0C28" w:rsidRPr="00CE0C28" w:rsidRDefault="00CE0C28" w:rsidP="00CE0C28">
      <w:pPr>
        <w:jc w:val="both"/>
        <w:rPr>
          <w:rFonts w:ascii="Arial" w:hAnsi="Arial" w:cs="Arial"/>
          <w:sz w:val="16"/>
          <w:szCs w:val="16"/>
        </w:rPr>
      </w:pPr>
      <w:proofErr w:type="gramStart"/>
      <w:r w:rsidRPr="00CE0C28">
        <w:rPr>
          <w:rFonts w:ascii="Arial" w:hAnsi="Arial" w:cs="Arial"/>
          <w:b/>
          <w:sz w:val="16"/>
          <w:szCs w:val="16"/>
          <w:highlight w:val="cyan"/>
          <w:u w:val="single"/>
        </w:rPr>
        <w:t>Option</w:t>
      </w:r>
      <w:r w:rsidRPr="00CE0C28">
        <w:rPr>
          <w:rFonts w:ascii="Arial" w:hAnsi="Arial" w:cs="Arial"/>
          <w:b/>
          <w:sz w:val="16"/>
          <w:szCs w:val="16"/>
          <w:highlight w:val="cyan"/>
        </w:rPr>
        <w:t xml:space="preserve"> (</w:t>
      </w:r>
      <w:r w:rsidR="006D040B">
        <w:rPr>
          <w:rFonts w:ascii="Arial" w:hAnsi="Arial" w:cs="Arial"/>
          <w:b/>
          <w:sz w:val="16"/>
          <w:szCs w:val="16"/>
          <w:highlight w:val="cyan"/>
        </w:rPr>
        <w:t>applicable</w:t>
      </w:r>
      <w:r w:rsidRPr="00CE0C28">
        <w:rPr>
          <w:rFonts w:ascii="Arial" w:hAnsi="Arial" w:cs="Arial"/>
          <w:b/>
          <w:sz w:val="16"/>
          <w:szCs w:val="16"/>
          <w:highlight w:val="cyan"/>
        </w:rPr>
        <w:t xml:space="preserve"> </w:t>
      </w:r>
      <w:r w:rsidRPr="00CE0C28">
        <w:rPr>
          <w:rFonts w:ascii="Arial" w:hAnsi="Arial" w:cs="Arial"/>
          <w:b/>
          <w:i/>
          <w:sz w:val="16"/>
          <w:szCs w:val="16"/>
          <w:highlight w:val="cyan"/>
        </w:rPr>
        <w:t>only</w:t>
      </w:r>
      <w:r w:rsidRPr="00CE0C28">
        <w:rPr>
          <w:rFonts w:ascii="Arial" w:hAnsi="Arial" w:cs="Arial"/>
          <w:b/>
          <w:sz w:val="16"/>
          <w:szCs w:val="16"/>
          <w:highlight w:val="cyan"/>
        </w:rPr>
        <w:t xml:space="preserve"> when (1) procuring a contract</w:t>
      </w:r>
      <w:r>
        <w:rPr>
          <w:rFonts w:ascii="Arial" w:hAnsi="Arial" w:cs="Arial"/>
          <w:b/>
          <w:sz w:val="16"/>
          <w:szCs w:val="16"/>
          <w:highlight w:val="cyan"/>
        </w:rPr>
        <w:t xml:space="preserve"> (including a purchase order)</w:t>
      </w:r>
      <w:r w:rsidRPr="00CE0C28">
        <w:rPr>
          <w:rFonts w:ascii="Arial" w:hAnsi="Arial" w:cs="Arial"/>
          <w:b/>
          <w:sz w:val="16"/>
          <w:szCs w:val="16"/>
          <w:highlight w:val="cyan"/>
        </w:rPr>
        <w:t xml:space="preserve"> that </w:t>
      </w:r>
      <w:r w:rsidRPr="00CE0C28">
        <w:rPr>
          <w:rFonts w:ascii="Arial" w:hAnsi="Arial" w:cs="Arial"/>
          <w:b/>
          <w:bCs/>
          <w:sz w:val="16"/>
          <w:szCs w:val="16"/>
          <w:highlight w:val="cyan"/>
        </w:rPr>
        <w:t xml:space="preserve">requires Board approval </w:t>
      </w:r>
      <w:r w:rsidRPr="00CE0C28">
        <w:rPr>
          <w:rFonts w:ascii="Arial" w:hAnsi="Arial" w:cs="Arial"/>
          <w:b/>
          <w:bCs/>
          <w:sz w:val="16"/>
          <w:szCs w:val="16"/>
          <w:highlight w:val="cyan"/>
          <w:u w:val="single"/>
        </w:rPr>
        <w:t>or</w:t>
      </w:r>
      <w:r w:rsidRPr="00CE0C28">
        <w:rPr>
          <w:rFonts w:ascii="Arial" w:hAnsi="Arial" w:cs="Arial"/>
          <w:b/>
          <w:bCs/>
          <w:sz w:val="16"/>
          <w:szCs w:val="16"/>
          <w:highlight w:val="cyan"/>
        </w:rPr>
        <w:t xml:space="preserve"> </w:t>
      </w:r>
      <w:r w:rsidRPr="00CE0C28">
        <w:rPr>
          <w:rFonts w:ascii="Arial" w:hAnsi="Arial" w:cs="Arial"/>
          <w:b/>
          <w:sz w:val="16"/>
          <w:szCs w:val="16"/>
          <w:highlight w:val="cyan"/>
        </w:rPr>
        <w:t xml:space="preserve">may have a value exceeding $1 million, </w:t>
      </w:r>
      <w:r w:rsidRPr="00CE0C28">
        <w:rPr>
          <w:rFonts w:ascii="Arial" w:hAnsi="Arial" w:cs="Arial"/>
          <w:b/>
          <w:sz w:val="16"/>
          <w:szCs w:val="16"/>
          <w:highlight w:val="cyan"/>
          <w:u w:val="single"/>
        </w:rPr>
        <w:t>and</w:t>
      </w:r>
      <w:r w:rsidRPr="00CE0C28">
        <w:rPr>
          <w:rFonts w:ascii="Arial" w:hAnsi="Arial" w:cs="Arial"/>
          <w:b/>
          <w:sz w:val="16"/>
          <w:szCs w:val="16"/>
          <w:highlight w:val="cyan"/>
        </w:rPr>
        <w:t xml:space="preserve"> (2) Contractor is </w:t>
      </w:r>
      <w:r w:rsidRPr="00CE0C28">
        <w:rPr>
          <w:rFonts w:ascii="Arial" w:hAnsi="Arial" w:cs="Arial"/>
          <w:b/>
          <w:i/>
          <w:sz w:val="16"/>
          <w:szCs w:val="16"/>
          <w:highlight w:val="cyan"/>
        </w:rPr>
        <w:t>not</w:t>
      </w:r>
      <w:r w:rsidRPr="00CE0C28">
        <w:rPr>
          <w:rFonts w:ascii="Arial" w:hAnsi="Arial" w:cs="Arial"/>
          <w:b/>
          <w:sz w:val="16"/>
          <w:szCs w:val="16"/>
          <w:highlight w:val="cyan"/>
        </w:rPr>
        <w:t xml:space="preserve"> exempt from disclosure requirements under </w:t>
      </w:r>
      <w:hyperlink r:id="rId29" w:anchor="2252.908" w:history="1">
        <w:r w:rsidRPr="00CE0C28">
          <w:rPr>
            <w:rFonts w:ascii="Arial" w:hAnsi="Arial" w:cs="Arial"/>
            <w:color w:val="0000FF"/>
            <w:sz w:val="16"/>
            <w:szCs w:val="16"/>
            <w:highlight w:val="cyan"/>
            <w:u w:val="single"/>
          </w:rPr>
          <w:t xml:space="preserve">§2252.908(c), </w:t>
        </w:r>
        <w:r w:rsidRPr="00CE0C28">
          <w:rPr>
            <w:rFonts w:ascii="Arial" w:hAnsi="Arial" w:cs="Arial"/>
            <w:i/>
            <w:color w:val="0000FF"/>
            <w:sz w:val="16"/>
            <w:szCs w:val="16"/>
            <w:highlight w:val="cyan"/>
            <w:u w:val="single"/>
          </w:rPr>
          <w:t>Texas Government Code</w:t>
        </w:r>
      </w:hyperlink>
      <w:r w:rsidRPr="00CE0C28">
        <w:rPr>
          <w:rFonts w:ascii="Arial" w:hAnsi="Arial" w:cs="Arial"/>
          <w:b/>
          <w:sz w:val="16"/>
          <w:szCs w:val="16"/>
          <w:highlight w:val="cyan"/>
        </w:rPr>
        <w:t>):</w:t>
      </w:r>
      <w:r w:rsidRPr="00CE0C28">
        <w:rPr>
          <w:rFonts w:ascii="Arial" w:hAnsi="Arial" w:cs="Arial"/>
          <w:sz w:val="16"/>
          <w:szCs w:val="16"/>
        </w:rPr>
        <w:t xml:space="preserve"> Further, Contractor agrees to comply with </w:t>
      </w:r>
      <w:hyperlink r:id="rId30" w:anchor="2252.908" w:history="1">
        <w:r w:rsidRPr="00CE0C28">
          <w:rPr>
            <w:rFonts w:ascii="Arial" w:hAnsi="Arial" w:cs="Arial"/>
            <w:color w:val="0000FF"/>
            <w:sz w:val="16"/>
            <w:szCs w:val="16"/>
            <w:u w:val="single"/>
          </w:rPr>
          <w:t xml:space="preserve">§2252.908, </w:t>
        </w:r>
        <w:r w:rsidRPr="00CE0C28">
          <w:rPr>
            <w:rFonts w:ascii="Arial" w:hAnsi="Arial" w:cs="Arial"/>
            <w:i/>
            <w:color w:val="0000FF"/>
            <w:sz w:val="16"/>
            <w:szCs w:val="16"/>
            <w:u w:val="single"/>
          </w:rPr>
          <w:t>Texas Government Code</w:t>
        </w:r>
      </w:hyperlink>
      <w:r w:rsidRPr="00CE0C28">
        <w:rPr>
          <w:rFonts w:ascii="Arial" w:hAnsi="Arial" w:cs="Arial"/>
          <w:sz w:val="16"/>
          <w:szCs w:val="16"/>
        </w:rPr>
        <w:t xml:space="preserve"> (</w:t>
      </w:r>
      <w:r w:rsidRPr="00CE0C28">
        <w:rPr>
          <w:rFonts w:ascii="Arial" w:hAnsi="Arial" w:cs="Arial"/>
          <w:b/>
          <w:sz w:val="16"/>
          <w:szCs w:val="16"/>
        </w:rPr>
        <w:t>Disclosure of Interested Parties Statute</w:t>
      </w:r>
      <w:r w:rsidRPr="00CE0C28">
        <w:rPr>
          <w:rFonts w:ascii="Arial" w:hAnsi="Arial" w:cs="Arial"/>
          <w:sz w:val="16"/>
          <w:szCs w:val="16"/>
        </w:rPr>
        <w:t xml:space="preserve">), and </w:t>
      </w:r>
      <w:hyperlink r:id="rId31" w:anchor="Ch46.1" w:history="1">
        <w:r w:rsidRPr="00CE0C28">
          <w:rPr>
            <w:rFonts w:ascii="Arial" w:hAnsi="Arial" w:cs="Arial"/>
            <w:color w:val="0000FF"/>
            <w:sz w:val="16"/>
            <w:szCs w:val="16"/>
            <w:u w:val="single"/>
          </w:rPr>
          <w:t>1 TAC §§46.1 through 46.5</w:t>
        </w:r>
      </w:hyperlink>
      <w:r w:rsidRPr="00CE0C28">
        <w:rPr>
          <w:rFonts w:ascii="Arial" w:hAnsi="Arial" w:cs="Arial"/>
          <w:sz w:val="16"/>
          <w:szCs w:val="16"/>
        </w:rPr>
        <w:t xml:space="preserve"> (</w:t>
      </w:r>
      <w:r w:rsidRPr="00CE0C28">
        <w:rPr>
          <w:rFonts w:ascii="Arial" w:hAnsi="Arial" w:cs="Arial"/>
          <w:b/>
          <w:sz w:val="16"/>
          <w:szCs w:val="16"/>
        </w:rPr>
        <w:t>Disclosure of Interested Parties Regulations</w:t>
      </w:r>
      <w:r w:rsidRPr="00CE0C28">
        <w:rPr>
          <w:rFonts w:ascii="Arial" w:hAnsi="Arial" w:cs="Arial"/>
          <w:sz w:val="16"/>
          <w:szCs w:val="16"/>
        </w:rPr>
        <w:t>), as implemented by the Texas Ethics Commission (</w:t>
      </w:r>
      <w:r w:rsidRPr="00CE0C28">
        <w:rPr>
          <w:rFonts w:ascii="Arial" w:hAnsi="Arial" w:cs="Arial"/>
          <w:b/>
          <w:sz w:val="16"/>
          <w:szCs w:val="16"/>
        </w:rPr>
        <w:t>TEC</w:t>
      </w:r>
      <w:r w:rsidRPr="00CE0C28">
        <w:rPr>
          <w:rFonts w:ascii="Arial" w:hAnsi="Arial" w:cs="Arial"/>
          <w:sz w:val="16"/>
          <w:szCs w:val="16"/>
        </w:rPr>
        <w:t xml:space="preserve">), including, among other things, providing the TEC and University with information required on the form promulgated by TEC. </w:t>
      </w:r>
      <w:r>
        <w:rPr>
          <w:rFonts w:ascii="Arial" w:hAnsi="Arial" w:cs="Arial"/>
          <w:sz w:val="16"/>
          <w:szCs w:val="16"/>
        </w:rPr>
        <w:t>Contractor</w:t>
      </w:r>
      <w:r w:rsidRPr="00CE0C28">
        <w:rPr>
          <w:rFonts w:ascii="Arial" w:hAnsi="Arial" w:cs="Arial"/>
          <w:sz w:val="16"/>
          <w:szCs w:val="16"/>
        </w:rPr>
        <w:t xml:space="preserve"> may learn more about these disclosure requirements, including the use of TEC’s electronic filing system, by reviewing the information on TEC’s website at </w:t>
      </w:r>
      <w:hyperlink r:id="rId32" w:history="1">
        <w:r w:rsidRPr="00CE0C28">
          <w:rPr>
            <w:rFonts w:ascii="Arial" w:hAnsi="Arial" w:cs="Arial"/>
            <w:color w:val="0000FF"/>
            <w:sz w:val="16"/>
            <w:szCs w:val="16"/>
            <w:u w:val="single"/>
          </w:rPr>
          <w:t>https://www.ethics.state.tx.us/whatsnew/FAQ_Form1295.html</w:t>
        </w:r>
      </w:hyperlink>
      <w:r w:rsidRPr="00CE0C28">
        <w:rPr>
          <w:rFonts w:ascii="Arial" w:hAnsi="Arial" w:cs="Arial"/>
          <w:sz w:val="16"/>
          <w:szCs w:val="16"/>
        </w:rPr>
        <w:t>.</w:t>
      </w:r>
      <w:proofErr w:type="gramEnd"/>
    </w:p>
    <w:p w14:paraId="38C28EBD" w14:textId="77777777" w:rsidR="00D31C27" w:rsidRPr="00257DC1" w:rsidRDefault="00D31C27">
      <w:pPr>
        <w:jc w:val="both"/>
        <w:rPr>
          <w:rFonts w:ascii="Arial" w:hAnsi="Arial"/>
          <w:b/>
          <w:caps/>
          <w:sz w:val="16"/>
          <w:szCs w:val="16"/>
        </w:rPr>
      </w:pPr>
    </w:p>
    <w:p w14:paraId="1AEACD71" w14:textId="77777777" w:rsidR="00D618F7" w:rsidRPr="00E62AC3" w:rsidRDefault="00E21656" w:rsidP="00D618F7">
      <w:pPr>
        <w:pStyle w:val="OmniPage3077"/>
        <w:widowControl w:val="0"/>
        <w:tabs>
          <w:tab w:val="left" w:pos="810"/>
        </w:tabs>
        <w:ind w:left="0" w:firstLine="0"/>
        <w:jc w:val="both"/>
        <w:rPr>
          <w:rFonts w:cs="Arial"/>
          <w:sz w:val="16"/>
          <w:szCs w:val="16"/>
        </w:rPr>
      </w:pPr>
      <w:proofErr w:type="gramStart"/>
      <w:r>
        <w:rPr>
          <w:rFonts w:cs="Arial"/>
          <w:b/>
          <w:bCs/>
          <w:sz w:val="16"/>
          <w:szCs w:val="16"/>
        </w:rPr>
        <w:t>19</w:t>
      </w:r>
      <w:r w:rsidR="00D1283E">
        <w:rPr>
          <w:rFonts w:cs="Arial"/>
          <w:b/>
          <w:bCs/>
          <w:sz w:val="16"/>
          <w:szCs w:val="16"/>
        </w:rPr>
        <w:t>.</w:t>
      </w:r>
      <w:r w:rsidR="00D1283E">
        <w:rPr>
          <w:rFonts w:cs="Arial"/>
          <w:b/>
          <w:bCs/>
          <w:sz w:val="16"/>
          <w:szCs w:val="16"/>
        </w:rPr>
        <w:tab/>
      </w:r>
      <w:r w:rsidR="00D1283E">
        <w:rPr>
          <w:rFonts w:cs="Arial"/>
          <w:b/>
          <w:bCs/>
          <w:caps/>
          <w:sz w:val="16"/>
          <w:szCs w:val="16"/>
        </w:rPr>
        <w:t>Notices</w:t>
      </w:r>
      <w:r w:rsidR="00D1283E" w:rsidRPr="00E62AC3">
        <w:rPr>
          <w:rFonts w:cs="Arial"/>
          <w:b/>
          <w:bCs/>
          <w:caps/>
          <w:sz w:val="16"/>
          <w:szCs w:val="16"/>
        </w:rPr>
        <w:t>:</w:t>
      </w:r>
      <w:r w:rsidR="00D1283E" w:rsidRPr="00E62AC3">
        <w:rPr>
          <w:rFonts w:cs="Arial"/>
          <w:sz w:val="16"/>
          <w:szCs w:val="16"/>
        </w:rPr>
        <w:t xml:space="preserve"> </w:t>
      </w:r>
      <w:r w:rsidR="00D618F7" w:rsidRPr="00E62AC3">
        <w:rPr>
          <w:rStyle w:val="DeltaViewInsertion"/>
          <w:rFonts w:cs="Arial"/>
          <w:color w:val="000000" w:themeColor="text1"/>
          <w:sz w:val="16"/>
          <w:szCs w:val="16"/>
          <w:u w:val="none"/>
        </w:rPr>
        <w:t xml:space="preserve">Except as otherwise provided by this Section, all notices, consents, approvals, demands, requests or other communications provided for or permitted to be given under any of the provisions of this </w:t>
      </w:r>
      <w:r w:rsidR="006538DC" w:rsidRPr="00E62AC3">
        <w:rPr>
          <w:rStyle w:val="DeltaViewInsertion"/>
          <w:rFonts w:cs="Arial"/>
          <w:color w:val="000000" w:themeColor="text1"/>
          <w:sz w:val="16"/>
          <w:szCs w:val="16"/>
          <w:u w:val="none"/>
        </w:rPr>
        <w:t>Purchase Order</w:t>
      </w:r>
      <w:r w:rsidR="00D618F7" w:rsidRPr="00E62AC3">
        <w:rPr>
          <w:rStyle w:val="DeltaViewInsertion"/>
          <w:rFonts w:cs="Arial"/>
          <w:color w:val="000000" w:themeColor="text1"/>
          <w:sz w:val="16"/>
          <w:szCs w:val="16"/>
          <w:u w:val="none"/>
        </w:rPr>
        <w:t xml:space="preserve"> will be in writing and will be sent via certified mail, hand delivery, overnight courier, </w:t>
      </w:r>
      <w:r w:rsidR="006538DC" w:rsidRPr="00E62AC3">
        <w:rPr>
          <w:rStyle w:val="DeltaViewInsertion"/>
          <w:rFonts w:cs="Arial"/>
          <w:color w:val="000000" w:themeColor="text1"/>
          <w:sz w:val="16"/>
          <w:szCs w:val="16"/>
          <w:u w:val="none"/>
        </w:rPr>
        <w:t>f</w:t>
      </w:r>
      <w:r w:rsidR="00D618F7" w:rsidRPr="00E62AC3">
        <w:rPr>
          <w:rStyle w:val="DeltaViewInsertion"/>
          <w:rFonts w:cs="Arial"/>
          <w:color w:val="000000" w:themeColor="text1"/>
          <w:sz w:val="16"/>
          <w:szCs w:val="16"/>
          <w:u w:val="none"/>
        </w:rPr>
        <w:t>acsimile transmission (to the extent a facsimile number is set forth below), or email (to the extent an email address is set forth below)</w:t>
      </w:r>
      <w:r w:rsidR="0069259B">
        <w:rPr>
          <w:rStyle w:val="DeltaViewInsertion"/>
          <w:rFonts w:cs="Arial"/>
          <w:color w:val="000000" w:themeColor="text1"/>
          <w:sz w:val="16"/>
          <w:szCs w:val="16"/>
          <w:u w:val="none"/>
        </w:rPr>
        <w:t xml:space="preserve"> as provided below</w:t>
      </w:r>
      <w:r w:rsidR="00D618F7" w:rsidRPr="00E62AC3">
        <w:rPr>
          <w:rStyle w:val="DeltaViewInsertion"/>
          <w:rFonts w:cs="Arial"/>
          <w:color w:val="000000" w:themeColor="text1"/>
          <w:sz w:val="16"/>
          <w:szCs w:val="16"/>
          <w:u w:val="none"/>
        </w:rPr>
        <w:t>, and notice will be deemed given (i) if delivered by certified mailed, when deposited, postage prepaid, in the United States mail, or (ii) if delivered by hand, overnight courier, facsimile (to the extent a facsimile number is set forth below) or email (to the extent an email address is set forth below), when received:</w:t>
      </w:r>
      <w:proofErr w:type="gramEnd"/>
    </w:p>
    <w:p w14:paraId="3CD8274A" w14:textId="77777777" w:rsidR="00D618F7" w:rsidRPr="00E62AC3" w:rsidRDefault="00D618F7" w:rsidP="00D618F7">
      <w:pPr>
        <w:widowControl w:val="0"/>
        <w:tabs>
          <w:tab w:val="left" w:pos="-720"/>
        </w:tabs>
        <w:suppressAutoHyphens/>
        <w:jc w:val="both"/>
        <w:rPr>
          <w:rFonts w:ascii="Arial" w:hAnsi="Arial" w:cs="Arial"/>
          <w:spacing w:val="-3"/>
          <w:sz w:val="16"/>
          <w:szCs w:val="16"/>
        </w:rPr>
      </w:pPr>
    </w:p>
    <w:p w14:paraId="4B682769" w14:textId="3822C37C" w:rsidR="00D618F7" w:rsidRPr="00052AB8" w:rsidRDefault="00D618F7">
      <w:pPr>
        <w:widowControl w:val="0"/>
        <w:numPr>
          <w:ilvl w:val="12"/>
          <w:numId w:val="0"/>
        </w:numPr>
        <w:tabs>
          <w:tab w:val="left" w:pos="-720"/>
          <w:tab w:val="left" w:pos="1080"/>
          <w:tab w:val="left" w:pos="1800"/>
        </w:tabs>
        <w:suppressAutoHyphens/>
        <w:jc w:val="both"/>
        <w:rPr>
          <w:rFonts w:ascii="Arial" w:hAnsi="Arial" w:cs="Arial"/>
          <w:spacing w:val="-3"/>
          <w:sz w:val="16"/>
          <w:szCs w:val="16"/>
        </w:rPr>
      </w:pPr>
      <w:r w:rsidRPr="00D618F7">
        <w:rPr>
          <w:rFonts w:ascii="Arial" w:hAnsi="Arial" w:cs="Arial"/>
          <w:spacing w:val="-3"/>
          <w:sz w:val="16"/>
          <w:szCs w:val="16"/>
        </w:rPr>
        <w:tab/>
      </w:r>
      <w:r w:rsidRPr="00D618F7">
        <w:rPr>
          <w:rFonts w:ascii="Arial" w:hAnsi="Arial" w:cs="Arial"/>
          <w:spacing w:val="-3"/>
          <w:sz w:val="16"/>
          <w:szCs w:val="16"/>
        </w:rPr>
        <w:tab/>
      </w:r>
      <w:r w:rsidRPr="00052AB8">
        <w:rPr>
          <w:rFonts w:ascii="Arial" w:hAnsi="Arial" w:cs="Arial"/>
          <w:spacing w:val="-3"/>
          <w:sz w:val="16"/>
          <w:szCs w:val="16"/>
        </w:rPr>
        <w:t>If to University:</w:t>
      </w:r>
      <w:r w:rsidRPr="00052AB8">
        <w:rPr>
          <w:rFonts w:ascii="Arial" w:hAnsi="Arial" w:cs="Arial"/>
          <w:spacing w:val="-3"/>
          <w:sz w:val="16"/>
          <w:szCs w:val="16"/>
        </w:rPr>
        <w:tab/>
      </w:r>
      <w:r w:rsidR="00534D10">
        <w:rPr>
          <w:rFonts w:ascii="Arial" w:hAnsi="Arial" w:cs="Arial"/>
          <w:spacing w:val="-3"/>
          <w:sz w:val="16"/>
          <w:szCs w:val="16"/>
        </w:rPr>
        <w:t>The University of Texas Health Science Center at Houston</w:t>
      </w:r>
    </w:p>
    <w:p w14:paraId="75BCC5B3" w14:textId="537E45C8" w:rsidR="00D618F7" w:rsidRPr="00052AB8" w:rsidRDefault="00D618F7" w:rsidP="00D618F7">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002959E6" w:rsidRPr="00052AB8">
        <w:rPr>
          <w:rFonts w:ascii="Arial" w:hAnsi="Arial" w:cs="Arial"/>
          <w:spacing w:val="-3"/>
          <w:sz w:val="16"/>
          <w:szCs w:val="16"/>
        </w:rPr>
        <w:tab/>
      </w:r>
      <w:r w:rsidR="00534D10">
        <w:rPr>
          <w:rFonts w:ascii="Arial" w:hAnsi="Arial" w:cs="Arial"/>
          <w:spacing w:val="-3"/>
          <w:sz w:val="16"/>
          <w:szCs w:val="16"/>
        </w:rPr>
        <w:t xml:space="preserve">1851 </w:t>
      </w:r>
      <w:proofErr w:type="spellStart"/>
      <w:r w:rsidR="00534D10">
        <w:rPr>
          <w:rFonts w:ascii="Arial" w:hAnsi="Arial" w:cs="Arial"/>
          <w:spacing w:val="-3"/>
          <w:sz w:val="16"/>
          <w:szCs w:val="16"/>
        </w:rPr>
        <w:t>Crosspoint</w:t>
      </w:r>
      <w:proofErr w:type="spellEnd"/>
      <w:r w:rsidR="00534D10">
        <w:rPr>
          <w:rFonts w:ascii="Arial" w:hAnsi="Arial" w:cs="Arial"/>
          <w:spacing w:val="-3"/>
          <w:sz w:val="16"/>
          <w:szCs w:val="16"/>
        </w:rPr>
        <w:t>, OCB 1.160</w:t>
      </w:r>
    </w:p>
    <w:p w14:paraId="2CDA2DEC" w14:textId="1EEB1FB0" w:rsidR="00D618F7" w:rsidRPr="00052AB8" w:rsidRDefault="00D618F7" w:rsidP="00D618F7">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002959E6" w:rsidRPr="00052AB8">
        <w:rPr>
          <w:rFonts w:ascii="Arial" w:hAnsi="Arial" w:cs="Arial"/>
          <w:spacing w:val="-3"/>
          <w:sz w:val="16"/>
          <w:szCs w:val="16"/>
        </w:rPr>
        <w:tab/>
      </w:r>
      <w:r w:rsidR="00534D10">
        <w:rPr>
          <w:rFonts w:ascii="Arial" w:hAnsi="Arial" w:cs="Arial"/>
          <w:spacing w:val="-3"/>
          <w:sz w:val="16"/>
          <w:szCs w:val="16"/>
        </w:rPr>
        <w:t xml:space="preserve">Houston, </w:t>
      </w:r>
      <w:proofErr w:type="gramStart"/>
      <w:r w:rsidR="00534D10">
        <w:rPr>
          <w:rFonts w:ascii="Arial" w:hAnsi="Arial" w:cs="Arial"/>
          <w:spacing w:val="-3"/>
          <w:sz w:val="16"/>
          <w:szCs w:val="16"/>
        </w:rPr>
        <w:t>TX  77054</w:t>
      </w:r>
      <w:proofErr w:type="gramEnd"/>
      <w:r w:rsidRPr="00052AB8">
        <w:rPr>
          <w:rFonts w:ascii="Arial" w:hAnsi="Arial" w:cs="Arial"/>
          <w:spacing w:val="-3"/>
          <w:sz w:val="16"/>
          <w:szCs w:val="16"/>
        </w:rPr>
        <w:t>_____________________</w:t>
      </w:r>
    </w:p>
    <w:p w14:paraId="49207D2B" w14:textId="1DDB69F3" w:rsidR="00D618F7" w:rsidRPr="00052AB8" w:rsidRDefault="00D618F7" w:rsidP="00D618F7">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002959E6" w:rsidRPr="00052AB8">
        <w:rPr>
          <w:rFonts w:ascii="Arial" w:hAnsi="Arial" w:cs="Arial"/>
          <w:spacing w:val="-3"/>
          <w:sz w:val="16"/>
          <w:szCs w:val="16"/>
        </w:rPr>
        <w:tab/>
      </w:r>
      <w:r w:rsidRPr="00052AB8">
        <w:rPr>
          <w:rFonts w:ascii="Arial" w:hAnsi="Arial" w:cs="Arial"/>
          <w:spacing w:val="-3"/>
          <w:sz w:val="16"/>
          <w:szCs w:val="16"/>
        </w:rPr>
        <w:t xml:space="preserve">Attention: </w:t>
      </w:r>
      <w:r w:rsidR="00534D10">
        <w:rPr>
          <w:rFonts w:ascii="Arial" w:hAnsi="Arial" w:cs="Arial"/>
          <w:spacing w:val="-3"/>
          <w:sz w:val="16"/>
          <w:szCs w:val="16"/>
        </w:rPr>
        <w:t>Procurement Services</w:t>
      </w:r>
    </w:p>
    <w:p w14:paraId="1117F54E" w14:textId="6C63B50E" w:rsidR="00D618F7" w:rsidRPr="00052AB8" w:rsidRDefault="00D618F7" w:rsidP="00D618F7">
      <w:pPr>
        <w:keepNext/>
        <w:keepLines/>
        <w:numPr>
          <w:ilvl w:val="12"/>
          <w:numId w:val="0"/>
        </w:numPr>
        <w:tabs>
          <w:tab w:val="left" w:pos="-720"/>
          <w:tab w:val="left" w:pos="0"/>
        </w:tabs>
        <w:suppressAutoHyphens/>
        <w:jc w:val="both"/>
        <w:rPr>
          <w:rFonts w:ascii="Arial" w:hAnsi="Arial" w:cs="Arial"/>
          <w:spacing w:val="-3"/>
          <w:sz w:val="16"/>
          <w:szCs w:val="16"/>
        </w:rPr>
      </w:pPr>
    </w:p>
    <w:p w14:paraId="5F2A5F91" w14:textId="77777777" w:rsidR="00D618F7" w:rsidRPr="00052AB8" w:rsidRDefault="00D618F7" w:rsidP="00D618F7">
      <w:pPr>
        <w:keepNext/>
        <w:keepLines/>
        <w:numPr>
          <w:ilvl w:val="12"/>
          <w:numId w:val="0"/>
        </w:numPr>
        <w:tabs>
          <w:tab w:val="left" w:pos="-720"/>
          <w:tab w:val="left" w:pos="0"/>
        </w:tabs>
        <w:suppressAutoHyphens/>
        <w:jc w:val="both"/>
        <w:rPr>
          <w:rFonts w:ascii="Arial" w:hAnsi="Arial" w:cs="Arial"/>
          <w:spacing w:val="-3"/>
          <w:sz w:val="16"/>
          <w:szCs w:val="16"/>
        </w:rPr>
      </w:pPr>
      <w:proofErr w:type="gramStart"/>
      <w:r w:rsidRPr="00052AB8">
        <w:rPr>
          <w:rFonts w:ascii="Arial" w:hAnsi="Arial" w:cs="Arial"/>
          <w:spacing w:val="-3"/>
          <w:sz w:val="16"/>
          <w:szCs w:val="16"/>
        </w:rPr>
        <w:t>or</w:t>
      </w:r>
      <w:proofErr w:type="gramEnd"/>
      <w:r w:rsidRPr="00052AB8">
        <w:rPr>
          <w:rFonts w:ascii="Arial" w:hAnsi="Arial" w:cs="Arial"/>
          <w:spacing w:val="-3"/>
          <w:sz w:val="16"/>
          <w:szCs w:val="16"/>
        </w:rPr>
        <w:t xml:space="preserve"> other person or address as may be given in writing by either party to the other in accordance with this Section.</w:t>
      </w:r>
    </w:p>
    <w:p w14:paraId="77A11A49" w14:textId="77777777" w:rsidR="00D618F7" w:rsidRPr="00052AB8" w:rsidRDefault="00D618F7" w:rsidP="00D618F7">
      <w:pPr>
        <w:widowControl w:val="0"/>
        <w:numPr>
          <w:ilvl w:val="12"/>
          <w:numId w:val="0"/>
        </w:numPr>
        <w:tabs>
          <w:tab w:val="left" w:pos="-720"/>
        </w:tabs>
        <w:suppressAutoHyphens/>
        <w:jc w:val="both"/>
        <w:rPr>
          <w:rFonts w:ascii="Arial" w:hAnsi="Arial" w:cs="Arial"/>
          <w:spacing w:val="-3"/>
          <w:sz w:val="16"/>
          <w:szCs w:val="16"/>
        </w:rPr>
      </w:pPr>
    </w:p>
    <w:p w14:paraId="7A7A4FD6" w14:textId="06CA6EE6" w:rsidR="00D618F7" w:rsidRPr="00052AB8" w:rsidRDefault="00D618F7" w:rsidP="00D618F7">
      <w:pPr>
        <w:widowControl w:val="0"/>
        <w:autoSpaceDE w:val="0"/>
        <w:autoSpaceDN w:val="0"/>
        <w:adjustRightInd w:val="0"/>
        <w:jc w:val="both"/>
        <w:rPr>
          <w:rFonts w:ascii="Arial" w:hAnsi="Arial" w:cs="Arial"/>
          <w:sz w:val="16"/>
          <w:szCs w:val="16"/>
        </w:rPr>
      </w:pPr>
      <w:r w:rsidRPr="00052AB8">
        <w:rPr>
          <w:rFonts w:ascii="Arial" w:hAnsi="Arial" w:cs="Arial"/>
          <w:sz w:val="16"/>
          <w:szCs w:val="16"/>
        </w:rPr>
        <w:t xml:space="preserve">Notwithstanding any other requirements for notices given by a party under this </w:t>
      </w:r>
      <w:r w:rsidR="002A36BE" w:rsidRPr="00052AB8">
        <w:rPr>
          <w:rFonts w:ascii="Arial" w:hAnsi="Arial" w:cs="Arial"/>
          <w:sz w:val="16"/>
          <w:szCs w:val="16"/>
        </w:rPr>
        <w:t>Purchase Order</w:t>
      </w:r>
      <w:r w:rsidRPr="00052AB8">
        <w:rPr>
          <w:rFonts w:ascii="Arial" w:hAnsi="Arial" w:cs="Arial"/>
          <w:sz w:val="16"/>
          <w:szCs w:val="16"/>
        </w:rPr>
        <w:t xml:space="preserve">, if Contractor intends to deliver written notice to University pursuant to </w:t>
      </w:r>
      <w:hyperlink r:id="rId33" w:anchor="2251.054" w:history="1">
        <w:r w:rsidR="006115CA" w:rsidRPr="000900B0">
          <w:rPr>
            <w:rStyle w:val="Hyperlink"/>
            <w:rFonts w:ascii="Arial" w:hAnsi="Arial" w:cs="Arial"/>
            <w:sz w:val="16"/>
            <w:szCs w:val="16"/>
          </w:rPr>
          <w:t>§</w:t>
        </w:r>
        <w:r w:rsidRPr="000900B0">
          <w:rPr>
            <w:rStyle w:val="Hyperlink"/>
            <w:rFonts w:ascii="Arial" w:hAnsi="Arial" w:cs="Arial"/>
            <w:sz w:val="16"/>
            <w:szCs w:val="16"/>
          </w:rPr>
          <w:t xml:space="preserve">2251.054, </w:t>
        </w:r>
        <w:r w:rsidRPr="000900B0">
          <w:rPr>
            <w:rStyle w:val="Hyperlink"/>
            <w:rFonts w:ascii="Arial" w:hAnsi="Arial" w:cs="Arial"/>
            <w:i/>
            <w:iCs/>
            <w:sz w:val="16"/>
            <w:szCs w:val="16"/>
          </w:rPr>
          <w:t>Texas Government Code</w:t>
        </w:r>
      </w:hyperlink>
      <w:r w:rsidRPr="00052AB8">
        <w:rPr>
          <w:rFonts w:ascii="Arial" w:hAnsi="Arial" w:cs="Arial"/>
          <w:sz w:val="16"/>
          <w:szCs w:val="16"/>
        </w:rPr>
        <w:t>, then Contractor will send that notice to University as follows:</w:t>
      </w:r>
    </w:p>
    <w:p w14:paraId="4155C58B" w14:textId="58486417" w:rsidR="00C06A1D" w:rsidRDefault="00D618F7" w:rsidP="00D618F7">
      <w:pPr>
        <w:widowControl w:val="0"/>
        <w:suppressAutoHyphens/>
        <w:autoSpaceDE w:val="0"/>
        <w:autoSpaceDN w:val="0"/>
        <w:adjustRightInd w:val="0"/>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t xml:space="preserve"> </w:t>
      </w:r>
      <w:r w:rsidRPr="00052AB8">
        <w:rPr>
          <w:rFonts w:ascii="Arial" w:hAnsi="Arial" w:cs="Arial"/>
          <w:spacing w:val="-3"/>
          <w:sz w:val="16"/>
          <w:szCs w:val="16"/>
        </w:rPr>
        <w:tab/>
      </w:r>
      <w:r w:rsidR="002959E6" w:rsidRPr="00052AB8">
        <w:rPr>
          <w:rFonts w:ascii="Arial" w:hAnsi="Arial" w:cs="Arial"/>
          <w:spacing w:val="-3"/>
          <w:sz w:val="16"/>
          <w:szCs w:val="16"/>
        </w:rPr>
        <w:tab/>
      </w:r>
    </w:p>
    <w:p w14:paraId="7A315D41" w14:textId="77777777" w:rsidR="00534D10" w:rsidRPr="00052AB8" w:rsidRDefault="00D618F7" w:rsidP="00534D10">
      <w:pPr>
        <w:widowControl w:val="0"/>
        <w:numPr>
          <w:ilvl w:val="12"/>
          <w:numId w:val="0"/>
        </w:numPr>
        <w:tabs>
          <w:tab w:val="left" w:pos="-720"/>
          <w:tab w:val="left" w:pos="1080"/>
          <w:tab w:val="left" w:pos="1800"/>
        </w:tabs>
        <w:suppressAutoHyphens/>
        <w:jc w:val="both"/>
        <w:rPr>
          <w:rFonts w:ascii="Arial" w:hAnsi="Arial" w:cs="Arial"/>
          <w:spacing w:val="-3"/>
          <w:sz w:val="16"/>
          <w:szCs w:val="16"/>
        </w:rPr>
      </w:pP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r w:rsidR="00534D10">
        <w:rPr>
          <w:rFonts w:ascii="Arial" w:hAnsi="Arial" w:cs="Arial"/>
          <w:spacing w:val="-3"/>
          <w:sz w:val="16"/>
          <w:szCs w:val="16"/>
        </w:rPr>
        <w:t>The University of Texas Health Science Center at Houston</w:t>
      </w:r>
    </w:p>
    <w:p w14:paraId="52D37E0C" w14:textId="77777777" w:rsidR="00534D10" w:rsidRPr="00052AB8" w:rsidRDefault="00534D10" w:rsidP="00534D10">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Pr>
          <w:rFonts w:ascii="Arial" w:hAnsi="Arial" w:cs="Arial"/>
          <w:spacing w:val="-3"/>
          <w:sz w:val="16"/>
          <w:szCs w:val="16"/>
        </w:rPr>
        <w:t xml:space="preserve">1851 </w:t>
      </w:r>
      <w:proofErr w:type="spellStart"/>
      <w:r>
        <w:rPr>
          <w:rFonts w:ascii="Arial" w:hAnsi="Arial" w:cs="Arial"/>
          <w:spacing w:val="-3"/>
          <w:sz w:val="16"/>
          <w:szCs w:val="16"/>
        </w:rPr>
        <w:t>Crosspoint</w:t>
      </w:r>
      <w:proofErr w:type="spellEnd"/>
      <w:r>
        <w:rPr>
          <w:rFonts w:ascii="Arial" w:hAnsi="Arial" w:cs="Arial"/>
          <w:spacing w:val="-3"/>
          <w:sz w:val="16"/>
          <w:szCs w:val="16"/>
        </w:rPr>
        <w:t>, OCB 1.160</w:t>
      </w:r>
    </w:p>
    <w:p w14:paraId="169780E2" w14:textId="77777777" w:rsidR="00534D10" w:rsidRPr="00052AB8" w:rsidRDefault="00534D10" w:rsidP="00534D10">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Pr>
          <w:rFonts w:ascii="Arial" w:hAnsi="Arial" w:cs="Arial"/>
          <w:spacing w:val="-3"/>
          <w:sz w:val="16"/>
          <w:szCs w:val="16"/>
        </w:rPr>
        <w:t xml:space="preserve">Houston, </w:t>
      </w:r>
      <w:proofErr w:type="gramStart"/>
      <w:r>
        <w:rPr>
          <w:rFonts w:ascii="Arial" w:hAnsi="Arial" w:cs="Arial"/>
          <w:spacing w:val="-3"/>
          <w:sz w:val="16"/>
          <w:szCs w:val="16"/>
        </w:rPr>
        <w:t>TX  77054</w:t>
      </w:r>
      <w:proofErr w:type="gramEnd"/>
      <w:r w:rsidRPr="00052AB8">
        <w:rPr>
          <w:rFonts w:ascii="Arial" w:hAnsi="Arial" w:cs="Arial"/>
          <w:spacing w:val="-3"/>
          <w:sz w:val="16"/>
          <w:szCs w:val="16"/>
        </w:rPr>
        <w:t>_____________________</w:t>
      </w:r>
    </w:p>
    <w:p w14:paraId="792A816B" w14:textId="45C819A8" w:rsidR="00D618F7" w:rsidRPr="00534D10" w:rsidRDefault="00534D10" w:rsidP="00534D10">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t xml:space="preserve">Attention: </w:t>
      </w:r>
      <w:r>
        <w:rPr>
          <w:rFonts w:ascii="Arial" w:hAnsi="Arial" w:cs="Arial"/>
          <w:spacing w:val="-3"/>
          <w:sz w:val="16"/>
          <w:szCs w:val="16"/>
        </w:rPr>
        <w:t>Procurement Services</w:t>
      </w:r>
    </w:p>
    <w:p w14:paraId="6EB3EFA9" w14:textId="1290AF69" w:rsidR="00D618F7" w:rsidRPr="00052AB8" w:rsidRDefault="00D618F7" w:rsidP="00D618F7">
      <w:pPr>
        <w:widowControl w:val="0"/>
        <w:suppressAutoHyphens/>
        <w:autoSpaceDE w:val="0"/>
        <w:autoSpaceDN w:val="0"/>
        <w:adjustRightInd w:val="0"/>
        <w:jc w:val="both"/>
        <w:rPr>
          <w:rFonts w:ascii="Arial" w:hAnsi="Arial" w:cs="Arial"/>
          <w:spacing w:val="-3"/>
          <w:sz w:val="16"/>
          <w:szCs w:val="16"/>
          <w:lang w:val="fr-FR"/>
        </w:rPr>
      </w:pP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r w:rsidRPr="00052AB8">
        <w:rPr>
          <w:rFonts w:ascii="Arial" w:hAnsi="Arial" w:cs="Arial"/>
          <w:spacing w:val="-3"/>
          <w:sz w:val="16"/>
          <w:szCs w:val="16"/>
          <w:lang w:val="fr-FR"/>
        </w:rPr>
        <w:t>Email:</w:t>
      </w:r>
      <w:r w:rsidR="002959E6" w:rsidRPr="00052AB8">
        <w:rPr>
          <w:rFonts w:ascii="Arial" w:hAnsi="Arial" w:cs="Arial"/>
          <w:spacing w:val="-3"/>
          <w:sz w:val="16"/>
          <w:szCs w:val="16"/>
          <w:lang w:val="fr-FR"/>
        </w:rPr>
        <w:t xml:space="preserve"> </w:t>
      </w:r>
      <w:r w:rsidR="00534D10">
        <w:rPr>
          <w:rFonts w:ascii="Arial" w:hAnsi="Arial" w:cs="Arial"/>
          <w:spacing w:val="-3"/>
          <w:sz w:val="16"/>
          <w:szCs w:val="16"/>
          <w:lang w:val="fr-FR"/>
        </w:rPr>
        <w:t>procurementservices@uth.tmc.edu</w:t>
      </w:r>
    </w:p>
    <w:p w14:paraId="1580D193" w14:textId="549B7EFE" w:rsidR="00D618F7" w:rsidRPr="00D618F7" w:rsidRDefault="00534D10" w:rsidP="00534D10">
      <w:pPr>
        <w:widowControl w:val="0"/>
        <w:suppressAutoHyphens/>
        <w:autoSpaceDE w:val="0"/>
        <w:autoSpaceDN w:val="0"/>
        <w:adjustRightInd w:val="0"/>
        <w:jc w:val="both"/>
        <w:rPr>
          <w:rFonts w:ascii="Arial" w:hAnsi="Arial" w:cs="Arial"/>
          <w:sz w:val="16"/>
          <w:szCs w:val="16"/>
        </w:rPr>
      </w:pPr>
      <w:r>
        <w:rPr>
          <w:rFonts w:ascii="Arial" w:hAnsi="Arial" w:cs="Arial"/>
          <w:spacing w:val="-3"/>
          <w:sz w:val="16"/>
          <w:szCs w:val="16"/>
          <w:lang w:val="fr-FR"/>
        </w:rPr>
        <w:t xml:space="preserve"> </w:t>
      </w:r>
    </w:p>
    <w:p w14:paraId="09F4C388" w14:textId="77777777" w:rsidR="00D618F7" w:rsidRPr="00D618F7" w:rsidRDefault="00D618F7" w:rsidP="00D618F7">
      <w:pPr>
        <w:pStyle w:val="BodyTextIndent"/>
        <w:widowControl w:val="0"/>
        <w:autoSpaceDE w:val="0"/>
        <w:autoSpaceDN w:val="0"/>
        <w:adjustRightInd w:val="0"/>
        <w:ind w:left="0"/>
        <w:rPr>
          <w:rFonts w:ascii="Arial" w:hAnsi="Arial" w:cs="Arial"/>
          <w:sz w:val="16"/>
          <w:szCs w:val="16"/>
        </w:rPr>
      </w:pPr>
      <w:proofErr w:type="gramStart"/>
      <w:r w:rsidRPr="00D618F7">
        <w:rPr>
          <w:rFonts w:ascii="Arial" w:hAnsi="Arial" w:cs="Arial"/>
          <w:sz w:val="16"/>
          <w:szCs w:val="16"/>
        </w:rPr>
        <w:t>or</w:t>
      </w:r>
      <w:proofErr w:type="gramEnd"/>
      <w:r w:rsidRPr="00D618F7">
        <w:rPr>
          <w:rFonts w:ascii="Arial" w:hAnsi="Arial" w:cs="Arial"/>
          <w:sz w:val="16"/>
          <w:szCs w:val="16"/>
        </w:rPr>
        <w:t xml:space="preserve"> other person or address as may be given in writing by University to Contractor in accordance with this Section.</w:t>
      </w:r>
    </w:p>
    <w:p w14:paraId="0DFDE4B1" w14:textId="00A91DD9" w:rsidR="00CB3450" w:rsidRPr="00514A6B" w:rsidRDefault="00E21656" w:rsidP="00514A6B">
      <w:pPr>
        <w:tabs>
          <w:tab w:val="left" w:pos="-720"/>
          <w:tab w:val="left" w:pos="0"/>
          <w:tab w:val="left" w:pos="720"/>
        </w:tabs>
        <w:suppressAutoHyphens/>
        <w:jc w:val="both"/>
        <w:rPr>
          <w:rFonts w:ascii="Arial" w:hAnsi="Arial"/>
          <w:bCs/>
          <w:spacing w:val="-3"/>
          <w:sz w:val="16"/>
          <w:szCs w:val="16"/>
        </w:rPr>
      </w:pPr>
      <w:r>
        <w:rPr>
          <w:rFonts w:ascii="Arial" w:hAnsi="Arial" w:cs="Arial"/>
          <w:b/>
          <w:sz w:val="16"/>
          <w:szCs w:val="16"/>
        </w:rPr>
        <w:t>20</w:t>
      </w:r>
      <w:r w:rsidR="00514A6B">
        <w:rPr>
          <w:rFonts w:ascii="Arial" w:hAnsi="Arial" w:cs="Arial"/>
          <w:b/>
          <w:sz w:val="16"/>
          <w:szCs w:val="16"/>
        </w:rPr>
        <w:t>.</w:t>
      </w:r>
      <w:r w:rsidR="00514A6B">
        <w:rPr>
          <w:rFonts w:ascii="Arial" w:hAnsi="Arial" w:cs="Arial"/>
          <w:b/>
          <w:sz w:val="16"/>
          <w:szCs w:val="16"/>
        </w:rPr>
        <w:tab/>
      </w:r>
      <w:r w:rsidR="00CB3450" w:rsidRPr="00514A6B">
        <w:rPr>
          <w:rFonts w:ascii="Arial Bold" w:hAnsi="Arial Bold" w:cs="Arial"/>
          <w:b/>
          <w:caps/>
          <w:sz w:val="16"/>
          <w:szCs w:val="16"/>
        </w:rPr>
        <w:t>Undocumented Workers</w:t>
      </w:r>
      <w:r w:rsidR="00FC38B6">
        <w:rPr>
          <w:rFonts w:ascii="Arial Bold" w:hAnsi="Arial Bold" w:cs="Arial"/>
          <w:b/>
          <w:caps/>
          <w:sz w:val="16"/>
          <w:szCs w:val="16"/>
        </w:rPr>
        <w:t>:</w:t>
      </w:r>
      <w:r w:rsidR="00CB3450" w:rsidRPr="00514A6B">
        <w:rPr>
          <w:rFonts w:ascii="Arial" w:hAnsi="Arial" w:cs="Arial"/>
          <w:sz w:val="16"/>
          <w:szCs w:val="16"/>
        </w:rPr>
        <w:t xml:space="preserve">  The </w:t>
      </w:r>
      <w:r w:rsidR="00CB3450" w:rsidRPr="00514A6B">
        <w:rPr>
          <w:rFonts w:ascii="Arial" w:hAnsi="Arial" w:cs="Arial"/>
          <w:i/>
          <w:sz w:val="16"/>
          <w:szCs w:val="16"/>
        </w:rPr>
        <w:t>Immigration and Nationality Act</w:t>
      </w:r>
      <w:r w:rsidR="00CB3450" w:rsidRPr="00514A6B">
        <w:rPr>
          <w:rFonts w:ascii="Arial" w:hAnsi="Arial" w:cs="Arial"/>
          <w:sz w:val="16"/>
          <w:szCs w:val="16"/>
        </w:rPr>
        <w:t xml:space="preserve"> (</w:t>
      </w:r>
      <w:hyperlink r:id="rId34" w:history="1">
        <w:proofErr w:type="gramStart"/>
        <w:r w:rsidR="00CB3450" w:rsidRPr="000900B0">
          <w:rPr>
            <w:rStyle w:val="Hyperlink"/>
            <w:rFonts w:ascii="Arial" w:hAnsi="Arial" w:cs="Arial"/>
            <w:sz w:val="16"/>
            <w:szCs w:val="16"/>
          </w:rPr>
          <w:t>8</w:t>
        </w:r>
        <w:proofErr w:type="gramEnd"/>
        <w:r w:rsidR="00CB3450" w:rsidRPr="000900B0">
          <w:rPr>
            <w:rStyle w:val="Hyperlink"/>
            <w:rFonts w:ascii="Arial" w:hAnsi="Arial" w:cs="Arial"/>
            <w:sz w:val="16"/>
            <w:szCs w:val="16"/>
          </w:rPr>
          <w:t xml:space="preserve"> </w:t>
        </w:r>
        <w:r w:rsidR="00CB3450" w:rsidRPr="000900B0">
          <w:rPr>
            <w:rStyle w:val="Hyperlink"/>
            <w:rFonts w:ascii="Arial" w:hAnsi="Arial" w:cs="Arial"/>
            <w:i/>
            <w:sz w:val="16"/>
            <w:szCs w:val="16"/>
          </w:rPr>
          <w:t xml:space="preserve">United States Code </w:t>
        </w:r>
        <w:r w:rsidR="00CB3450" w:rsidRPr="000900B0">
          <w:rPr>
            <w:rStyle w:val="Hyperlink"/>
            <w:rFonts w:ascii="Arial" w:hAnsi="Arial" w:cs="Arial"/>
            <w:sz w:val="16"/>
            <w:szCs w:val="16"/>
          </w:rPr>
          <w:t>1324a</w:t>
        </w:r>
      </w:hyperlink>
      <w:r w:rsidR="00CB3450" w:rsidRPr="00514A6B">
        <w:rPr>
          <w:rFonts w:ascii="Arial" w:hAnsi="Arial" w:cs="Arial"/>
          <w:sz w:val="16"/>
          <w:szCs w:val="16"/>
        </w:rPr>
        <w:t>) (“</w:t>
      </w:r>
      <w:r w:rsidR="00CB3450" w:rsidRPr="00514A6B">
        <w:rPr>
          <w:rFonts w:ascii="Arial" w:hAnsi="Arial" w:cs="Arial"/>
          <w:b/>
          <w:sz w:val="16"/>
          <w:szCs w:val="16"/>
        </w:rPr>
        <w:t>Immigration Act</w:t>
      </w:r>
      <w:r w:rsidR="00CB3450" w:rsidRPr="00514A6B">
        <w:rPr>
          <w:rFonts w:ascii="Arial" w:hAnsi="Arial" w:cs="Arial"/>
          <w:sz w:val="16"/>
          <w:szCs w:val="16"/>
        </w:rPr>
        <w:t xml:space="preserve">”) makes it unlawful for an employer to hire or continue employment of undocumented workers. The United States Immigration and Customs Enforcement Service has established the Form </w:t>
      </w:r>
      <w:hyperlink r:id="rId35" w:history="1">
        <w:r w:rsidR="00CB3450" w:rsidRPr="000900B0">
          <w:rPr>
            <w:rStyle w:val="Hyperlink"/>
            <w:rFonts w:ascii="Arial" w:hAnsi="Arial" w:cs="Arial"/>
            <w:sz w:val="16"/>
            <w:szCs w:val="16"/>
          </w:rPr>
          <w:t>I-9 Employment Eligibility Verification Form</w:t>
        </w:r>
      </w:hyperlink>
      <w:r w:rsidR="00CB3450" w:rsidRPr="00514A6B">
        <w:rPr>
          <w:rFonts w:ascii="Arial" w:hAnsi="Arial" w:cs="Arial"/>
          <w:sz w:val="16"/>
          <w:szCs w:val="16"/>
        </w:rPr>
        <w:t xml:space="preserve"> (“</w:t>
      </w:r>
      <w:r w:rsidR="00CB3450" w:rsidRPr="00514A6B">
        <w:rPr>
          <w:rFonts w:ascii="Arial" w:hAnsi="Arial" w:cs="Arial"/>
          <w:b/>
          <w:sz w:val="16"/>
          <w:szCs w:val="16"/>
        </w:rPr>
        <w:t>I-9 Form</w:t>
      </w:r>
      <w:r w:rsidR="00CB3450" w:rsidRPr="00514A6B">
        <w:rPr>
          <w:rFonts w:ascii="Arial" w:hAnsi="Arial" w:cs="Arial"/>
          <w:sz w:val="16"/>
          <w:szCs w:val="16"/>
        </w:rPr>
        <w:t xml:space="preserve">”) as the document to </w:t>
      </w:r>
      <w:proofErr w:type="gramStart"/>
      <w:r w:rsidR="00CB3450" w:rsidRPr="00514A6B">
        <w:rPr>
          <w:rFonts w:ascii="Arial" w:hAnsi="Arial" w:cs="Arial"/>
          <w:sz w:val="16"/>
          <w:szCs w:val="16"/>
        </w:rPr>
        <w:t>be used</w:t>
      </w:r>
      <w:proofErr w:type="gramEnd"/>
      <w:r w:rsidR="00CB3450" w:rsidRPr="00514A6B">
        <w:rPr>
          <w:rFonts w:ascii="Arial" w:hAnsi="Arial" w:cs="Arial"/>
          <w:sz w:val="16"/>
          <w:szCs w:val="16"/>
        </w:rPr>
        <w:t xml:space="preserve"> for employment eligibility verification (</w:t>
      </w:r>
      <w:hyperlink r:id="rId36" w:history="1">
        <w:r w:rsidR="00CB3450" w:rsidRPr="000900B0">
          <w:rPr>
            <w:rStyle w:val="Hyperlink"/>
            <w:rFonts w:ascii="Arial" w:hAnsi="Arial" w:cs="Arial"/>
            <w:sz w:val="16"/>
            <w:szCs w:val="16"/>
          </w:rPr>
          <w:t xml:space="preserve">8 </w:t>
        </w:r>
        <w:r w:rsidR="00CB3450" w:rsidRPr="000900B0">
          <w:rPr>
            <w:rStyle w:val="Hyperlink"/>
            <w:rFonts w:ascii="Arial" w:hAnsi="Arial" w:cs="Arial"/>
            <w:i/>
            <w:sz w:val="16"/>
            <w:szCs w:val="16"/>
          </w:rPr>
          <w:t>Code of Federal Regulations</w:t>
        </w:r>
        <w:r w:rsidR="00CB3450" w:rsidRPr="000900B0">
          <w:rPr>
            <w:rStyle w:val="Hyperlink"/>
            <w:rFonts w:ascii="Arial" w:hAnsi="Arial" w:cs="Arial"/>
            <w:sz w:val="16"/>
            <w:szCs w:val="16"/>
          </w:rPr>
          <w:t xml:space="preserve"> 274a</w:t>
        </w:r>
      </w:hyperlink>
      <w:r w:rsidR="00CB3450" w:rsidRPr="00514A6B">
        <w:rPr>
          <w:rFonts w:ascii="Arial" w:hAnsi="Arial" w:cs="Arial"/>
          <w:sz w:val="16"/>
          <w:szCs w:val="16"/>
        </w:rPr>
        <w:t xml:space="preserve">). </w:t>
      </w:r>
      <w:proofErr w:type="gramStart"/>
      <w:r w:rsidR="00CB3450" w:rsidRPr="00514A6B">
        <w:rPr>
          <w:rFonts w:ascii="Arial" w:hAnsi="Arial" w:cs="Arial"/>
          <w:sz w:val="16"/>
          <w:szCs w:val="16"/>
        </w:rPr>
        <w:t>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law.</w:t>
      </w:r>
      <w:proofErr w:type="gramEnd"/>
      <w:r w:rsidR="00CB3450" w:rsidRPr="00514A6B">
        <w:rPr>
          <w:rFonts w:ascii="Arial" w:hAnsi="Arial" w:cs="Arial"/>
          <w:sz w:val="16"/>
          <w:szCs w:val="16"/>
        </w:rPr>
        <w:t xml:space="preserve"> It is illegal to discriminate against any individual (other than a citizen of another country who </w:t>
      </w:r>
      <w:proofErr w:type="gramStart"/>
      <w:r w:rsidR="00CB3450" w:rsidRPr="00514A6B">
        <w:rPr>
          <w:rFonts w:ascii="Arial" w:hAnsi="Arial" w:cs="Arial"/>
          <w:sz w:val="16"/>
          <w:szCs w:val="16"/>
        </w:rPr>
        <w:t>is not authorized</w:t>
      </w:r>
      <w:proofErr w:type="gramEnd"/>
      <w:r w:rsidR="00CB3450" w:rsidRPr="00514A6B">
        <w:rPr>
          <w:rFonts w:ascii="Arial" w:hAnsi="Arial" w:cs="Arial"/>
          <w:sz w:val="16"/>
          <w:szCs w:val="16"/>
        </w:rPr>
        <w:t xml:space="preserve"> to work in the United States) in hiring, discharging, or recruiting because of that individual's national origin or citizenship status. If Contractor employs unauthorized workers during performance of </w:t>
      </w:r>
      <w:r w:rsidR="00BB516B">
        <w:rPr>
          <w:rFonts w:ascii="Arial" w:hAnsi="Arial" w:cs="Arial"/>
          <w:sz w:val="16"/>
          <w:szCs w:val="16"/>
        </w:rPr>
        <w:t>this Purchase Order</w:t>
      </w:r>
      <w:r w:rsidR="00CB3450" w:rsidRPr="00514A6B">
        <w:rPr>
          <w:rFonts w:ascii="Arial" w:hAnsi="Arial" w:cs="Arial"/>
          <w:sz w:val="16"/>
          <w:szCs w:val="16"/>
        </w:rPr>
        <w:t xml:space="preserve"> in violation of the Immigration Act then, in addition to other remedies or penalties prescribed by law, University may terminate </w:t>
      </w:r>
      <w:r w:rsidR="00BB516B">
        <w:rPr>
          <w:rFonts w:ascii="Arial" w:hAnsi="Arial" w:cs="Arial"/>
          <w:sz w:val="16"/>
          <w:szCs w:val="16"/>
        </w:rPr>
        <w:t>this Purchase Order</w:t>
      </w:r>
      <w:r w:rsidR="00CB3450" w:rsidRPr="00514A6B">
        <w:rPr>
          <w:rFonts w:ascii="Arial" w:hAnsi="Arial" w:cs="Arial"/>
          <w:sz w:val="16"/>
          <w:szCs w:val="16"/>
        </w:rPr>
        <w:t xml:space="preserve">. Contractor represents and warrants that it is in compliance with and agrees that it will remain in compliance with the provisions of the Immigration Act.  </w:t>
      </w:r>
    </w:p>
    <w:p w14:paraId="603B1B30" w14:textId="77777777" w:rsidR="00514A6B" w:rsidRDefault="00514A6B" w:rsidP="00514A6B">
      <w:pPr>
        <w:tabs>
          <w:tab w:val="left" w:pos="-720"/>
        </w:tabs>
        <w:suppressAutoHyphens/>
        <w:jc w:val="both"/>
        <w:rPr>
          <w:rFonts w:ascii="Arial" w:hAnsi="Arial" w:cs="Arial"/>
          <w:b/>
          <w:bCs/>
          <w:sz w:val="16"/>
          <w:szCs w:val="16"/>
        </w:rPr>
      </w:pPr>
    </w:p>
    <w:p w14:paraId="568EE5D0" w14:textId="6ECEFD3A" w:rsidR="00CB3450" w:rsidRPr="00514A6B" w:rsidRDefault="00E21656" w:rsidP="00514A6B">
      <w:pPr>
        <w:tabs>
          <w:tab w:val="left" w:pos="-720"/>
        </w:tabs>
        <w:suppressAutoHyphens/>
        <w:jc w:val="both"/>
        <w:rPr>
          <w:rFonts w:ascii="Arial" w:hAnsi="Arial" w:cs="Arial"/>
          <w:bCs/>
          <w:sz w:val="16"/>
          <w:szCs w:val="16"/>
        </w:rPr>
      </w:pPr>
      <w:proofErr w:type="gramStart"/>
      <w:r>
        <w:rPr>
          <w:rFonts w:ascii="Arial" w:hAnsi="Arial" w:cs="Arial"/>
          <w:b/>
          <w:bCs/>
          <w:sz w:val="16"/>
          <w:szCs w:val="16"/>
        </w:rPr>
        <w:t>21</w:t>
      </w:r>
      <w:r w:rsidR="00514A6B">
        <w:rPr>
          <w:rFonts w:ascii="Arial" w:hAnsi="Arial" w:cs="Arial"/>
          <w:b/>
          <w:bCs/>
          <w:sz w:val="16"/>
          <w:szCs w:val="16"/>
        </w:rPr>
        <w:t>.</w:t>
      </w:r>
      <w:r w:rsidR="00514A6B">
        <w:rPr>
          <w:rFonts w:ascii="Arial" w:hAnsi="Arial" w:cs="Arial"/>
          <w:b/>
          <w:bCs/>
          <w:sz w:val="16"/>
          <w:szCs w:val="16"/>
        </w:rPr>
        <w:tab/>
      </w:r>
      <w:r w:rsidR="00CB3450" w:rsidRPr="00514A6B">
        <w:rPr>
          <w:rFonts w:ascii="Arial Bold" w:hAnsi="Arial Bold" w:cs="Arial"/>
          <w:b/>
          <w:bCs/>
          <w:caps/>
          <w:sz w:val="16"/>
          <w:szCs w:val="16"/>
        </w:rPr>
        <w:t>State of Texas Computer Equipment Recycling Program</w:t>
      </w:r>
      <w:r w:rsidR="00CB3450" w:rsidRPr="00514A6B">
        <w:rPr>
          <w:rFonts w:ascii="Arial Bold" w:hAnsi="Arial Bold"/>
          <w:b/>
          <w:caps/>
          <w:sz w:val="16"/>
          <w:szCs w:val="16"/>
          <w:lang w:val="fr-FR"/>
        </w:rPr>
        <w:t xml:space="preserve"> Certification</w:t>
      </w:r>
      <w:r w:rsidR="00BD0696">
        <w:rPr>
          <w:rFonts w:ascii="Arial Bold" w:hAnsi="Arial Bold"/>
          <w:b/>
          <w:caps/>
          <w:sz w:val="16"/>
          <w:szCs w:val="16"/>
          <w:lang w:val="fr-FR"/>
        </w:rPr>
        <w:t>:</w:t>
      </w:r>
      <w:r w:rsidR="00CB3450" w:rsidRPr="00514A6B">
        <w:rPr>
          <w:rFonts w:ascii="Arial" w:hAnsi="Arial" w:cs="Arial"/>
          <w:b/>
          <w:bCs/>
          <w:sz w:val="16"/>
          <w:szCs w:val="16"/>
        </w:rPr>
        <w:t xml:space="preserve">  </w:t>
      </w:r>
      <w:r w:rsidR="00CB3450" w:rsidRPr="00514A6B">
        <w:rPr>
          <w:rFonts w:ascii="Arial" w:hAnsi="Arial"/>
          <w:spacing w:val="-3"/>
          <w:sz w:val="16"/>
          <w:szCs w:val="16"/>
        </w:rPr>
        <w:t xml:space="preserve">Pursuant to </w:t>
      </w:r>
      <w:hyperlink r:id="rId37" w:anchor="361.965" w:history="1">
        <w:r w:rsidR="006115CA" w:rsidRPr="000900B0">
          <w:rPr>
            <w:rStyle w:val="Hyperlink"/>
            <w:rFonts w:ascii="Arial" w:hAnsi="Arial" w:cs="Arial"/>
            <w:bCs/>
            <w:sz w:val="16"/>
            <w:szCs w:val="16"/>
          </w:rPr>
          <w:t>§</w:t>
        </w:r>
        <w:r w:rsidR="00CB3450" w:rsidRPr="000900B0">
          <w:rPr>
            <w:rStyle w:val="Hyperlink"/>
            <w:rFonts w:ascii="Arial" w:hAnsi="Arial" w:cs="Arial"/>
            <w:bCs/>
            <w:sz w:val="16"/>
            <w:szCs w:val="16"/>
          </w:rPr>
          <w:t>361.965,</w:t>
        </w:r>
        <w:r w:rsidR="00CB3450" w:rsidRPr="000900B0">
          <w:rPr>
            <w:rStyle w:val="Hyperlink"/>
            <w:rFonts w:ascii="Arial" w:hAnsi="Arial" w:cs="Arial"/>
            <w:b/>
            <w:bCs/>
            <w:sz w:val="16"/>
            <w:szCs w:val="16"/>
          </w:rPr>
          <w:t xml:space="preserve"> </w:t>
        </w:r>
        <w:r w:rsidR="00CB3450" w:rsidRPr="000900B0">
          <w:rPr>
            <w:rStyle w:val="Hyperlink"/>
            <w:rFonts w:ascii="Arial" w:hAnsi="Arial" w:cs="Arial"/>
            <w:bCs/>
            <w:i/>
            <w:sz w:val="16"/>
            <w:szCs w:val="16"/>
          </w:rPr>
          <w:t>Texas Health and Safety Code</w:t>
        </w:r>
      </w:hyperlink>
      <w:r w:rsidR="00CB3450" w:rsidRPr="00514A6B">
        <w:rPr>
          <w:rFonts w:ascii="Arial" w:hAnsi="Arial" w:cs="Arial"/>
          <w:bCs/>
          <w:i/>
          <w:sz w:val="16"/>
          <w:szCs w:val="16"/>
        </w:rPr>
        <w:t>,</w:t>
      </w:r>
      <w:r w:rsidR="00CB3450" w:rsidRPr="00514A6B">
        <w:rPr>
          <w:rFonts w:ascii="Arial" w:hAnsi="Arial" w:cs="Arial"/>
          <w:b/>
          <w:bCs/>
          <w:sz w:val="16"/>
          <w:szCs w:val="16"/>
        </w:rPr>
        <w:t xml:space="preserve"> </w:t>
      </w:r>
      <w:r w:rsidR="00CB3450" w:rsidRPr="00514A6B">
        <w:rPr>
          <w:rFonts w:ascii="Arial" w:hAnsi="Arial" w:cs="Arial"/>
          <w:bCs/>
          <w:sz w:val="16"/>
          <w:szCs w:val="16"/>
        </w:rPr>
        <w:t xml:space="preserve">Contractor certifies that it is full compliance with the </w:t>
      </w:r>
      <w:r w:rsidR="00CB3450" w:rsidRPr="00514A6B">
        <w:rPr>
          <w:rFonts w:ascii="Arial" w:hAnsi="Arial" w:cs="Arial"/>
          <w:bCs/>
          <w:i/>
          <w:sz w:val="16"/>
          <w:szCs w:val="16"/>
        </w:rPr>
        <w:t>State of Texas Manufacturer Responsibility and Consumer Convenience Computer Equipment Collection and Recovery Act</w:t>
      </w:r>
      <w:r w:rsidR="00CB3450" w:rsidRPr="00514A6B">
        <w:rPr>
          <w:rFonts w:ascii="Arial" w:hAnsi="Arial" w:cs="Arial"/>
          <w:bCs/>
          <w:sz w:val="16"/>
          <w:szCs w:val="16"/>
        </w:rPr>
        <w:t xml:space="preserve"> set forth in </w:t>
      </w:r>
      <w:hyperlink r:id="rId38" w:anchor="Y" w:history="1">
        <w:r w:rsidR="005606F7" w:rsidRPr="000900B0">
          <w:rPr>
            <w:rStyle w:val="Hyperlink"/>
            <w:rFonts w:ascii="Arial" w:hAnsi="Arial" w:cs="Arial"/>
            <w:bCs/>
            <w:sz w:val="16"/>
            <w:szCs w:val="16"/>
          </w:rPr>
          <w:t xml:space="preserve">Subchapter Y, </w:t>
        </w:r>
        <w:r w:rsidR="00CB3450" w:rsidRPr="000900B0">
          <w:rPr>
            <w:rStyle w:val="Hyperlink"/>
            <w:rFonts w:ascii="Arial" w:hAnsi="Arial" w:cs="Arial"/>
            <w:bCs/>
            <w:sz w:val="16"/>
            <w:szCs w:val="16"/>
          </w:rPr>
          <w:t>Chapter 361</w:t>
        </w:r>
        <w:r w:rsidR="005606F7" w:rsidRPr="000900B0">
          <w:rPr>
            <w:rStyle w:val="Hyperlink"/>
            <w:rFonts w:ascii="Arial" w:hAnsi="Arial" w:cs="Arial"/>
            <w:bCs/>
            <w:sz w:val="16"/>
            <w:szCs w:val="16"/>
          </w:rPr>
          <w:t>,</w:t>
        </w:r>
        <w:r w:rsidR="00CB3450" w:rsidRPr="000900B0">
          <w:rPr>
            <w:rStyle w:val="Hyperlink"/>
            <w:rFonts w:ascii="Arial" w:hAnsi="Arial" w:cs="Arial"/>
            <w:bCs/>
            <w:sz w:val="16"/>
            <w:szCs w:val="16"/>
          </w:rPr>
          <w:t xml:space="preserve"> </w:t>
        </w:r>
        <w:r w:rsidR="00CB3450" w:rsidRPr="000900B0">
          <w:rPr>
            <w:rStyle w:val="Hyperlink"/>
            <w:rFonts w:ascii="Arial" w:hAnsi="Arial" w:cs="Arial"/>
            <w:bCs/>
            <w:i/>
            <w:sz w:val="16"/>
            <w:szCs w:val="16"/>
          </w:rPr>
          <w:t>Texas Health and Safety Code</w:t>
        </w:r>
      </w:hyperlink>
      <w:r w:rsidR="00CB3450" w:rsidRPr="00514A6B">
        <w:rPr>
          <w:rFonts w:ascii="Arial" w:hAnsi="Arial" w:cs="Arial"/>
          <w:bCs/>
          <w:i/>
          <w:sz w:val="16"/>
          <w:szCs w:val="16"/>
        </w:rPr>
        <w:t>,</w:t>
      </w:r>
      <w:r w:rsidR="00CB3450" w:rsidRPr="00514A6B">
        <w:rPr>
          <w:rFonts w:ascii="Arial" w:hAnsi="Arial"/>
          <w:spacing w:val="-3"/>
          <w:sz w:val="16"/>
          <w:szCs w:val="16"/>
        </w:rPr>
        <w:t xml:space="preserve"> and the rules adopted by the Texas Commission on Environmental Quality under that Act as set forth in 30</w:t>
      </w:r>
      <w:r w:rsidR="005606F7">
        <w:rPr>
          <w:rFonts w:ascii="Arial" w:hAnsi="Arial"/>
          <w:spacing w:val="-3"/>
          <w:sz w:val="16"/>
          <w:szCs w:val="16"/>
        </w:rPr>
        <w:t xml:space="preserve"> TAC </w:t>
      </w:r>
      <w:r w:rsidR="00CB3450" w:rsidRPr="00514A6B">
        <w:rPr>
          <w:rFonts w:ascii="Arial" w:hAnsi="Arial"/>
          <w:spacing w:val="-3"/>
          <w:sz w:val="16"/>
          <w:szCs w:val="16"/>
        </w:rPr>
        <w:t>Chapter 328.</w:t>
      </w:r>
      <w:proofErr w:type="gramEnd"/>
      <w:r w:rsidR="00CB3450" w:rsidRPr="00514A6B">
        <w:rPr>
          <w:rFonts w:ascii="Arial" w:hAnsi="Arial"/>
          <w:spacing w:val="-3"/>
          <w:sz w:val="16"/>
          <w:szCs w:val="16"/>
        </w:rPr>
        <w:t xml:space="preserve"> Contractor acknowledges that </w:t>
      </w:r>
      <w:r w:rsidR="00BB516B">
        <w:rPr>
          <w:rFonts w:ascii="Arial" w:hAnsi="Arial"/>
          <w:spacing w:val="-3"/>
          <w:sz w:val="16"/>
          <w:szCs w:val="16"/>
        </w:rPr>
        <w:t>this Purchase Order</w:t>
      </w:r>
      <w:r w:rsidR="00CB3450" w:rsidRPr="00514A6B">
        <w:rPr>
          <w:rFonts w:ascii="Arial" w:hAnsi="Arial"/>
          <w:spacing w:val="-3"/>
          <w:sz w:val="16"/>
          <w:szCs w:val="16"/>
        </w:rPr>
        <w:t xml:space="preserve"> </w:t>
      </w:r>
      <w:proofErr w:type="gramStart"/>
      <w:r w:rsidR="00CB3450" w:rsidRPr="00514A6B">
        <w:rPr>
          <w:rFonts w:ascii="Arial" w:hAnsi="Arial"/>
          <w:spacing w:val="-3"/>
          <w:sz w:val="16"/>
          <w:szCs w:val="16"/>
        </w:rPr>
        <w:t>may be terminated</w:t>
      </w:r>
      <w:proofErr w:type="gramEnd"/>
      <w:r w:rsidR="00CB3450" w:rsidRPr="00514A6B">
        <w:rPr>
          <w:rFonts w:ascii="Arial" w:hAnsi="Arial"/>
          <w:spacing w:val="-3"/>
          <w:sz w:val="16"/>
          <w:szCs w:val="16"/>
        </w:rPr>
        <w:t xml:space="preserve"> and payment may be withheld if this certification is inaccurate</w:t>
      </w:r>
      <w:r w:rsidR="00CB3450" w:rsidRPr="00514A6B">
        <w:rPr>
          <w:rFonts w:ascii="Arial" w:hAnsi="Arial" w:cs="Arial"/>
          <w:bCs/>
          <w:sz w:val="16"/>
          <w:szCs w:val="16"/>
        </w:rPr>
        <w:t>.</w:t>
      </w:r>
      <w:r w:rsidR="00CB3450" w:rsidRPr="00514A6B">
        <w:rPr>
          <w:rFonts w:ascii="Arial" w:hAnsi="Arial" w:cs="Arial"/>
          <w:b/>
          <w:bCs/>
          <w:sz w:val="16"/>
          <w:szCs w:val="16"/>
        </w:rPr>
        <w:t xml:space="preserve">  </w:t>
      </w:r>
    </w:p>
    <w:p w14:paraId="4313538C" w14:textId="77777777" w:rsidR="00257DC1" w:rsidRPr="00514A6B" w:rsidRDefault="00257DC1" w:rsidP="00514A6B">
      <w:pPr>
        <w:jc w:val="both"/>
        <w:rPr>
          <w:rFonts w:ascii="Arial" w:hAnsi="Arial"/>
          <w:b/>
          <w:caps/>
          <w:sz w:val="16"/>
          <w:szCs w:val="16"/>
        </w:rPr>
      </w:pPr>
    </w:p>
    <w:p w14:paraId="57790CC8" w14:textId="77777777" w:rsidR="00CB3450" w:rsidRPr="00514A6B" w:rsidRDefault="00E21656" w:rsidP="00514A6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sz w:val="16"/>
          <w:szCs w:val="16"/>
        </w:rPr>
      </w:pPr>
      <w:r>
        <w:rPr>
          <w:rFonts w:ascii="Arial" w:hAnsi="Arial" w:cs="Arial"/>
          <w:b/>
          <w:color w:val="000000"/>
          <w:sz w:val="16"/>
          <w:szCs w:val="16"/>
        </w:rPr>
        <w:t>22</w:t>
      </w:r>
      <w:r w:rsidR="00514A6B">
        <w:rPr>
          <w:rFonts w:ascii="Arial" w:hAnsi="Arial" w:cs="Arial"/>
          <w:b/>
          <w:color w:val="000000"/>
          <w:sz w:val="16"/>
          <w:szCs w:val="16"/>
        </w:rPr>
        <w:t>.</w:t>
      </w:r>
      <w:r w:rsidR="00514A6B">
        <w:rPr>
          <w:rFonts w:ascii="Arial" w:hAnsi="Arial" w:cs="Arial"/>
          <w:b/>
          <w:color w:val="000000"/>
          <w:sz w:val="16"/>
          <w:szCs w:val="16"/>
        </w:rPr>
        <w:tab/>
      </w:r>
      <w:r w:rsidR="00CB3450" w:rsidRPr="00514A6B">
        <w:rPr>
          <w:rFonts w:ascii="Arial Bold" w:hAnsi="Arial Bold" w:cs="Arial"/>
          <w:b/>
          <w:caps/>
          <w:color w:val="000000"/>
          <w:sz w:val="16"/>
          <w:szCs w:val="16"/>
        </w:rPr>
        <w:t>Responsibility for Individuals Performing Work</w:t>
      </w:r>
      <w:proofErr w:type="gramStart"/>
      <w:r w:rsidR="00CB3450" w:rsidRPr="00514A6B">
        <w:rPr>
          <w:rFonts w:ascii="Arial Bold" w:hAnsi="Arial Bold" w:cs="Arial"/>
          <w:b/>
          <w:caps/>
          <w:color w:val="000000"/>
          <w:sz w:val="16"/>
          <w:szCs w:val="16"/>
        </w:rPr>
        <w:t>;</w:t>
      </w:r>
      <w:proofErr w:type="gramEnd"/>
      <w:r w:rsidR="00CB3450" w:rsidRPr="00514A6B">
        <w:rPr>
          <w:rFonts w:ascii="Arial Bold" w:hAnsi="Arial Bold" w:cs="Arial"/>
          <w:b/>
          <w:caps/>
          <w:color w:val="000000"/>
          <w:sz w:val="16"/>
          <w:szCs w:val="16"/>
        </w:rPr>
        <w:t xml:space="preserve"> Criminal Background Checks</w:t>
      </w:r>
      <w:r w:rsidR="00BD0696">
        <w:rPr>
          <w:rFonts w:ascii="Arial Bold" w:hAnsi="Arial Bold" w:cs="Arial"/>
          <w:b/>
          <w:caps/>
          <w:color w:val="000000"/>
          <w:sz w:val="16"/>
          <w:szCs w:val="16"/>
        </w:rPr>
        <w:t>:</w:t>
      </w:r>
      <w:r w:rsidR="00CB3450" w:rsidRPr="00514A6B">
        <w:rPr>
          <w:rFonts w:ascii="Arial" w:hAnsi="Arial" w:cs="Arial"/>
          <w:color w:val="000000"/>
          <w:sz w:val="16"/>
          <w:szCs w:val="16"/>
        </w:rPr>
        <w:t xml:space="preserve"> Each individual who is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under </w:t>
      </w:r>
      <w:r w:rsidR="00BB516B">
        <w:rPr>
          <w:rFonts w:ascii="Arial" w:hAnsi="Arial" w:cs="Arial"/>
          <w:color w:val="000000"/>
          <w:sz w:val="16"/>
          <w:szCs w:val="16"/>
        </w:rPr>
        <w:t>this Purchase Order</w:t>
      </w:r>
      <w:r w:rsidR="00CB3450" w:rsidRPr="00514A6B">
        <w:rPr>
          <w:rFonts w:ascii="Arial" w:hAnsi="Arial" w:cs="Arial"/>
          <w:color w:val="000000"/>
          <w:sz w:val="16"/>
          <w:szCs w:val="16"/>
        </w:rPr>
        <w:t xml:space="preserve"> will be an employee of Contractor or an employee of a subcontractor engaged by Contractor. Contractor is responsible for the performance of all individuals performing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under </w:t>
      </w:r>
      <w:r w:rsidR="00BB516B">
        <w:rPr>
          <w:rFonts w:ascii="Arial" w:hAnsi="Arial" w:cs="Arial"/>
          <w:color w:val="000000"/>
          <w:sz w:val="16"/>
          <w:szCs w:val="16"/>
        </w:rPr>
        <w:t>this Purchase Order</w:t>
      </w:r>
      <w:r w:rsidR="00CB3450" w:rsidRPr="00514A6B">
        <w:rPr>
          <w:rFonts w:ascii="Arial" w:hAnsi="Arial" w:cs="Arial"/>
          <w:color w:val="000000"/>
          <w:sz w:val="16"/>
          <w:szCs w:val="16"/>
        </w:rPr>
        <w:t xml:space="preserve">. Prior to commencing </w:t>
      </w:r>
      <w:r w:rsidR="00CE0ED9">
        <w:rPr>
          <w:rFonts w:ascii="Arial" w:hAnsi="Arial" w:cs="Arial"/>
          <w:color w:val="000000"/>
          <w:sz w:val="16"/>
          <w:szCs w:val="16"/>
        </w:rPr>
        <w:t>services</w:t>
      </w:r>
      <w:r w:rsidR="00CB3450" w:rsidRPr="00514A6B">
        <w:rPr>
          <w:rFonts w:ascii="Arial" w:hAnsi="Arial" w:cs="Arial"/>
          <w:color w:val="000000"/>
          <w:sz w:val="16"/>
          <w:szCs w:val="16"/>
        </w:rPr>
        <w:t>, Contractor will (1) provide University with a list ("</w:t>
      </w:r>
      <w:r w:rsidR="00CB3450" w:rsidRPr="00514A6B">
        <w:rPr>
          <w:rFonts w:ascii="Arial" w:hAnsi="Arial" w:cs="Arial"/>
          <w:b/>
          <w:color w:val="000000"/>
          <w:sz w:val="16"/>
          <w:szCs w:val="16"/>
        </w:rPr>
        <w:t>List</w:t>
      </w:r>
      <w:r w:rsidR="00CB3450" w:rsidRPr="00514A6B">
        <w:rPr>
          <w:rFonts w:ascii="Arial" w:hAnsi="Arial" w:cs="Arial"/>
          <w:color w:val="000000"/>
          <w:sz w:val="16"/>
          <w:szCs w:val="16"/>
        </w:rPr>
        <w:t xml:space="preserve">") of all individuals who may be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and (2) have an appropriate criminal background screening performed on all the individuals. Contractor will determine on a case-by-case basis whether each individual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is qualified to provide the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Prior to commencing performance of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under </w:t>
      </w:r>
      <w:r w:rsidR="00BB516B">
        <w:rPr>
          <w:rFonts w:ascii="Arial" w:hAnsi="Arial" w:cs="Arial"/>
          <w:color w:val="000000"/>
          <w:sz w:val="16"/>
          <w:szCs w:val="16"/>
        </w:rPr>
        <w:t>this Purchase Order</w:t>
      </w:r>
      <w:r w:rsidR="00CB3450" w:rsidRPr="00514A6B">
        <w:rPr>
          <w:rFonts w:ascii="Arial" w:hAnsi="Arial" w:cs="Arial"/>
          <w:color w:val="000000"/>
          <w:sz w:val="16"/>
          <w:szCs w:val="16"/>
        </w:rPr>
        <w:t xml:space="preserve">, Contractor will provide University a letter signed by an authorized representative of Contractor certifying compliance with this Section. Contractor will provide University an updated certification letter each time there is a change in the individuals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w:t>
      </w:r>
    </w:p>
    <w:p w14:paraId="59EC3636" w14:textId="77777777" w:rsidR="006E1DA8" w:rsidRPr="00514A6B" w:rsidRDefault="006E1DA8" w:rsidP="00514A6B">
      <w:pPr>
        <w:jc w:val="both"/>
        <w:rPr>
          <w:rFonts w:ascii="Arial" w:hAnsi="Arial" w:cs="Arial"/>
          <w:color w:val="000000"/>
          <w:sz w:val="16"/>
          <w:szCs w:val="16"/>
        </w:rPr>
      </w:pPr>
    </w:p>
    <w:p w14:paraId="55E8A27D" w14:textId="12EBE668" w:rsidR="006E1DA8" w:rsidRDefault="00E21656" w:rsidP="00514A6B">
      <w:pPr>
        <w:jc w:val="both"/>
        <w:rPr>
          <w:rFonts w:ascii="Arial" w:hAnsi="Arial"/>
          <w:b/>
          <w:spacing w:val="-3"/>
          <w:sz w:val="16"/>
          <w:szCs w:val="16"/>
        </w:rPr>
      </w:pPr>
      <w:r>
        <w:rPr>
          <w:rFonts w:ascii="Arial" w:hAnsi="Arial"/>
          <w:b/>
          <w:spacing w:val="-3"/>
          <w:sz w:val="16"/>
          <w:szCs w:val="16"/>
        </w:rPr>
        <w:t>23</w:t>
      </w:r>
      <w:r w:rsidR="00514A6B">
        <w:rPr>
          <w:rFonts w:ascii="Arial" w:hAnsi="Arial"/>
          <w:b/>
          <w:spacing w:val="-3"/>
          <w:sz w:val="16"/>
          <w:szCs w:val="16"/>
        </w:rPr>
        <w:t>.</w:t>
      </w:r>
      <w:r w:rsidR="00514A6B">
        <w:rPr>
          <w:rFonts w:ascii="Arial" w:hAnsi="Arial"/>
          <w:b/>
          <w:spacing w:val="-3"/>
          <w:sz w:val="16"/>
          <w:szCs w:val="16"/>
        </w:rPr>
        <w:tab/>
      </w:r>
      <w:r w:rsidR="006E1DA8" w:rsidRPr="00514A6B">
        <w:rPr>
          <w:rFonts w:ascii="Arial Bold" w:hAnsi="Arial Bold"/>
          <w:b/>
          <w:caps/>
          <w:spacing w:val="-3"/>
          <w:sz w:val="16"/>
          <w:szCs w:val="16"/>
        </w:rPr>
        <w:t>Force Majeure</w:t>
      </w:r>
      <w:r w:rsidR="00BD0696">
        <w:rPr>
          <w:rFonts w:ascii="Arial Bold" w:hAnsi="Arial Bold"/>
          <w:b/>
          <w:caps/>
          <w:spacing w:val="-3"/>
          <w:sz w:val="16"/>
          <w:szCs w:val="16"/>
        </w:rPr>
        <w:t>:</w:t>
      </w:r>
      <w:r w:rsidR="006E1DA8" w:rsidRPr="00514A6B">
        <w:rPr>
          <w:rFonts w:ascii="Arial" w:hAnsi="Arial"/>
          <w:b/>
          <w:spacing w:val="-3"/>
          <w:sz w:val="16"/>
          <w:szCs w:val="16"/>
        </w:rPr>
        <w:t xml:space="preserve"> </w:t>
      </w:r>
      <w:r w:rsidR="006E1DA8" w:rsidRPr="00514A6B">
        <w:rPr>
          <w:rFonts w:ascii="Arial" w:hAnsi="Arial"/>
          <w:spacing w:val="-3"/>
          <w:sz w:val="16"/>
          <w:szCs w:val="16"/>
        </w:rPr>
        <w:t>Neither party hereto will be liable or responsible to the other for any loss or damage or for any delays or failure to perform due to causes beyond its reasonable control including acts of God, strikes, epidemics, war, riots, flood, fire, sabotage, or any other circumstances of like character (“</w:t>
      </w:r>
      <w:r w:rsidR="006E1DA8" w:rsidRPr="00514A6B">
        <w:rPr>
          <w:rFonts w:ascii="Arial" w:hAnsi="Arial"/>
          <w:b/>
          <w:spacing w:val="-3"/>
          <w:sz w:val="16"/>
          <w:szCs w:val="16"/>
        </w:rPr>
        <w:t>force majeure occurrence</w:t>
      </w:r>
      <w:r w:rsidR="006E1DA8" w:rsidRPr="00514A6B">
        <w:rPr>
          <w:rFonts w:ascii="Arial" w:hAnsi="Arial"/>
          <w:spacing w:val="-3"/>
          <w:sz w:val="16"/>
          <w:szCs w:val="16"/>
        </w:rPr>
        <w:t xml:space="preserve">”). </w:t>
      </w:r>
      <w:r w:rsidR="006E1DA8" w:rsidRPr="00514A6B">
        <w:rPr>
          <w:rFonts w:ascii="Arial" w:hAnsi="Arial"/>
          <w:spacing w:val="-3"/>
          <w:sz w:val="16"/>
          <w:szCs w:val="16"/>
          <w:u w:val="single"/>
        </w:rPr>
        <w:t>Provided</w:t>
      </w:r>
      <w:r w:rsidR="006E1DA8" w:rsidRPr="00514A6B">
        <w:rPr>
          <w:rFonts w:ascii="Arial" w:hAnsi="Arial"/>
          <w:spacing w:val="-3"/>
          <w:sz w:val="16"/>
          <w:szCs w:val="16"/>
        </w:rPr>
        <w:t xml:space="preserve">, </w:t>
      </w:r>
      <w:r w:rsidR="006E1DA8" w:rsidRPr="00514A6B">
        <w:rPr>
          <w:rFonts w:ascii="Arial" w:hAnsi="Arial"/>
          <w:spacing w:val="-3"/>
          <w:sz w:val="16"/>
          <w:szCs w:val="16"/>
          <w:u w:val="single"/>
        </w:rPr>
        <w:t>however</w:t>
      </w:r>
      <w:r w:rsidR="006E1DA8" w:rsidRPr="00514A6B">
        <w:rPr>
          <w:rFonts w:ascii="Arial" w:hAnsi="Arial"/>
          <w:spacing w:val="-3"/>
          <w:sz w:val="16"/>
          <w:szCs w:val="16"/>
        </w:rPr>
        <w:t>, in the event of a force majeure occurrence, Contractor agrees to use its best efforts to mitigate the impact of the occurrence so that University may continue to provide healthcare services during the occurrence.</w:t>
      </w:r>
    </w:p>
    <w:p w14:paraId="58AE6C53" w14:textId="77777777" w:rsidR="005C35C8" w:rsidRDefault="005C35C8" w:rsidP="005C35C8">
      <w:pPr>
        <w:jc w:val="both"/>
        <w:rPr>
          <w:rFonts w:ascii="Arial" w:hAnsi="Arial" w:cs="Arial"/>
          <w:b/>
          <w:spacing w:val="-3"/>
          <w:sz w:val="16"/>
          <w:szCs w:val="16"/>
        </w:rPr>
      </w:pPr>
    </w:p>
    <w:p w14:paraId="367EA0F7" w14:textId="77777777" w:rsidR="005C35C8" w:rsidRPr="006D109B" w:rsidRDefault="00E21656" w:rsidP="005C35C8">
      <w:pPr>
        <w:jc w:val="both"/>
        <w:rPr>
          <w:rFonts w:ascii="Arial" w:hAnsi="Arial" w:cs="Arial"/>
          <w:b/>
          <w:spacing w:val="-3"/>
          <w:sz w:val="16"/>
          <w:szCs w:val="16"/>
        </w:rPr>
      </w:pPr>
      <w:r>
        <w:rPr>
          <w:rFonts w:ascii="Arial" w:hAnsi="Arial" w:cs="Arial"/>
          <w:b/>
          <w:spacing w:val="-3"/>
          <w:sz w:val="16"/>
          <w:szCs w:val="16"/>
        </w:rPr>
        <w:t>24</w:t>
      </w:r>
      <w:r w:rsidR="005C35C8" w:rsidRPr="006D109B">
        <w:rPr>
          <w:rFonts w:ascii="Arial" w:hAnsi="Arial" w:cs="Arial"/>
          <w:b/>
          <w:spacing w:val="-3"/>
          <w:sz w:val="16"/>
          <w:szCs w:val="16"/>
        </w:rPr>
        <w:t>.</w:t>
      </w:r>
      <w:r w:rsidR="005C35C8" w:rsidRPr="006D109B">
        <w:rPr>
          <w:rFonts w:ascii="Arial" w:hAnsi="Arial" w:cs="Arial"/>
          <w:b/>
          <w:spacing w:val="-3"/>
          <w:sz w:val="16"/>
          <w:szCs w:val="16"/>
        </w:rPr>
        <w:tab/>
        <w:t>TERMINATION</w:t>
      </w:r>
      <w:r w:rsidR="00BD0696" w:rsidRPr="006D109B">
        <w:rPr>
          <w:rFonts w:ascii="Arial" w:hAnsi="Arial" w:cs="Arial"/>
          <w:b/>
          <w:spacing w:val="-3"/>
          <w:sz w:val="16"/>
          <w:szCs w:val="16"/>
        </w:rPr>
        <w:t>:</w:t>
      </w:r>
    </w:p>
    <w:p w14:paraId="32F20464" w14:textId="77777777" w:rsidR="005C35C8" w:rsidRPr="006D109B" w:rsidRDefault="00BD0696" w:rsidP="00BD0696">
      <w:pPr>
        <w:ind w:firstLine="720"/>
        <w:jc w:val="both"/>
        <w:rPr>
          <w:rFonts w:ascii="Arial" w:hAnsi="Arial" w:cs="Arial"/>
          <w:sz w:val="16"/>
          <w:szCs w:val="16"/>
        </w:rPr>
      </w:pPr>
      <w:r w:rsidRPr="006D109B">
        <w:rPr>
          <w:rFonts w:ascii="Arial" w:hAnsi="Arial" w:cs="Arial"/>
          <w:sz w:val="16"/>
          <w:szCs w:val="16"/>
        </w:rPr>
        <w:t>(a)</w:t>
      </w:r>
      <w:r w:rsidR="00A23610" w:rsidRPr="006D109B">
        <w:rPr>
          <w:rFonts w:ascii="Arial" w:hAnsi="Arial" w:cs="Arial"/>
          <w:sz w:val="16"/>
          <w:szCs w:val="16"/>
        </w:rPr>
        <w:tab/>
      </w:r>
      <w:r w:rsidR="005C35C8" w:rsidRPr="006D109B">
        <w:rPr>
          <w:rFonts w:ascii="Arial" w:hAnsi="Arial" w:cs="Arial"/>
          <w:sz w:val="16"/>
          <w:szCs w:val="16"/>
        </w:rPr>
        <w:t xml:space="preserve">Upon written notice to </w:t>
      </w:r>
      <w:r w:rsidR="00AA23A8" w:rsidRPr="006D109B">
        <w:rPr>
          <w:rFonts w:ascii="Arial" w:hAnsi="Arial" w:cs="Arial"/>
          <w:sz w:val="16"/>
          <w:szCs w:val="16"/>
        </w:rPr>
        <w:t>Contractor</w:t>
      </w:r>
      <w:r w:rsidR="005C35C8" w:rsidRPr="006D109B">
        <w:rPr>
          <w:rFonts w:ascii="Arial" w:hAnsi="Arial" w:cs="Arial"/>
          <w:sz w:val="16"/>
          <w:szCs w:val="16"/>
        </w:rPr>
        <w:t>, University may terminate this</w:t>
      </w:r>
      <w:r w:rsidR="00FC38B6" w:rsidRPr="006D109B">
        <w:rPr>
          <w:rFonts w:ascii="Arial" w:hAnsi="Arial" w:cs="Arial"/>
          <w:sz w:val="16"/>
          <w:szCs w:val="16"/>
        </w:rPr>
        <w:t xml:space="preserve"> Purchase Order</w:t>
      </w:r>
      <w:r w:rsidR="005C35C8" w:rsidRPr="006D109B">
        <w:rPr>
          <w:rFonts w:ascii="Arial" w:hAnsi="Arial" w:cs="Arial"/>
          <w:sz w:val="16"/>
          <w:szCs w:val="16"/>
        </w:rPr>
        <w:t xml:space="preserve">, in </w:t>
      </w:r>
      <w:proofErr w:type="gramStart"/>
      <w:r w:rsidR="005C35C8" w:rsidRPr="006D109B">
        <w:rPr>
          <w:rFonts w:ascii="Arial" w:hAnsi="Arial" w:cs="Arial"/>
          <w:sz w:val="16"/>
          <w:szCs w:val="16"/>
        </w:rPr>
        <w:t>whole</w:t>
      </w:r>
      <w:proofErr w:type="gramEnd"/>
      <w:r w:rsidR="005C35C8" w:rsidRPr="006D109B">
        <w:rPr>
          <w:rFonts w:ascii="Arial" w:hAnsi="Arial" w:cs="Arial"/>
          <w:sz w:val="16"/>
          <w:szCs w:val="16"/>
        </w:rPr>
        <w:t xml:space="preserve"> or in part, w</w:t>
      </w:r>
      <w:r w:rsidR="00FC38B6" w:rsidRPr="006D109B">
        <w:rPr>
          <w:rFonts w:ascii="Arial" w:hAnsi="Arial" w:cs="Arial"/>
          <w:sz w:val="16"/>
          <w:szCs w:val="16"/>
        </w:rPr>
        <w:t>ithout cause</w:t>
      </w:r>
      <w:r w:rsidR="005C35C8" w:rsidRPr="006D109B">
        <w:rPr>
          <w:rFonts w:ascii="Arial" w:hAnsi="Arial" w:cs="Arial"/>
          <w:sz w:val="16"/>
          <w:szCs w:val="16"/>
        </w:rPr>
        <w:t xml:space="preserve">. </w:t>
      </w:r>
      <w:r w:rsidR="00683D95">
        <w:rPr>
          <w:rFonts w:ascii="Arial" w:hAnsi="Arial" w:cs="Arial"/>
          <w:sz w:val="16"/>
          <w:szCs w:val="16"/>
        </w:rPr>
        <w:t xml:space="preserve">If University terminates without cause, </w:t>
      </w:r>
      <w:r w:rsidR="005C35C8" w:rsidRPr="006D109B">
        <w:rPr>
          <w:rFonts w:ascii="Arial" w:hAnsi="Arial" w:cs="Arial"/>
          <w:sz w:val="16"/>
          <w:szCs w:val="16"/>
        </w:rPr>
        <w:t xml:space="preserve">University </w:t>
      </w:r>
      <w:r w:rsidR="00024890" w:rsidRPr="006D109B">
        <w:rPr>
          <w:rFonts w:ascii="Arial" w:hAnsi="Arial" w:cs="Arial"/>
          <w:sz w:val="16"/>
          <w:szCs w:val="16"/>
        </w:rPr>
        <w:t>will</w:t>
      </w:r>
      <w:r w:rsidR="005C35C8" w:rsidRPr="006D109B">
        <w:rPr>
          <w:rFonts w:ascii="Arial" w:hAnsi="Arial" w:cs="Arial"/>
          <w:sz w:val="16"/>
          <w:szCs w:val="16"/>
        </w:rPr>
        <w:t xml:space="preserve"> pay </w:t>
      </w:r>
      <w:r w:rsidR="00683D95">
        <w:rPr>
          <w:rFonts w:ascii="Arial" w:hAnsi="Arial" w:cs="Arial"/>
          <w:sz w:val="16"/>
          <w:szCs w:val="16"/>
        </w:rPr>
        <w:t xml:space="preserve">Contractor </w:t>
      </w:r>
      <w:r w:rsidR="005C35C8" w:rsidRPr="006D109B">
        <w:rPr>
          <w:rFonts w:ascii="Arial" w:hAnsi="Arial" w:cs="Arial"/>
          <w:sz w:val="16"/>
          <w:szCs w:val="16"/>
        </w:rPr>
        <w:t xml:space="preserve">all reasonable costs incurred up to the date of termination. </w:t>
      </w:r>
      <w:r w:rsidR="00FC38B6" w:rsidRPr="006D109B">
        <w:rPr>
          <w:rFonts w:ascii="Arial" w:hAnsi="Arial" w:cs="Arial"/>
          <w:sz w:val="16"/>
          <w:szCs w:val="16"/>
        </w:rPr>
        <w:t xml:space="preserve">Under no circumstance will </w:t>
      </w:r>
      <w:r w:rsidR="00683D95">
        <w:rPr>
          <w:rFonts w:ascii="Arial" w:hAnsi="Arial" w:cs="Arial"/>
          <w:sz w:val="16"/>
          <w:szCs w:val="16"/>
        </w:rPr>
        <w:t xml:space="preserve">University pay </w:t>
      </w:r>
      <w:r w:rsidR="002248C0" w:rsidRPr="006D109B">
        <w:rPr>
          <w:rFonts w:ascii="Arial" w:hAnsi="Arial" w:cs="Arial"/>
          <w:sz w:val="16"/>
          <w:szCs w:val="16"/>
        </w:rPr>
        <w:t>Contractor</w:t>
      </w:r>
      <w:r w:rsidR="005C35C8" w:rsidRPr="006D109B">
        <w:rPr>
          <w:rFonts w:ascii="Arial" w:hAnsi="Arial" w:cs="Arial"/>
          <w:sz w:val="16"/>
          <w:szCs w:val="16"/>
        </w:rPr>
        <w:t xml:space="preserve"> for anticipatory </w:t>
      </w:r>
      <w:r w:rsidR="00683D95">
        <w:rPr>
          <w:rFonts w:ascii="Arial" w:hAnsi="Arial" w:cs="Arial"/>
          <w:sz w:val="16"/>
          <w:szCs w:val="16"/>
        </w:rPr>
        <w:t xml:space="preserve">or lost </w:t>
      </w:r>
      <w:r w:rsidR="005C35C8" w:rsidRPr="006D109B">
        <w:rPr>
          <w:rFonts w:ascii="Arial" w:hAnsi="Arial" w:cs="Arial"/>
          <w:sz w:val="16"/>
          <w:szCs w:val="16"/>
        </w:rPr>
        <w:t>profits.</w:t>
      </w:r>
    </w:p>
    <w:p w14:paraId="099F2FF2" w14:textId="77777777" w:rsidR="00A50306" w:rsidRDefault="00BD0696" w:rsidP="00A23610">
      <w:pPr>
        <w:ind w:firstLine="720"/>
        <w:jc w:val="both"/>
        <w:rPr>
          <w:rFonts w:ascii="Arial" w:hAnsi="Arial"/>
          <w:spacing w:val="-3"/>
          <w:sz w:val="16"/>
          <w:szCs w:val="16"/>
        </w:rPr>
      </w:pPr>
      <w:r w:rsidRPr="006D109B">
        <w:rPr>
          <w:rFonts w:ascii="Arial" w:hAnsi="Arial" w:cs="Arial"/>
          <w:sz w:val="16"/>
          <w:szCs w:val="16"/>
        </w:rPr>
        <w:t>(b)</w:t>
      </w:r>
      <w:r w:rsidR="00A23610" w:rsidRPr="006D109B">
        <w:rPr>
          <w:rFonts w:ascii="Arial" w:hAnsi="Arial" w:cs="Arial"/>
          <w:sz w:val="16"/>
          <w:szCs w:val="16"/>
        </w:rPr>
        <w:tab/>
      </w:r>
      <w:r w:rsidR="001D72BE" w:rsidRPr="006D109B">
        <w:rPr>
          <w:rFonts w:ascii="Arial" w:hAnsi="Arial"/>
          <w:spacing w:val="-3"/>
          <w:sz w:val="16"/>
          <w:szCs w:val="16"/>
        </w:rPr>
        <w:t xml:space="preserve">In the event of a material failure by </w:t>
      </w:r>
      <w:r w:rsidR="00A23610" w:rsidRPr="006D109B">
        <w:rPr>
          <w:rFonts w:ascii="Arial" w:hAnsi="Arial"/>
          <w:spacing w:val="-3"/>
          <w:sz w:val="16"/>
          <w:szCs w:val="16"/>
        </w:rPr>
        <w:t>Contractor</w:t>
      </w:r>
      <w:r w:rsidR="001D72BE" w:rsidRPr="006D109B">
        <w:rPr>
          <w:rFonts w:ascii="Arial" w:hAnsi="Arial"/>
          <w:spacing w:val="-3"/>
          <w:sz w:val="16"/>
          <w:szCs w:val="16"/>
        </w:rPr>
        <w:t xml:space="preserve"> to perform in accordance with the terms of this</w:t>
      </w:r>
      <w:r w:rsidR="00A23610" w:rsidRPr="006D109B">
        <w:rPr>
          <w:rFonts w:ascii="Arial" w:hAnsi="Arial"/>
          <w:spacing w:val="-3"/>
          <w:sz w:val="16"/>
          <w:szCs w:val="16"/>
        </w:rPr>
        <w:t xml:space="preserve"> Purchase Order</w:t>
      </w:r>
      <w:r w:rsidR="001D72BE" w:rsidRPr="006D109B">
        <w:rPr>
          <w:rFonts w:ascii="Arial" w:hAnsi="Arial"/>
          <w:spacing w:val="-3"/>
          <w:sz w:val="16"/>
          <w:szCs w:val="16"/>
        </w:rPr>
        <w:t xml:space="preserve"> (“</w:t>
      </w:r>
      <w:r w:rsidR="001D72BE" w:rsidRPr="006D109B">
        <w:rPr>
          <w:rFonts w:ascii="Arial" w:hAnsi="Arial"/>
          <w:b/>
          <w:spacing w:val="-3"/>
          <w:sz w:val="16"/>
          <w:szCs w:val="16"/>
        </w:rPr>
        <w:t>default</w:t>
      </w:r>
      <w:r w:rsidR="001D72BE" w:rsidRPr="006D109B">
        <w:rPr>
          <w:rFonts w:ascii="Arial" w:hAnsi="Arial"/>
          <w:spacing w:val="-3"/>
          <w:sz w:val="16"/>
          <w:szCs w:val="16"/>
        </w:rPr>
        <w:t xml:space="preserve">”), </w:t>
      </w:r>
      <w:r w:rsidR="00A23610" w:rsidRPr="006D109B">
        <w:rPr>
          <w:rFonts w:ascii="Arial" w:hAnsi="Arial"/>
          <w:spacing w:val="-3"/>
          <w:sz w:val="16"/>
          <w:szCs w:val="16"/>
        </w:rPr>
        <w:t>University</w:t>
      </w:r>
      <w:r w:rsidR="001D72BE" w:rsidRPr="006D109B">
        <w:rPr>
          <w:rFonts w:ascii="Arial" w:hAnsi="Arial"/>
          <w:spacing w:val="-3"/>
          <w:sz w:val="16"/>
          <w:szCs w:val="16"/>
        </w:rPr>
        <w:t xml:space="preserve"> may terminate this</w:t>
      </w:r>
      <w:r w:rsidR="00A23610" w:rsidRPr="006D109B">
        <w:rPr>
          <w:rFonts w:ascii="Arial" w:hAnsi="Arial"/>
          <w:spacing w:val="-3"/>
          <w:sz w:val="16"/>
          <w:szCs w:val="16"/>
        </w:rPr>
        <w:t xml:space="preserve"> Purchase Order</w:t>
      </w:r>
      <w:r w:rsidR="001D72BE" w:rsidRPr="006D109B">
        <w:rPr>
          <w:rFonts w:ascii="Arial" w:hAnsi="Arial"/>
          <w:spacing w:val="-3"/>
          <w:sz w:val="16"/>
          <w:szCs w:val="16"/>
        </w:rPr>
        <w:t xml:space="preserve"> </w:t>
      </w:r>
      <w:r w:rsidR="0059011E" w:rsidRPr="006D109B">
        <w:rPr>
          <w:rFonts w:ascii="Arial" w:hAnsi="Arial"/>
          <w:spacing w:val="-3"/>
          <w:sz w:val="16"/>
          <w:szCs w:val="16"/>
        </w:rPr>
        <w:t>upon ten</w:t>
      </w:r>
      <w:r w:rsidR="001D72BE" w:rsidRPr="006D109B">
        <w:rPr>
          <w:rFonts w:ascii="Arial" w:hAnsi="Arial"/>
          <w:spacing w:val="-3"/>
          <w:sz w:val="16"/>
          <w:szCs w:val="16"/>
        </w:rPr>
        <w:t xml:space="preserve"> (1</w:t>
      </w:r>
      <w:r w:rsidR="00B401A9" w:rsidRPr="006D109B">
        <w:rPr>
          <w:rFonts w:ascii="Arial" w:hAnsi="Arial"/>
          <w:spacing w:val="-3"/>
          <w:sz w:val="16"/>
          <w:szCs w:val="16"/>
        </w:rPr>
        <w:t>0</w:t>
      </w:r>
      <w:r w:rsidR="001D72BE" w:rsidRPr="006D109B">
        <w:rPr>
          <w:rFonts w:ascii="Arial" w:hAnsi="Arial"/>
          <w:spacing w:val="-3"/>
          <w:sz w:val="16"/>
          <w:szCs w:val="16"/>
        </w:rPr>
        <w:t xml:space="preserve">) days’ written notice of termination setting forth the nature of the </w:t>
      </w:r>
      <w:r w:rsidR="00EC39D4">
        <w:rPr>
          <w:rFonts w:ascii="Arial" w:hAnsi="Arial"/>
          <w:spacing w:val="-3"/>
          <w:sz w:val="16"/>
          <w:szCs w:val="16"/>
        </w:rPr>
        <w:t>default</w:t>
      </w:r>
      <w:r w:rsidR="001D72BE" w:rsidRPr="006D109B">
        <w:rPr>
          <w:rFonts w:ascii="Arial" w:hAnsi="Arial"/>
          <w:spacing w:val="-3"/>
          <w:sz w:val="16"/>
          <w:szCs w:val="16"/>
        </w:rPr>
        <w:t xml:space="preserve">; </w:t>
      </w:r>
      <w:r w:rsidR="0059011E" w:rsidRPr="006D109B">
        <w:rPr>
          <w:rFonts w:ascii="Arial" w:hAnsi="Arial"/>
          <w:spacing w:val="-3"/>
          <w:sz w:val="16"/>
          <w:szCs w:val="16"/>
          <w:u w:val="single"/>
        </w:rPr>
        <w:t>provided</w:t>
      </w:r>
      <w:r w:rsidR="001D72BE" w:rsidRPr="006D109B">
        <w:rPr>
          <w:rFonts w:ascii="Arial" w:hAnsi="Arial"/>
          <w:spacing w:val="-3"/>
          <w:sz w:val="16"/>
          <w:szCs w:val="16"/>
        </w:rPr>
        <w:t xml:space="preserve"> </w:t>
      </w:r>
      <w:r w:rsidR="001D72BE" w:rsidRPr="006D109B">
        <w:rPr>
          <w:rFonts w:ascii="Arial" w:hAnsi="Arial"/>
          <w:spacing w:val="-3"/>
          <w:sz w:val="16"/>
          <w:szCs w:val="16"/>
          <w:u w:val="single"/>
        </w:rPr>
        <w:t>that</w:t>
      </w:r>
      <w:r w:rsidR="001D72BE" w:rsidRPr="006D109B">
        <w:rPr>
          <w:rFonts w:ascii="Arial" w:hAnsi="Arial"/>
          <w:spacing w:val="-3"/>
          <w:sz w:val="16"/>
          <w:szCs w:val="16"/>
        </w:rPr>
        <w:t xml:space="preserve">, the </w:t>
      </w:r>
      <w:r w:rsidR="00EC39D4">
        <w:rPr>
          <w:rFonts w:ascii="Arial" w:hAnsi="Arial"/>
          <w:spacing w:val="-3"/>
          <w:sz w:val="16"/>
          <w:szCs w:val="16"/>
        </w:rPr>
        <w:t>default</w:t>
      </w:r>
      <w:r w:rsidR="001D72BE" w:rsidRPr="006D109B">
        <w:rPr>
          <w:rFonts w:ascii="Arial" w:hAnsi="Arial"/>
          <w:spacing w:val="-3"/>
          <w:sz w:val="16"/>
          <w:szCs w:val="16"/>
        </w:rPr>
        <w:t xml:space="preserve"> is through no fault of </w:t>
      </w:r>
      <w:r w:rsidR="00EC39D4">
        <w:rPr>
          <w:rFonts w:ascii="Arial" w:hAnsi="Arial"/>
          <w:spacing w:val="-3"/>
          <w:sz w:val="16"/>
          <w:szCs w:val="16"/>
        </w:rPr>
        <w:t>University</w:t>
      </w:r>
      <w:r w:rsidR="001D72BE" w:rsidRPr="006D109B">
        <w:rPr>
          <w:rFonts w:ascii="Arial" w:hAnsi="Arial"/>
          <w:spacing w:val="-3"/>
          <w:sz w:val="16"/>
          <w:szCs w:val="16"/>
        </w:rPr>
        <w:t xml:space="preserve">. Termination will not be effective if the </w:t>
      </w:r>
      <w:r w:rsidR="00B401A9" w:rsidRPr="006D109B">
        <w:rPr>
          <w:rFonts w:ascii="Arial" w:hAnsi="Arial"/>
          <w:spacing w:val="-3"/>
          <w:sz w:val="16"/>
          <w:szCs w:val="16"/>
        </w:rPr>
        <w:t>default</w:t>
      </w:r>
      <w:r w:rsidR="001D72BE" w:rsidRPr="006D109B">
        <w:rPr>
          <w:rFonts w:ascii="Arial" w:hAnsi="Arial"/>
          <w:spacing w:val="-3"/>
          <w:sz w:val="16"/>
          <w:szCs w:val="16"/>
        </w:rPr>
        <w:t xml:space="preserve"> </w:t>
      </w:r>
      <w:proofErr w:type="gramStart"/>
      <w:r w:rsidR="001D72BE" w:rsidRPr="006D109B">
        <w:rPr>
          <w:rFonts w:ascii="Arial" w:hAnsi="Arial"/>
          <w:spacing w:val="-3"/>
          <w:sz w:val="16"/>
          <w:szCs w:val="16"/>
        </w:rPr>
        <w:t>is fully cured</w:t>
      </w:r>
      <w:proofErr w:type="gramEnd"/>
      <w:r w:rsidR="001D72BE" w:rsidRPr="006D109B">
        <w:rPr>
          <w:rFonts w:ascii="Arial" w:hAnsi="Arial"/>
          <w:spacing w:val="-3"/>
          <w:sz w:val="16"/>
          <w:szCs w:val="16"/>
        </w:rPr>
        <w:t xml:space="preserve"> </w:t>
      </w:r>
      <w:r w:rsidR="00EC39D4">
        <w:rPr>
          <w:rFonts w:ascii="Arial" w:hAnsi="Arial"/>
          <w:spacing w:val="-3"/>
          <w:sz w:val="16"/>
          <w:szCs w:val="16"/>
        </w:rPr>
        <w:t xml:space="preserve">by Contractor </w:t>
      </w:r>
      <w:r w:rsidR="001D72BE" w:rsidRPr="006D109B">
        <w:rPr>
          <w:rFonts w:ascii="Arial" w:hAnsi="Arial"/>
          <w:spacing w:val="-3"/>
          <w:sz w:val="16"/>
          <w:szCs w:val="16"/>
        </w:rPr>
        <w:t xml:space="preserve">prior to the end of the </w:t>
      </w:r>
      <w:r w:rsidR="00B401A9" w:rsidRPr="006D109B">
        <w:rPr>
          <w:rFonts w:ascii="Arial" w:hAnsi="Arial"/>
          <w:spacing w:val="-3"/>
          <w:sz w:val="16"/>
          <w:szCs w:val="16"/>
        </w:rPr>
        <w:t>ten</w:t>
      </w:r>
      <w:r w:rsidR="001D72BE" w:rsidRPr="006D109B">
        <w:rPr>
          <w:rFonts w:ascii="Arial" w:hAnsi="Arial"/>
          <w:spacing w:val="-3"/>
          <w:sz w:val="16"/>
          <w:szCs w:val="16"/>
        </w:rPr>
        <w:t>-day period</w:t>
      </w:r>
      <w:r w:rsidR="008A4DAB" w:rsidRPr="006D109B">
        <w:rPr>
          <w:rFonts w:ascii="Arial" w:hAnsi="Arial"/>
          <w:spacing w:val="-3"/>
          <w:sz w:val="16"/>
          <w:szCs w:val="16"/>
        </w:rPr>
        <w:t>.</w:t>
      </w:r>
    </w:p>
    <w:p w14:paraId="3AFF128F" w14:textId="77777777" w:rsidR="009B4292" w:rsidRDefault="009B4292" w:rsidP="00A23610">
      <w:pPr>
        <w:ind w:firstLine="720"/>
        <w:jc w:val="both"/>
        <w:rPr>
          <w:rFonts w:ascii="Arial" w:hAnsi="Arial"/>
          <w:spacing w:val="-3"/>
          <w:sz w:val="16"/>
          <w:szCs w:val="16"/>
        </w:rPr>
      </w:pPr>
    </w:p>
    <w:p w14:paraId="6677C1E7" w14:textId="2A898ED4" w:rsidR="00E21656" w:rsidRPr="00E21656" w:rsidRDefault="00E21656" w:rsidP="00E21656">
      <w:pPr>
        <w:pStyle w:val="NormalWeb"/>
        <w:rPr>
          <w:rFonts w:ascii="Arial" w:hAnsi="Arial" w:cs="Arial"/>
          <w:sz w:val="16"/>
          <w:szCs w:val="16"/>
        </w:rPr>
      </w:pPr>
      <w:r w:rsidRPr="00E21656">
        <w:rPr>
          <w:rFonts w:ascii="Arial" w:hAnsi="Arial" w:cs="Arial"/>
          <w:b/>
          <w:sz w:val="16"/>
          <w:szCs w:val="16"/>
        </w:rPr>
        <w:t>26.</w:t>
      </w:r>
      <w:r>
        <w:rPr>
          <w:rFonts w:ascii="Arial" w:hAnsi="Arial" w:cs="Arial"/>
          <w:sz w:val="16"/>
          <w:szCs w:val="16"/>
        </w:rPr>
        <w:tab/>
      </w:r>
      <w:r w:rsidRPr="00E21656">
        <w:rPr>
          <w:rFonts w:ascii="Arial" w:hAnsi="Arial" w:cs="Arial"/>
          <w:b/>
          <w:bCs/>
          <w:sz w:val="16"/>
          <w:szCs w:val="16"/>
          <w:highlight w:val="cyan"/>
        </w:rPr>
        <w:t>[</w:t>
      </w:r>
      <w:r w:rsidRPr="00E21656">
        <w:rPr>
          <w:rFonts w:ascii="Arial" w:hAnsi="Arial" w:cs="Arial"/>
          <w:b/>
          <w:bCs/>
          <w:sz w:val="16"/>
          <w:szCs w:val="16"/>
          <w:highlight w:val="cyan"/>
          <w:u w:val="single"/>
        </w:rPr>
        <w:t>Option</w:t>
      </w:r>
      <w:r w:rsidRPr="00E21656">
        <w:rPr>
          <w:rFonts w:ascii="Arial" w:hAnsi="Arial" w:cs="Arial"/>
          <w:b/>
          <w:bCs/>
          <w:sz w:val="16"/>
          <w:szCs w:val="16"/>
          <w:highlight w:val="cyan"/>
        </w:rPr>
        <w:t xml:space="preserve"> (</w:t>
      </w:r>
      <w:r w:rsidR="006D040B">
        <w:rPr>
          <w:rFonts w:ascii="Arial" w:hAnsi="Arial" w:cs="Arial"/>
          <w:b/>
          <w:bCs/>
          <w:sz w:val="16"/>
          <w:szCs w:val="16"/>
          <w:highlight w:val="cyan"/>
        </w:rPr>
        <w:t>applicable</w:t>
      </w:r>
      <w:r w:rsidRPr="00E21656">
        <w:rPr>
          <w:rFonts w:ascii="Arial" w:hAnsi="Arial" w:cs="Arial"/>
          <w:b/>
          <w:bCs/>
          <w:sz w:val="16"/>
          <w:szCs w:val="16"/>
          <w:highlight w:val="cyan"/>
        </w:rPr>
        <w:t xml:space="preserve"> if th</w:t>
      </w:r>
      <w:r w:rsidR="000B540C">
        <w:rPr>
          <w:rFonts w:ascii="Arial" w:hAnsi="Arial" w:cs="Arial"/>
          <w:b/>
          <w:bCs/>
          <w:sz w:val="16"/>
          <w:szCs w:val="16"/>
          <w:highlight w:val="cyan"/>
        </w:rPr>
        <w:t>is Purchase Order is intended to acquire the</w:t>
      </w:r>
      <w:r w:rsidRPr="00E21656">
        <w:rPr>
          <w:rFonts w:ascii="Arial" w:hAnsi="Arial" w:cs="Arial"/>
          <w:b/>
          <w:bCs/>
          <w:sz w:val="16"/>
          <w:szCs w:val="16"/>
          <w:highlight w:val="cyan"/>
        </w:rPr>
        <w:t xml:space="preserve"> use of an Internet application, software or a database):</w:t>
      </w:r>
      <w:r w:rsidRPr="00E21656">
        <w:rPr>
          <w:rFonts w:ascii="Arial" w:hAnsi="Arial" w:cs="Arial"/>
          <w:b/>
          <w:bCs/>
          <w:sz w:val="16"/>
          <w:szCs w:val="16"/>
        </w:rPr>
        <w:t xml:space="preserve"> </w:t>
      </w:r>
      <w:r w:rsidRPr="00E21656">
        <w:rPr>
          <w:rFonts w:ascii="Arial" w:hAnsi="Arial" w:cs="Arial"/>
          <w:b/>
          <w:sz w:val="16"/>
          <w:szCs w:val="16"/>
        </w:rPr>
        <w:t>E</w:t>
      </w:r>
      <w:r>
        <w:rPr>
          <w:rFonts w:ascii="Arial" w:hAnsi="Arial" w:cs="Arial"/>
          <w:b/>
          <w:sz w:val="16"/>
          <w:szCs w:val="16"/>
        </w:rPr>
        <w:t>XTERNAL TERMS:</w:t>
      </w:r>
      <w:r w:rsidRPr="00E21656">
        <w:rPr>
          <w:rFonts w:ascii="Arial" w:hAnsi="Arial" w:cs="Arial"/>
          <w:sz w:val="16"/>
          <w:szCs w:val="16"/>
        </w:rPr>
        <w:t xml:space="preserve">  Th</w:t>
      </w:r>
      <w:r w:rsidR="00AF445D">
        <w:rPr>
          <w:rFonts w:ascii="Arial" w:hAnsi="Arial" w:cs="Arial"/>
          <w:sz w:val="16"/>
          <w:szCs w:val="16"/>
        </w:rPr>
        <w:t>is Purchas</w:t>
      </w:r>
      <w:r w:rsidRPr="00E21656">
        <w:rPr>
          <w:rFonts w:ascii="Arial" w:hAnsi="Arial" w:cs="Arial"/>
          <w:sz w:val="16"/>
          <w:szCs w:val="16"/>
        </w:rPr>
        <w:t>e</w:t>
      </w:r>
      <w:r w:rsidR="00AF445D">
        <w:rPr>
          <w:rFonts w:ascii="Arial" w:hAnsi="Arial" w:cs="Arial"/>
          <w:sz w:val="16"/>
          <w:szCs w:val="16"/>
        </w:rPr>
        <w:t xml:space="preserve"> Order</w:t>
      </w:r>
      <w:r w:rsidRPr="00E21656">
        <w:rPr>
          <w:rFonts w:ascii="Arial" w:hAnsi="Arial" w:cs="Arial"/>
          <w:sz w:val="16"/>
          <w:szCs w:val="16"/>
        </w:rPr>
        <w:t xml:space="preserve"> completely supplants, replaces, and overrides all other terms and conditions or agreements, written or oral, concerning Contractor’s performance or provision of goods or services under th</w:t>
      </w:r>
      <w:r w:rsidR="00AF445D">
        <w:rPr>
          <w:rFonts w:ascii="Arial" w:hAnsi="Arial" w:cs="Arial"/>
          <w:sz w:val="16"/>
          <w:szCs w:val="16"/>
        </w:rPr>
        <w:t>is Purchase Order</w:t>
      </w:r>
      <w:r w:rsidRPr="00E21656">
        <w:rPr>
          <w:rFonts w:ascii="Arial" w:hAnsi="Arial" w:cs="Arial"/>
          <w:sz w:val="16"/>
          <w:szCs w:val="16"/>
        </w:rPr>
        <w:t xml:space="preserve"> (“</w:t>
      </w:r>
      <w:r w:rsidRPr="00E21656">
        <w:rPr>
          <w:rFonts w:ascii="Arial" w:hAnsi="Arial" w:cs="Arial"/>
          <w:sz w:val="16"/>
          <w:szCs w:val="16"/>
          <w:u w:val="single"/>
        </w:rPr>
        <w:t>External Terms</w:t>
      </w:r>
      <w:r w:rsidRPr="00E21656">
        <w:rPr>
          <w:rFonts w:ascii="Arial" w:hAnsi="Arial" w:cs="Arial"/>
          <w:sz w:val="16"/>
          <w:szCs w:val="16"/>
        </w:rPr>
        <w:t xml:space="preserve">”).  The External Terms are </w:t>
      </w:r>
      <w:proofErr w:type="gramStart"/>
      <w:r w:rsidRPr="00E21656">
        <w:rPr>
          <w:rFonts w:ascii="Arial" w:hAnsi="Arial" w:cs="Arial"/>
          <w:sz w:val="16"/>
          <w:szCs w:val="16"/>
        </w:rPr>
        <w:t>null and void</w:t>
      </w:r>
      <w:proofErr w:type="gramEnd"/>
      <w:r w:rsidRPr="00E21656">
        <w:rPr>
          <w:rFonts w:ascii="Arial" w:hAnsi="Arial" w:cs="Arial"/>
          <w:sz w:val="16"/>
          <w:szCs w:val="16"/>
        </w:rPr>
        <w:t xml:space="preserve"> and will have no effect under th</w:t>
      </w:r>
      <w:r w:rsidR="00AF445D">
        <w:rPr>
          <w:rFonts w:ascii="Arial" w:hAnsi="Arial" w:cs="Arial"/>
          <w:sz w:val="16"/>
          <w:szCs w:val="16"/>
        </w:rPr>
        <w:t>is Purchase Order</w:t>
      </w:r>
      <w:r w:rsidRPr="00E21656">
        <w:rPr>
          <w:rFonts w:ascii="Arial" w:hAnsi="Arial" w:cs="Arial"/>
          <w:sz w:val="16"/>
          <w:szCs w:val="16"/>
        </w:rPr>
        <w:t xml:space="preserve">, regardless of whether University or its employees, contractors, or agents express assent or agreement to the External Terms.  The External Terms include any </w:t>
      </w:r>
      <w:proofErr w:type="spellStart"/>
      <w:r w:rsidRPr="00E21656">
        <w:rPr>
          <w:rFonts w:ascii="Arial" w:hAnsi="Arial" w:cs="Arial"/>
          <w:sz w:val="16"/>
          <w:szCs w:val="16"/>
        </w:rPr>
        <w:t>shrinkwrap</w:t>
      </w:r>
      <w:proofErr w:type="spellEnd"/>
      <w:r w:rsidRPr="00E21656">
        <w:rPr>
          <w:rFonts w:ascii="Arial" w:hAnsi="Arial" w:cs="Arial"/>
          <w:sz w:val="16"/>
          <w:szCs w:val="16"/>
        </w:rPr>
        <w:t xml:space="preserve">, </w:t>
      </w:r>
      <w:proofErr w:type="spellStart"/>
      <w:r w:rsidRPr="00E21656">
        <w:rPr>
          <w:rFonts w:ascii="Arial" w:hAnsi="Arial" w:cs="Arial"/>
          <w:sz w:val="16"/>
          <w:szCs w:val="16"/>
        </w:rPr>
        <w:t>clickwrap</w:t>
      </w:r>
      <w:proofErr w:type="spellEnd"/>
      <w:r w:rsidRPr="00E21656">
        <w:rPr>
          <w:rFonts w:ascii="Arial" w:hAnsi="Arial" w:cs="Arial"/>
          <w:sz w:val="16"/>
          <w:szCs w:val="16"/>
        </w:rPr>
        <w:t xml:space="preserve">, </w:t>
      </w:r>
      <w:proofErr w:type="spellStart"/>
      <w:r w:rsidRPr="00E21656">
        <w:rPr>
          <w:rFonts w:ascii="Arial" w:hAnsi="Arial" w:cs="Arial"/>
          <w:sz w:val="16"/>
          <w:szCs w:val="16"/>
        </w:rPr>
        <w:t>browsewrap</w:t>
      </w:r>
      <w:proofErr w:type="spellEnd"/>
      <w:r w:rsidRPr="00E21656">
        <w:rPr>
          <w:rFonts w:ascii="Arial" w:hAnsi="Arial" w:cs="Arial"/>
          <w:sz w:val="16"/>
          <w:szCs w:val="16"/>
        </w:rPr>
        <w:t>,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Pr="00E21656">
        <w:rPr>
          <w:rFonts w:ascii="Arial" w:hAnsi="Arial" w:cs="Arial"/>
          <w:b/>
          <w:sz w:val="16"/>
          <w:szCs w:val="16"/>
          <w:highlight w:val="cyan"/>
        </w:rPr>
        <w:t>]</w:t>
      </w:r>
    </w:p>
    <w:p w14:paraId="1B569F79" w14:textId="505EE7E8" w:rsidR="000B69F3" w:rsidRPr="006D040B" w:rsidRDefault="000B69F3" w:rsidP="000B69F3">
      <w:pPr>
        <w:jc w:val="both"/>
        <w:rPr>
          <w:rFonts w:ascii="Arial" w:hAnsi="Arial"/>
          <w:b/>
          <w:sz w:val="16"/>
          <w:lang w:val="en"/>
        </w:rPr>
      </w:pPr>
      <w:r>
        <w:rPr>
          <w:rFonts w:ascii="Arial" w:eastAsia="Arial Unicode MS" w:hAnsi="Arial" w:cs="Arial"/>
          <w:b/>
          <w:sz w:val="16"/>
          <w:szCs w:val="16"/>
        </w:rPr>
        <w:t>27.</w:t>
      </w:r>
      <w:r>
        <w:rPr>
          <w:rFonts w:ascii="Arial" w:eastAsia="Arial Unicode MS" w:hAnsi="Arial" w:cs="Arial"/>
          <w:b/>
          <w:sz w:val="16"/>
          <w:szCs w:val="16"/>
        </w:rPr>
        <w:tab/>
      </w:r>
      <w:r>
        <w:rPr>
          <w:rFonts w:ascii="Arial Bold" w:eastAsia="Arial Unicode MS" w:hAnsi="Arial Bold" w:cs="Arial"/>
          <w:b/>
          <w:caps/>
          <w:sz w:val="16"/>
          <w:szCs w:val="16"/>
        </w:rPr>
        <w:t>Public Information:</w:t>
      </w:r>
      <w:r w:rsidRPr="000B69F3">
        <w:rPr>
          <w:rFonts w:ascii="Arial" w:eastAsia="Arial Unicode MS" w:hAnsi="Arial" w:cs="Arial"/>
          <w:sz w:val="16"/>
          <w:szCs w:val="16"/>
        </w:rPr>
        <w:t xml:space="preserve"> University strictly adheres to all statutes, court decisions and opinions of the Texas Attorney General with respect to disclosure of public information under the </w:t>
      </w:r>
      <w:r w:rsidRPr="000B69F3">
        <w:rPr>
          <w:rFonts w:ascii="Arial" w:eastAsia="Arial Unicode MS" w:hAnsi="Arial" w:cs="Arial"/>
          <w:i/>
          <w:sz w:val="16"/>
          <w:szCs w:val="16"/>
        </w:rPr>
        <w:t xml:space="preserve">Texas Public Information Act </w:t>
      </w:r>
      <w:r w:rsidRPr="000B69F3">
        <w:rPr>
          <w:rFonts w:ascii="Arial" w:eastAsia="Arial Unicode MS" w:hAnsi="Arial" w:cs="Arial"/>
          <w:sz w:val="16"/>
          <w:szCs w:val="16"/>
        </w:rPr>
        <w:t>(“</w:t>
      </w:r>
      <w:r w:rsidRPr="000B69F3">
        <w:rPr>
          <w:rFonts w:ascii="Arial" w:eastAsia="Arial Unicode MS" w:hAnsi="Arial" w:cs="Arial"/>
          <w:b/>
          <w:sz w:val="16"/>
          <w:szCs w:val="16"/>
        </w:rPr>
        <w:t>TPIA</w:t>
      </w:r>
      <w:r w:rsidRPr="000B69F3">
        <w:rPr>
          <w:rFonts w:ascii="Arial" w:eastAsia="Arial Unicode MS" w:hAnsi="Arial" w:cs="Arial"/>
          <w:sz w:val="16"/>
          <w:szCs w:val="16"/>
        </w:rPr>
        <w:t xml:space="preserve">”), </w:t>
      </w:r>
      <w:hyperlink r:id="rId39" w:history="1">
        <w:r w:rsidRPr="000900B0">
          <w:rPr>
            <w:rStyle w:val="Hyperlink"/>
            <w:rFonts w:ascii="Arial" w:eastAsia="Arial Unicode MS" w:hAnsi="Arial" w:cs="Arial"/>
            <w:sz w:val="16"/>
            <w:szCs w:val="16"/>
          </w:rPr>
          <w:t xml:space="preserve">Chapter 552, </w:t>
        </w:r>
        <w:r w:rsidRPr="000900B0">
          <w:rPr>
            <w:rStyle w:val="Hyperlink"/>
            <w:rFonts w:ascii="Arial" w:eastAsia="Arial Unicode MS" w:hAnsi="Arial" w:cs="Arial"/>
            <w:i/>
            <w:sz w:val="16"/>
            <w:szCs w:val="16"/>
          </w:rPr>
          <w:t>Texas Government Code</w:t>
        </w:r>
      </w:hyperlink>
      <w:r w:rsidRPr="000B69F3">
        <w:rPr>
          <w:rFonts w:ascii="Arial" w:eastAsia="Arial Unicode MS" w:hAnsi="Arial" w:cs="Arial"/>
          <w:sz w:val="16"/>
          <w:szCs w:val="16"/>
        </w:rPr>
        <w:t xml:space="preserve">. In accordance with </w:t>
      </w:r>
      <w:hyperlink r:id="rId40" w:anchor="552.002" w:history="1">
        <w:r w:rsidR="006115CA" w:rsidRPr="000900B0">
          <w:rPr>
            <w:rStyle w:val="Hyperlink"/>
            <w:rFonts w:ascii="Arial" w:eastAsia="Arial Unicode MS" w:hAnsi="Arial" w:cs="Arial"/>
            <w:sz w:val="16"/>
            <w:szCs w:val="16"/>
          </w:rPr>
          <w:t>§</w:t>
        </w:r>
        <w:r w:rsidRPr="000900B0">
          <w:rPr>
            <w:rStyle w:val="Hyperlink"/>
            <w:rFonts w:ascii="Arial" w:eastAsia="Arial Unicode MS" w:hAnsi="Arial" w:cs="Arial"/>
            <w:sz w:val="16"/>
            <w:szCs w:val="16"/>
          </w:rPr>
          <w:t>552.002</w:t>
        </w:r>
      </w:hyperlink>
      <w:r w:rsidRPr="000B69F3">
        <w:rPr>
          <w:rFonts w:ascii="Arial" w:eastAsia="Arial Unicode MS" w:hAnsi="Arial" w:cs="Arial"/>
          <w:sz w:val="16"/>
          <w:szCs w:val="16"/>
        </w:rPr>
        <w:t xml:space="preserve"> of TPIA and </w:t>
      </w:r>
      <w:hyperlink r:id="rId41" w:anchor="2252.907" w:history="1">
        <w:r w:rsidR="006115CA" w:rsidRPr="000900B0">
          <w:rPr>
            <w:rStyle w:val="Hyperlink"/>
            <w:rFonts w:ascii="Arial" w:eastAsia="Arial Unicode MS" w:hAnsi="Arial" w:cs="Arial"/>
            <w:sz w:val="16"/>
            <w:szCs w:val="16"/>
          </w:rPr>
          <w:t>§</w:t>
        </w:r>
        <w:r w:rsidRPr="000900B0">
          <w:rPr>
            <w:rStyle w:val="Hyperlink"/>
            <w:rFonts w:ascii="Arial" w:eastAsia="Arial Unicode MS" w:hAnsi="Arial" w:cs="Arial"/>
            <w:sz w:val="16"/>
            <w:szCs w:val="16"/>
          </w:rPr>
          <w:t>2252.907</w:t>
        </w:r>
      </w:hyperlink>
      <w:r w:rsidRPr="000B69F3">
        <w:rPr>
          <w:rFonts w:ascii="Arial" w:eastAsia="Arial Unicode MS" w:hAnsi="Arial" w:cs="Arial"/>
          <w:sz w:val="16"/>
          <w:szCs w:val="16"/>
        </w:rPr>
        <w:t xml:space="preserve">, </w:t>
      </w:r>
      <w:r w:rsidRPr="000B69F3">
        <w:rPr>
          <w:rFonts w:ascii="Arial" w:eastAsia="Arial Unicode MS" w:hAnsi="Arial" w:cs="Arial"/>
          <w:i/>
          <w:sz w:val="16"/>
          <w:szCs w:val="16"/>
        </w:rPr>
        <w:t>Texas Government Code</w:t>
      </w:r>
      <w:r w:rsidRPr="000B69F3">
        <w:rPr>
          <w:rFonts w:ascii="Arial" w:eastAsia="Arial Unicode MS" w:hAnsi="Arial" w:cs="Arial"/>
          <w:sz w:val="16"/>
          <w:szCs w:val="16"/>
        </w:rPr>
        <w:t>, and</w:t>
      </w:r>
      <w:r w:rsidRPr="000B69F3">
        <w:rPr>
          <w:rFonts w:ascii="Arial" w:eastAsia="Arial Unicode MS" w:hAnsi="Arial" w:cs="Arial"/>
          <w:b/>
          <w:sz w:val="16"/>
          <w:szCs w:val="16"/>
        </w:rPr>
        <w:t xml:space="preserve"> </w:t>
      </w:r>
      <w:r w:rsidRPr="000B69F3">
        <w:rPr>
          <w:rStyle w:val="Strong"/>
          <w:rFonts w:ascii="Arial" w:hAnsi="Arial" w:cs="Arial"/>
          <w:b w:val="0"/>
          <w:sz w:val="16"/>
          <w:szCs w:val="16"/>
          <w:lang w:val="en"/>
        </w:rPr>
        <w:t>at no additional charge to University,</w:t>
      </w:r>
      <w:r w:rsidRPr="000B69F3">
        <w:rPr>
          <w:rFonts w:ascii="Arial" w:eastAsia="Arial Unicode MS" w:hAnsi="Arial" w:cs="Arial"/>
          <w:b/>
          <w:sz w:val="16"/>
          <w:szCs w:val="16"/>
          <w:lang w:val="en"/>
        </w:rPr>
        <w:t xml:space="preserve"> </w:t>
      </w:r>
      <w:r w:rsidRPr="000B69F3">
        <w:rPr>
          <w:rStyle w:val="Strong"/>
          <w:rFonts w:ascii="Arial" w:hAnsi="Arial" w:cs="Arial"/>
          <w:b w:val="0"/>
          <w:sz w:val="16"/>
          <w:szCs w:val="16"/>
          <w:lang w:val="en"/>
        </w:rPr>
        <w:t>Contractor will make any information created or exchanged with University pursuant to this</w:t>
      </w:r>
      <w:r>
        <w:rPr>
          <w:rStyle w:val="Strong"/>
          <w:rFonts w:ascii="Arial" w:hAnsi="Arial" w:cs="Arial"/>
          <w:b w:val="0"/>
          <w:sz w:val="16"/>
          <w:szCs w:val="16"/>
          <w:lang w:val="en"/>
        </w:rPr>
        <w:t xml:space="preserve"> Purchase Order</w:t>
      </w:r>
      <w:r w:rsidRPr="000B69F3">
        <w:rPr>
          <w:rStyle w:val="Strong"/>
          <w:rFonts w:ascii="Arial" w:hAnsi="Arial" w:cs="Arial"/>
          <w:b w:val="0"/>
          <w:sz w:val="16"/>
          <w:szCs w:val="16"/>
          <w:lang w:val="en"/>
        </w:rPr>
        <w:t xml:space="preserve"> (and not otherwise exempt from disclosure under TPIA) available in a format reasonably requested by University that is accessible by the public</w:t>
      </w:r>
      <w:r w:rsidRPr="000B69F3">
        <w:rPr>
          <w:rFonts w:ascii="Arial" w:hAnsi="Arial" w:cs="Arial"/>
          <w:b/>
          <w:sz w:val="16"/>
          <w:szCs w:val="16"/>
          <w:lang w:val="en"/>
        </w:rPr>
        <w:t>.</w:t>
      </w:r>
    </w:p>
    <w:p w14:paraId="6530B5A7" w14:textId="77777777" w:rsidR="00622253" w:rsidRPr="00622253" w:rsidRDefault="00622253" w:rsidP="008A7C2F">
      <w:pPr>
        <w:widowControl w:val="0"/>
        <w:tabs>
          <w:tab w:val="left" w:pos="-720"/>
        </w:tabs>
        <w:suppressAutoHyphens/>
        <w:ind w:left="1440" w:hanging="720"/>
        <w:jc w:val="both"/>
        <w:rPr>
          <w:rFonts w:ascii="Arial" w:hAnsi="Arial" w:cs="Arial"/>
          <w:sz w:val="16"/>
          <w:szCs w:val="16"/>
        </w:rPr>
      </w:pPr>
    </w:p>
    <w:p w14:paraId="18B5B990" w14:textId="554CBC67" w:rsidR="00622253" w:rsidRPr="00622253" w:rsidRDefault="00622253" w:rsidP="00622253">
      <w:pPr>
        <w:tabs>
          <w:tab w:val="left" w:pos="-720"/>
          <w:tab w:val="left" w:pos="0"/>
        </w:tabs>
        <w:suppressAutoHyphens/>
        <w:jc w:val="both"/>
        <w:rPr>
          <w:rFonts w:ascii="Arial" w:hAnsi="Arial" w:cs="Arial"/>
          <w:spacing w:val="-3"/>
          <w:sz w:val="16"/>
          <w:szCs w:val="16"/>
        </w:rPr>
      </w:pPr>
      <w:r>
        <w:rPr>
          <w:rFonts w:ascii="Arial" w:hAnsi="Arial" w:cs="Arial"/>
          <w:b/>
          <w:sz w:val="16"/>
          <w:szCs w:val="16"/>
        </w:rPr>
        <w:t>28.</w:t>
      </w:r>
      <w:r>
        <w:rPr>
          <w:rFonts w:ascii="Arial" w:hAnsi="Arial" w:cs="Arial"/>
          <w:b/>
          <w:sz w:val="16"/>
          <w:szCs w:val="16"/>
        </w:rPr>
        <w:tab/>
      </w:r>
      <w:r w:rsidRPr="00622253">
        <w:rPr>
          <w:rFonts w:ascii="Arial" w:hAnsi="Arial" w:cs="Arial"/>
          <w:b/>
          <w:sz w:val="16"/>
          <w:szCs w:val="16"/>
        </w:rPr>
        <w:t>Contractor Certification regarding Boycotting Israel</w:t>
      </w:r>
      <w:r>
        <w:rPr>
          <w:rFonts w:ascii="Arial" w:hAnsi="Arial" w:cs="Arial"/>
          <w:b/>
          <w:sz w:val="16"/>
          <w:szCs w:val="16"/>
        </w:rPr>
        <w:t>:</w:t>
      </w:r>
      <w:r w:rsidRPr="00622253">
        <w:rPr>
          <w:rFonts w:ascii="Arial" w:hAnsi="Arial" w:cs="Arial"/>
          <w:sz w:val="16"/>
          <w:szCs w:val="16"/>
        </w:rPr>
        <w:t xml:space="preserve"> </w:t>
      </w:r>
      <w:r w:rsidRPr="00622253">
        <w:rPr>
          <w:rFonts w:ascii="Arial" w:hAnsi="Arial" w:cs="Arial"/>
          <w:spacing w:val="-3"/>
          <w:sz w:val="16"/>
          <w:szCs w:val="16"/>
        </w:rPr>
        <w:t xml:space="preserve">Pursuant to </w:t>
      </w:r>
      <w:r w:rsidRPr="006D040B">
        <w:rPr>
          <w:rFonts w:ascii="Arial" w:hAnsi="Arial" w:cs="Arial"/>
          <w:spacing w:val="-3"/>
          <w:sz w:val="16"/>
          <w:szCs w:val="16"/>
        </w:rPr>
        <w:t xml:space="preserve">Chapter 2270, </w:t>
      </w:r>
      <w:r w:rsidRPr="006D040B">
        <w:rPr>
          <w:rFonts w:ascii="Arial" w:hAnsi="Arial" w:cs="Arial"/>
          <w:i/>
          <w:spacing w:val="-3"/>
          <w:sz w:val="16"/>
          <w:szCs w:val="16"/>
        </w:rPr>
        <w:t>Texas Government Code</w:t>
      </w:r>
      <w:r w:rsidRPr="00622253">
        <w:rPr>
          <w:rFonts w:ascii="Arial" w:hAnsi="Arial" w:cs="Arial"/>
          <w:spacing w:val="-3"/>
          <w:sz w:val="16"/>
          <w:szCs w:val="16"/>
        </w:rPr>
        <w:t xml:space="preserve">, Contractor certifies Contractor (1) does not currently boycott Israel; and (b) will not boycott Israel during the Term of this Agreement. Contractor acknowledges this Agreement </w:t>
      </w:r>
      <w:proofErr w:type="gramStart"/>
      <w:r w:rsidRPr="00622253">
        <w:rPr>
          <w:rFonts w:ascii="Arial" w:hAnsi="Arial" w:cs="Arial"/>
          <w:spacing w:val="-3"/>
          <w:sz w:val="16"/>
          <w:szCs w:val="16"/>
        </w:rPr>
        <w:t>may be terminated</w:t>
      </w:r>
      <w:proofErr w:type="gramEnd"/>
      <w:r w:rsidRPr="00622253">
        <w:rPr>
          <w:rFonts w:ascii="Arial" w:hAnsi="Arial" w:cs="Arial"/>
          <w:spacing w:val="-3"/>
          <w:sz w:val="16"/>
          <w:szCs w:val="16"/>
        </w:rPr>
        <w:t xml:space="preserve"> and payment withheld if this certification is inaccurate.</w:t>
      </w:r>
    </w:p>
    <w:p w14:paraId="0E9C8063" w14:textId="77777777" w:rsidR="00622253" w:rsidRDefault="00622253" w:rsidP="00622253">
      <w:pPr>
        <w:tabs>
          <w:tab w:val="left" w:pos="-720"/>
          <w:tab w:val="left" w:pos="0"/>
        </w:tabs>
        <w:suppressAutoHyphens/>
        <w:jc w:val="both"/>
        <w:rPr>
          <w:rFonts w:ascii="Arial" w:hAnsi="Arial" w:cs="Arial"/>
          <w:spacing w:val="-3"/>
          <w:sz w:val="16"/>
          <w:szCs w:val="16"/>
        </w:rPr>
      </w:pPr>
    </w:p>
    <w:p w14:paraId="24F61CD9" w14:textId="38CDB71F" w:rsidR="00622253" w:rsidRPr="00622253" w:rsidRDefault="00622253" w:rsidP="00622253">
      <w:pPr>
        <w:tabs>
          <w:tab w:val="left" w:pos="-720"/>
          <w:tab w:val="left" w:pos="0"/>
        </w:tabs>
        <w:suppressAutoHyphens/>
        <w:jc w:val="both"/>
        <w:rPr>
          <w:rFonts w:ascii="Arial" w:hAnsi="Arial" w:cs="Arial"/>
          <w:spacing w:val="-3"/>
          <w:sz w:val="16"/>
          <w:szCs w:val="16"/>
        </w:rPr>
      </w:pPr>
      <w:r>
        <w:rPr>
          <w:rFonts w:ascii="Arial" w:hAnsi="Arial" w:cs="Arial"/>
          <w:b/>
          <w:sz w:val="16"/>
          <w:szCs w:val="16"/>
        </w:rPr>
        <w:t>29.</w:t>
      </w:r>
      <w:r>
        <w:rPr>
          <w:rFonts w:ascii="Arial" w:hAnsi="Arial" w:cs="Arial"/>
          <w:b/>
          <w:sz w:val="16"/>
          <w:szCs w:val="16"/>
        </w:rPr>
        <w:tab/>
      </w:r>
      <w:r w:rsidRPr="00622253">
        <w:rPr>
          <w:rFonts w:ascii="Arial" w:hAnsi="Arial" w:cs="Arial"/>
          <w:b/>
          <w:sz w:val="16"/>
          <w:szCs w:val="16"/>
        </w:rPr>
        <w:t xml:space="preserve">Contractor Certification regarding </w:t>
      </w:r>
      <w:r w:rsidRPr="00622253">
        <w:rPr>
          <w:rFonts w:ascii="Arial" w:hAnsi="Arial" w:cs="Arial"/>
          <w:b/>
          <w:bCs/>
          <w:iCs/>
          <w:sz w:val="16"/>
          <w:szCs w:val="16"/>
        </w:rPr>
        <w:t>Business with Certain Countries and Organizations</w:t>
      </w:r>
      <w:r>
        <w:rPr>
          <w:rFonts w:ascii="Arial" w:hAnsi="Arial" w:cs="Arial"/>
          <w:b/>
          <w:bCs/>
          <w:iCs/>
          <w:sz w:val="16"/>
          <w:szCs w:val="16"/>
        </w:rPr>
        <w:t>:</w:t>
      </w:r>
      <w:r w:rsidRPr="00622253">
        <w:rPr>
          <w:rFonts w:ascii="Arial" w:hAnsi="Arial" w:cs="Arial"/>
          <w:sz w:val="16"/>
          <w:szCs w:val="16"/>
        </w:rPr>
        <w:t xml:space="preserve"> </w:t>
      </w:r>
      <w:r w:rsidRPr="00622253">
        <w:rPr>
          <w:rFonts w:ascii="Arial" w:hAnsi="Arial" w:cs="Arial"/>
          <w:spacing w:val="-3"/>
          <w:sz w:val="16"/>
          <w:szCs w:val="16"/>
        </w:rPr>
        <w:t xml:space="preserve">Pursuant to </w:t>
      </w:r>
      <w:r w:rsidRPr="006D040B">
        <w:rPr>
          <w:rFonts w:ascii="Arial" w:hAnsi="Arial" w:cs="Arial"/>
          <w:spacing w:val="-3"/>
          <w:sz w:val="16"/>
          <w:szCs w:val="16"/>
        </w:rPr>
        <w:t xml:space="preserve">Subchapter F, Chapter 2252, </w:t>
      </w:r>
      <w:r w:rsidRPr="006D040B">
        <w:rPr>
          <w:rFonts w:ascii="Arial" w:hAnsi="Arial" w:cs="Arial"/>
          <w:i/>
          <w:spacing w:val="-3"/>
          <w:sz w:val="16"/>
          <w:szCs w:val="16"/>
        </w:rPr>
        <w:t>Texas</w:t>
      </w:r>
      <w:r w:rsidRPr="006D040B">
        <w:rPr>
          <w:rFonts w:ascii="Arial" w:hAnsi="Arial" w:cs="Arial"/>
          <w:spacing w:val="-3"/>
          <w:sz w:val="16"/>
          <w:szCs w:val="16"/>
        </w:rPr>
        <w:t xml:space="preserve"> </w:t>
      </w:r>
      <w:r w:rsidRPr="006D040B">
        <w:rPr>
          <w:rFonts w:ascii="Arial" w:hAnsi="Arial" w:cs="Arial"/>
          <w:i/>
          <w:spacing w:val="-3"/>
          <w:sz w:val="16"/>
          <w:szCs w:val="16"/>
        </w:rPr>
        <w:t>Government Code</w:t>
      </w:r>
      <w:r w:rsidRPr="00622253">
        <w:rPr>
          <w:rFonts w:ascii="Arial" w:hAnsi="Arial" w:cs="Arial"/>
          <w:spacing w:val="-3"/>
          <w:sz w:val="16"/>
          <w:szCs w:val="16"/>
        </w:rPr>
        <w:t xml:space="preserve">, Contractor certifies Contractor (1) is not engaged in business with Iran, Sudan, or a foreign terrorist organization. Contractor acknowledges this Agreement </w:t>
      </w:r>
      <w:proofErr w:type="gramStart"/>
      <w:r w:rsidRPr="00622253">
        <w:rPr>
          <w:rFonts w:ascii="Arial" w:hAnsi="Arial" w:cs="Arial"/>
          <w:spacing w:val="-3"/>
          <w:sz w:val="16"/>
          <w:szCs w:val="16"/>
        </w:rPr>
        <w:t>may be terminated</w:t>
      </w:r>
      <w:proofErr w:type="gramEnd"/>
      <w:r w:rsidRPr="00622253">
        <w:rPr>
          <w:rFonts w:ascii="Arial" w:hAnsi="Arial" w:cs="Arial"/>
          <w:spacing w:val="-3"/>
          <w:sz w:val="16"/>
          <w:szCs w:val="16"/>
        </w:rPr>
        <w:t xml:space="preserve"> and payment withheld if this certification is inaccurate.</w:t>
      </w:r>
    </w:p>
    <w:p w14:paraId="10BD843B" w14:textId="77777777" w:rsidR="00622253" w:rsidRPr="00622253" w:rsidRDefault="00622253" w:rsidP="00622253">
      <w:pPr>
        <w:tabs>
          <w:tab w:val="left" w:pos="-720"/>
          <w:tab w:val="left" w:pos="0"/>
        </w:tabs>
        <w:suppressAutoHyphens/>
        <w:ind w:left="1440" w:hanging="705"/>
        <w:jc w:val="both"/>
        <w:rPr>
          <w:rFonts w:ascii="Arial" w:hAnsi="Arial" w:cs="Arial"/>
          <w:spacing w:val="-3"/>
          <w:sz w:val="16"/>
          <w:szCs w:val="16"/>
        </w:rPr>
      </w:pPr>
    </w:p>
    <w:p w14:paraId="51868547" w14:textId="448BDC31" w:rsidR="00622253" w:rsidRPr="00151677" w:rsidRDefault="00151677" w:rsidP="00151677">
      <w:pPr>
        <w:tabs>
          <w:tab w:val="left" w:pos="-720"/>
          <w:tab w:val="left" w:pos="0"/>
        </w:tabs>
        <w:suppressAutoHyphens/>
        <w:jc w:val="both"/>
        <w:rPr>
          <w:rFonts w:ascii="Arial" w:hAnsi="Arial" w:cs="Arial"/>
          <w:sz w:val="16"/>
          <w:szCs w:val="16"/>
        </w:rPr>
      </w:pPr>
      <w:proofErr w:type="gramStart"/>
      <w:r w:rsidRPr="00151677">
        <w:rPr>
          <w:rFonts w:ascii="Arial" w:hAnsi="Arial" w:cs="Arial"/>
          <w:b/>
          <w:sz w:val="16"/>
          <w:szCs w:val="16"/>
        </w:rPr>
        <w:t>30.</w:t>
      </w:r>
      <w:r w:rsidRPr="00151677">
        <w:rPr>
          <w:rFonts w:ascii="Arial" w:hAnsi="Arial" w:cs="Arial"/>
          <w:b/>
          <w:sz w:val="16"/>
          <w:szCs w:val="16"/>
        </w:rPr>
        <w:tab/>
        <w:t>Patents</w:t>
      </w:r>
      <w:r w:rsidRPr="00151677">
        <w:rPr>
          <w:rFonts w:ascii="Arial" w:hAnsi="Arial" w:cs="Arial"/>
          <w:b/>
          <w:sz w:val="16"/>
          <w:szCs w:val="16"/>
        </w:rPr>
        <w:t>:</w:t>
      </w:r>
      <w:r w:rsidRPr="00151677">
        <w:rPr>
          <w:rFonts w:ascii="Arial" w:hAnsi="Arial" w:cs="Arial"/>
          <w:b/>
          <w:sz w:val="16"/>
          <w:szCs w:val="16"/>
        </w:rPr>
        <w:t xml:space="preserve"> </w:t>
      </w:r>
      <w:r w:rsidRPr="00151677">
        <w:rPr>
          <w:rFonts w:ascii="Arial" w:hAnsi="Arial" w:cs="Arial"/>
          <w:sz w:val="16"/>
          <w:szCs w:val="16"/>
        </w:rPr>
        <w:t>Contractor</w:t>
      </w:r>
      <w:r w:rsidRPr="00151677">
        <w:rPr>
          <w:rFonts w:ascii="Arial" w:hAnsi="Arial" w:cs="Arial"/>
          <w:sz w:val="16"/>
          <w:szCs w:val="16"/>
        </w:rPr>
        <w:t xml:space="preserve"> </w:t>
      </w:r>
      <w:r w:rsidRPr="00151677">
        <w:rPr>
          <w:rFonts w:ascii="Arial" w:hAnsi="Arial" w:cs="Arial"/>
          <w:sz w:val="16"/>
          <w:szCs w:val="16"/>
        </w:rPr>
        <w:t>warrants</w:t>
      </w:r>
      <w:r w:rsidRPr="00151677">
        <w:rPr>
          <w:rFonts w:ascii="Arial" w:hAnsi="Arial" w:cs="Arial"/>
          <w:sz w:val="16"/>
          <w:szCs w:val="16"/>
        </w:rPr>
        <w:t xml:space="preserve"> </w:t>
      </w:r>
      <w:r w:rsidRPr="00151677">
        <w:rPr>
          <w:rFonts w:ascii="Arial" w:hAnsi="Arial" w:cs="Arial"/>
          <w:sz w:val="16"/>
          <w:szCs w:val="16"/>
        </w:rPr>
        <w:t>the</w:t>
      </w:r>
      <w:r w:rsidRPr="00151677">
        <w:rPr>
          <w:rFonts w:ascii="Arial" w:hAnsi="Arial" w:cs="Arial"/>
          <w:sz w:val="16"/>
          <w:szCs w:val="16"/>
        </w:rPr>
        <w:t xml:space="preserve"> </w:t>
      </w:r>
      <w:r w:rsidRPr="00151677">
        <w:rPr>
          <w:rFonts w:ascii="Arial" w:hAnsi="Arial" w:cs="Arial"/>
          <w:sz w:val="16"/>
          <w:szCs w:val="16"/>
        </w:rPr>
        <w:t>material</w:t>
      </w:r>
      <w:r w:rsidRPr="00151677">
        <w:rPr>
          <w:rFonts w:ascii="Arial" w:hAnsi="Arial" w:cs="Arial"/>
          <w:sz w:val="16"/>
          <w:szCs w:val="16"/>
        </w:rPr>
        <w:t xml:space="preserve"> </w:t>
      </w:r>
      <w:r w:rsidRPr="00151677">
        <w:rPr>
          <w:rFonts w:ascii="Arial" w:hAnsi="Arial" w:cs="Arial"/>
          <w:sz w:val="16"/>
          <w:szCs w:val="16"/>
        </w:rPr>
        <w:t>purchased hereunder does</w:t>
      </w:r>
      <w:r w:rsidRPr="00151677">
        <w:rPr>
          <w:rFonts w:ascii="Arial" w:hAnsi="Arial" w:cs="Arial"/>
          <w:sz w:val="16"/>
          <w:szCs w:val="16"/>
        </w:rPr>
        <w:t xml:space="preserve"> </w:t>
      </w:r>
      <w:r w:rsidRPr="00151677">
        <w:rPr>
          <w:rFonts w:ascii="Arial" w:hAnsi="Arial" w:cs="Arial"/>
          <w:sz w:val="16"/>
          <w:szCs w:val="16"/>
        </w:rPr>
        <w:t>not</w:t>
      </w:r>
      <w:r w:rsidRPr="00151677">
        <w:rPr>
          <w:rFonts w:ascii="Arial" w:hAnsi="Arial" w:cs="Arial"/>
          <w:sz w:val="16"/>
          <w:szCs w:val="16"/>
        </w:rPr>
        <w:t xml:space="preserve"> </w:t>
      </w:r>
      <w:r w:rsidRPr="00151677">
        <w:rPr>
          <w:rFonts w:ascii="Arial" w:hAnsi="Arial" w:cs="Arial"/>
          <w:sz w:val="16"/>
          <w:szCs w:val="16"/>
        </w:rPr>
        <w:t>infringe</w:t>
      </w:r>
      <w:r w:rsidRPr="00151677">
        <w:rPr>
          <w:rFonts w:ascii="Arial" w:hAnsi="Arial" w:cs="Arial"/>
          <w:sz w:val="16"/>
          <w:szCs w:val="16"/>
        </w:rPr>
        <w:t xml:space="preserve"> </w:t>
      </w:r>
      <w:r w:rsidRPr="00151677">
        <w:rPr>
          <w:rFonts w:ascii="Arial" w:hAnsi="Arial" w:cs="Arial"/>
          <w:sz w:val="16"/>
          <w:szCs w:val="16"/>
        </w:rPr>
        <w:t>any letters patent</w:t>
      </w:r>
      <w:r w:rsidRPr="00151677">
        <w:rPr>
          <w:rFonts w:ascii="Arial" w:hAnsi="Arial" w:cs="Arial"/>
          <w:sz w:val="16"/>
          <w:szCs w:val="16"/>
        </w:rPr>
        <w:t xml:space="preserve"> </w:t>
      </w:r>
      <w:r w:rsidRPr="00151677">
        <w:rPr>
          <w:rFonts w:ascii="Arial" w:hAnsi="Arial" w:cs="Arial"/>
          <w:sz w:val="16"/>
          <w:szCs w:val="16"/>
        </w:rPr>
        <w:t>granted by</w:t>
      </w:r>
      <w:r w:rsidRPr="00151677">
        <w:rPr>
          <w:rFonts w:ascii="Arial" w:hAnsi="Arial" w:cs="Arial"/>
          <w:sz w:val="16"/>
          <w:szCs w:val="16"/>
        </w:rPr>
        <w:t xml:space="preserve"> </w:t>
      </w:r>
      <w:r w:rsidRPr="00151677">
        <w:rPr>
          <w:rFonts w:ascii="Arial" w:hAnsi="Arial" w:cs="Arial"/>
          <w:sz w:val="16"/>
          <w:szCs w:val="16"/>
        </w:rPr>
        <w:t>the United States</w:t>
      </w:r>
      <w:r w:rsidRPr="00151677">
        <w:rPr>
          <w:rFonts w:ascii="Arial" w:hAnsi="Arial" w:cs="Arial"/>
          <w:sz w:val="16"/>
          <w:szCs w:val="16"/>
        </w:rPr>
        <w:t xml:space="preserve"> </w:t>
      </w:r>
      <w:r w:rsidRPr="00151677">
        <w:rPr>
          <w:rFonts w:ascii="Arial" w:hAnsi="Arial" w:cs="Arial"/>
          <w:sz w:val="16"/>
          <w:szCs w:val="16"/>
        </w:rPr>
        <w:t>and covenants and agrees to</w:t>
      </w:r>
      <w:r w:rsidRPr="00151677">
        <w:rPr>
          <w:rFonts w:ascii="Arial" w:hAnsi="Arial" w:cs="Arial"/>
          <w:sz w:val="16"/>
          <w:szCs w:val="16"/>
        </w:rPr>
        <w:t xml:space="preserve"> </w:t>
      </w:r>
      <w:r w:rsidRPr="00151677">
        <w:rPr>
          <w:rFonts w:ascii="Arial" w:hAnsi="Arial" w:cs="Arial"/>
          <w:sz w:val="16"/>
          <w:szCs w:val="16"/>
        </w:rPr>
        <w:t>save harmless</w:t>
      </w:r>
      <w:r w:rsidRPr="00151677">
        <w:rPr>
          <w:rFonts w:ascii="Arial" w:hAnsi="Arial" w:cs="Arial"/>
          <w:sz w:val="16"/>
          <w:szCs w:val="16"/>
        </w:rPr>
        <w:t xml:space="preserve"> </w:t>
      </w:r>
      <w:r w:rsidRPr="00151677">
        <w:rPr>
          <w:rFonts w:ascii="Arial" w:hAnsi="Arial" w:cs="Arial"/>
          <w:sz w:val="16"/>
          <w:szCs w:val="16"/>
        </w:rPr>
        <w:t>and</w:t>
      </w:r>
      <w:r w:rsidRPr="00151677">
        <w:rPr>
          <w:rFonts w:ascii="Arial" w:hAnsi="Arial" w:cs="Arial"/>
          <w:sz w:val="16"/>
          <w:szCs w:val="16"/>
        </w:rPr>
        <w:t xml:space="preserve"> </w:t>
      </w:r>
      <w:r w:rsidRPr="00151677">
        <w:rPr>
          <w:rFonts w:ascii="Arial" w:hAnsi="Arial" w:cs="Arial"/>
          <w:sz w:val="16"/>
          <w:szCs w:val="16"/>
        </w:rPr>
        <w:t>protect University,</w:t>
      </w:r>
      <w:r w:rsidRPr="00151677">
        <w:rPr>
          <w:rFonts w:ascii="Arial" w:hAnsi="Arial" w:cs="Arial"/>
          <w:sz w:val="16"/>
          <w:szCs w:val="16"/>
        </w:rPr>
        <w:t xml:space="preserve"> </w:t>
      </w:r>
      <w:r w:rsidRPr="00151677">
        <w:rPr>
          <w:rFonts w:ascii="Arial" w:hAnsi="Arial" w:cs="Arial"/>
          <w:sz w:val="16"/>
          <w:szCs w:val="16"/>
        </w:rPr>
        <w:t>its</w:t>
      </w:r>
      <w:r w:rsidRPr="00151677">
        <w:rPr>
          <w:rFonts w:ascii="Arial" w:hAnsi="Arial" w:cs="Arial"/>
          <w:sz w:val="16"/>
          <w:szCs w:val="16"/>
        </w:rPr>
        <w:t xml:space="preserve"> </w:t>
      </w:r>
      <w:r w:rsidRPr="00151677">
        <w:rPr>
          <w:rFonts w:ascii="Arial" w:hAnsi="Arial" w:cs="Arial"/>
          <w:sz w:val="16"/>
          <w:szCs w:val="16"/>
        </w:rPr>
        <w:t xml:space="preserve">successors, assigns, </w:t>
      </w:r>
      <w:r w:rsidRPr="00151677">
        <w:rPr>
          <w:rFonts w:ascii="Arial" w:hAnsi="Arial" w:cs="Arial"/>
          <w:sz w:val="16"/>
          <w:szCs w:val="16"/>
        </w:rPr>
        <w:t>customers, and</w:t>
      </w:r>
      <w:r w:rsidRPr="00151677">
        <w:rPr>
          <w:rFonts w:ascii="Arial" w:hAnsi="Arial" w:cs="Arial"/>
          <w:sz w:val="16"/>
          <w:szCs w:val="16"/>
        </w:rPr>
        <w:t xml:space="preserve"> </w:t>
      </w:r>
      <w:r w:rsidRPr="00151677">
        <w:rPr>
          <w:rFonts w:ascii="Arial" w:hAnsi="Arial" w:cs="Arial"/>
          <w:sz w:val="16"/>
          <w:szCs w:val="16"/>
        </w:rPr>
        <w:t>users of</w:t>
      </w:r>
      <w:r w:rsidRPr="00151677">
        <w:rPr>
          <w:rFonts w:ascii="Arial" w:hAnsi="Arial" w:cs="Arial"/>
          <w:sz w:val="16"/>
          <w:szCs w:val="16"/>
        </w:rPr>
        <w:t xml:space="preserve"> its product against</w:t>
      </w:r>
      <w:r w:rsidRPr="00151677">
        <w:rPr>
          <w:rFonts w:ascii="Arial" w:hAnsi="Arial" w:cs="Arial"/>
          <w:sz w:val="16"/>
          <w:szCs w:val="16"/>
        </w:rPr>
        <w:t xml:space="preserve"> </w:t>
      </w:r>
      <w:r w:rsidRPr="00151677">
        <w:rPr>
          <w:rFonts w:ascii="Arial" w:hAnsi="Arial" w:cs="Arial"/>
          <w:sz w:val="16"/>
          <w:szCs w:val="16"/>
        </w:rPr>
        <w:t>any</w:t>
      </w:r>
      <w:r w:rsidRPr="00151677">
        <w:rPr>
          <w:rFonts w:ascii="Arial" w:hAnsi="Arial" w:cs="Arial"/>
          <w:sz w:val="16"/>
          <w:szCs w:val="16"/>
        </w:rPr>
        <w:t xml:space="preserve"> </w:t>
      </w:r>
      <w:r w:rsidRPr="00151677">
        <w:rPr>
          <w:rFonts w:ascii="Arial" w:hAnsi="Arial" w:cs="Arial"/>
          <w:sz w:val="16"/>
          <w:szCs w:val="16"/>
        </w:rPr>
        <w:t>claim</w:t>
      </w:r>
      <w:r w:rsidRPr="00151677">
        <w:rPr>
          <w:rFonts w:ascii="Arial" w:hAnsi="Arial" w:cs="Arial"/>
          <w:sz w:val="16"/>
          <w:szCs w:val="16"/>
        </w:rPr>
        <w:t xml:space="preserve"> </w:t>
      </w:r>
      <w:r w:rsidRPr="00151677">
        <w:rPr>
          <w:rFonts w:ascii="Arial" w:hAnsi="Arial" w:cs="Arial"/>
          <w:sz w:val="16"/>
          <w:szCs w:val="16"/>
        </w:rPr>
        <w:t>or</w:t>
      </w:r>
      <w:r w:rsidRPr="00151677">
        <w:rPr>
          <w:rFonts w:ascii="Arial" w:hAnsi="Arial" w:cs="Arial"/>
          <w:sz w:val="16"/>
          <w:szCs w:val="16"/>
        </w:rPr>
        <w:t xml:space="preserve"> </w:t>
      </w:r>
      <w:r w:rsidRPr="00151677">
        <w:rPr>
          <w:rFonts w:ascii="Arial" w:hAnsi="Arial" w:cs="Arial"/>
          <w:sz w:val="16"/>
          <w:szCs w:val="16"/>
        </w:rPr>
        <w:t>demand based upon</w:t>
      </w:r>
      <w:r w:rsidRPr="00151677">
        <w:rPr>
          <w:rFonts w:ascii="Arial" w:hAnsi="Arial" w:cs="Arial"/>
          <w:sz w:val="16"/>
          <w:szCs w:val="16"/>
        </w:rPr>
        <w:t xml:space="preserve"> </w:t>
      </w:r>
      <w:r w:rsidRPr="00151677">
        <w:rPr>
          <w:rFonts w:ascii="Arial" w:hAnsi="Arial" w:cs="Arial"/>
          <w:sz w:val="16"/>
          <w:szCs w:val="16"/>
        </w:rPr>
        <w:t>such infringement,</w:t>
      </w:r>
      <w:r w:rsidRPr="00151677">
        <w:rPr>
          <w:rFonts w:ascii="Arial" w:hAnsi="Arial" w:cs="Arial"/>
          <w:sz w:val="16"/>
          <w:szCs w:val="16"/>
        </w:rPr>
        <w:t xml:space="preserve"> </w:t>
      </w:r>
      <w:r w:rsidRPr="00151677">
        <w:rPr>
          <w:rFonts w:ascii="Arial" w:hAnsi="Arial" w:cs="Arial"/>
          <w:sz w:val="16"/>
          <w:szCs w:val="16"/>
        </w:rPr>
        <w:t>and, after notice, to appear and defend at</w:t>
      </w:r>
      <w:r w:rsidRPr="00151677">
        <w:rPr>
          <w:rFonts w:ascii="Arial" w:hAnsi="Arial" w:cs="Arial"/>
          <w:sz w:val="16"/>
          <w:szCs w:val="16"/>
        </w:rPr>
        <w:t xml:space="preserve"> </w:t>
      </w:r>
      <w:r w:rsidRPr="00151677">
        <w:rPr>
          <w:rFonts w:ascii="Arial" w:hAnsi="Arial" w:cs="Arial"/>
          <w:sz w:val="16"/>
          <w:szCs w:val="16"/>
        </w:rPr>
        <w:t>its own expense any suits</w:t>
      </w:r>
      <w:r w:rsidRPr="00151677">
        <w:rPr>
          <w:rFonts w:ascii="Arial" w:hAnsi="Arial" w:cs="Arial"/>
          <w:sz w:val="16"/>
          <w:szCs w:val="16"/>
        </w:rPr>
        <w:t xml:space="preserve"> </w:t>
      </w:r>
      <w:r w:rsidRPr="00151677">
        <w:rPr>
          <w:rFonts w:ascii="Arial" w:hAnsi="Arial" w:cs="Arial"/>
          <w:sz w:val="16"/>
          <w:szCs w:val="16"/>
        </w:rPr>
        <w:t>at</w:t>
      </w:r>
      <w:r w:rsidRPr="00151677">
        <w:rPr>
          <w:rFonts w:ascii="Arial" w:hAnsi="Arial" w:cs="Arial"/>
          <w:sz w:val="16"/>
          <w:szCs w:val="16"/>
        </w:rPr>
        <w:t xml:space="preserve"> </w:t>
      </w:r>
      <w:r w:rsidRPr="00151677">
        <w:rPr>
          <w:rFonts w:ascii="Arial" w:hAnsi="Arial" w:cs="Arial"/>
          <w:sz w:val="16"/>
          <w:szCs w:val="16"/>
        </w:rPr>
        <w:t>law</w:t>
      </w:r>
      <w:r w:rsidRPr="00151677">
        <w:rPr>
          <w:rFonts w:ascii="Arial" w:hAnsi="Arial" w:cs="Arial"/>
          <w:sz w:val="16"/>
          <w:szCs w:val="16"/>
        </w:rPr>
        <w:t xml:space="preserve"> </w:t>
      </w:r>
      <w:r w:rsidRPr="00151677">
        <w:rPr>
          <w:rFonts w:ascii="Arial" w:hAnsi="Arial" w:cs="Arial"/>
          <w:sz w:val="16"/>
          <w:szCs w:val="16"/>
        </w:rPr>
        <w:t>or inequity arising</w:t>
      </w:r>
      <w:r w:rsidRPr="00151677">
        <w:rPr>
          <w:rFonts w:ascii="Arial" w:hAnsi="Arial" w:cs="Arial"/>
          <w:sz w:val="16"/>
          <w:szCs w:val="16"/>
        </w:rPr>
        <w:t xml:space="preserve"> </w:t>
      </w:r>
      <w:r w:rsidRPr="00151677">
        <w:rPr>
          <w:rFonts w:ascii="Arial" w:hAnsi="Arial" w:cs="Arial"/>
          <w:sz w:val="16"/>
          <w:szCs w:val="16"/>
        </w:rPr>
        <w:t>therefrom</w:t>
      </w:r>
      <w:proofErr w:type="gramEnd"/>
    </w:p>
    <w:p w14:paraId="1F555F63" w14:textId="2C068B97" w:rsidR="009B4292" w:rsidRDefault="009B4292" w:rsidP="009B4292">
      <w:pPr>
        <w:jc w:val="both"/>
        <w:rPr>
          <w:rFonts w:ascii="Arial" w:hAnsi="Arial"/>
          <w:b/>
          <w:caps/>
          <w:sz w:val="16"/>
          <w:szCs w:val="16"/>
        </w:rPr>
      </w:pPr>
    </w:p>
    <w:p w14:paraId="1225F6A0" w14:textId="2365640B" w:rsidR="00151677" w:rsidRPr="00151677" w:rsidRDefault="00151677" w:rsidP="009B4292">
      <w:pPr>
        <w:jc w:val="both"/>
        <w:rPr>
          <w:rFonts w:ascii="Arial" w:hAnsi="Arial"/>
          <w:b/>
          <w:caps/>
          <w:sz w:val="16"/>
          <w:szCs w:val="16"/>
        </w:rPr>
      </w:pPr>
      <w:proofErr w:type="gramStart"/>
      <w:r>
        <w:rPr>
          <w:rFonts w:ascii="Arial" w:hAnsi="Arial" w:cs="Arial"/>
          <w:sz w:val="16"/>
          <w:szCs w:val="16"/>
        </w:rPr>
        <w:t>31.</w:t>
      </w:r>
      <w:r>
        <w:rPr>
          <w:rFonts w:ascii="Arial" w:hAnsi="Arial" w:cs="Arial"/>
          <w:sz w:val="16"/>
          <w:szCs w:val="16"/>
        </w:rPr>
        <w:tab/>
      </w:r>
      <w:r w:rsidRPr="00151677">
        <w:rPr>
          <w:rFonts w:ascii="Arial" w:hAnsi="Arial" w:cs="Arial"/>
          <w:b/>
          <w:sz w:val="16"/>
          <w:szCs w:val="16"/>
        </w:rPr>
        <w:t>Ownership of Work Material:</w:t>
      </w:r>
      <w:r>
        <w:rPr>
          <w:rFonts w:ascii="Arial" w:hAnsi="Arial" w:cs="Arial"/>
          <w:sz w:val="16"/>
          <w:szCs w:val="16"/>
        </w:rPr>
        <w:t xml:space="preserve">  </w:t>
      </w:r>
      <w:r w:rsidRPr="00151677">
        <w:rPr>
          <w:rFonts w:ascii="Arial" w:hAnsi="Arial" w:cs="Arial"/>
          <w:sz w:val="16"/>
          <w:szCs w:val="16"/>
        </w:rPr>
        <w:t>Contractor understands and agrees that all rights to, title to, and interest in the goods and services rendered</w:t>
      </w:r>
      <w:r>
        <w:rPr>
          <w:rFonts w:ascii="Arial" w:hAnsi="Arial" w:cs="Arial"/>
          <w:sz w:val="16"/>
          <w:szCs w:val="16"/>
        </w:rPr>
        <w:t xml:space="preserve"> </w:t>
      </w:r>
      <w:r w:rsidRPr="00151677">
        <w:rPr>
          <w:rFonts w:ascii="Arial" w:hAnsi="Arial" w:cs="Arial"/>
          <w:sz w:val="16"/>
          <w:szCs w:val="16"/>
        </w:rPr>
        <w:t>by Contractor under this Order (individually the “Work”, collectively “Work Materials”) will vest in University and any work or development on the Work or Work Materials done by Contractor or any employee of Contractor under this Order shall be deemed to be a work made for hire in the course of the Work rendered under this Order.</w:t>
      </w:r>
      <w:proofErr w:type="gramEnd"/>
      <w:r w:rsidRPr="00151677">
        <w:rPr>
          <w:rFonts w:ascii="Arial" w:hAnsi="Arial" w:cs="Arial"/>
          <w:sz w:val="16"/>
          <w:szCs w:val="16"/>
        </w:rPr>
        <w:t xml:space="preserve"> </w:t>
      </w:r>
      <w:proofErr w:type="gramStart"/>
      <w:r w:rsidRPr="00151677">
        <w:rPr>
          <w:rFonts w:ascii="Arial" w:hAnsi="Arial" w:cs="Arial"/>
          <w:sz w:val="16"/>
          <w:szCs w:val="16"/>
        </w:rPr>
        <w:t>To the extent that title to any portion of Work or Work Materials may not, by operation of law, vest in University or any Work or Work Materials may not be considered a work made for hire, Contractor hereby irrevocably assigns, conveys, and transfers to University and its successors, licensees, and assigns all rights, title and interest worldwide in and to the Work and Work Materials and all proprietary rights therein, including copyrights, trademarks, service marks, patents, trade secrets, moral rights, all contract and licensing rights and all claims and causes of action with respect to Work and Work Materials, whether now known or hereafter to become known.</w:t>
      </w:r>
      <w:proofErr w:type="gramEnd"/>
      <w:r w:rsidRPr="00151677">
        <w:rPr>
          <w:rFonts w:ascii="Arial" w:hAnsi="Arial" w:cs="Arial"/>
          <w:sz w:val="16"/>
          <w:szCs w:val="16"/>
        </w:rPr>
        <w:t xml:space="preserve"> In the event Contractor has any rights in Work or Work Materials which cannot be assigned, Contractor agrees to waive enforcement worldwide of the rights against University, its successors, licensees, assigns, distributors, and customers or, if necessary, to exclusively license</w:t>
      </w:r>
      <w:r>
        <w:rPr>
          <w:rFonts w:ascii="Arial" w:hAnsi="Arial" w:cs="Arial"/>
          <w:sz w:val="16"/>
          <w:szCs w:val="16"/>
        </w:rPr>
        <w:t xml:space="preserve"> </w:t>
      </w:r>
      <w:r w:rsidRPr="00151677">
        <w:rPr>
          <w:rFonts w:ascii="Arial" w:hAnsi="Arial" w:cs="Arial"/>
          <w:sz w:val="16"/>
          <w:szCs w:val="16"/>
        </w:rPr>
        <w:t>the rights, worldwide to University with the right to sublicense. These right</w:t>
      </w:r>
      <w:bookmarkStart w:id="0" w:name="_GoBack"/>
      <w:bookmarkEnd w:id="0"/>
      <w:r w:rsidRPr="00151677">
        <w:rPr>
          <w:rFonts w:ascii="Arial" w:hAnsi="Arial" w:cs="Arial"/>
          <w:sz w:val="16"/>
          <w:szCs w:val="16"/>
        </w:rPr>
        <w:t>s are assignable by University.</w:t>
      </w:r>
    </w:p>
    <w:sectPr w:rsidR="00151677" w:rsidRPr="00151677" w:rsidSect="00F5550A">
      <w:headerReference w:type="default" r:id="rId42"/>
      <w:type w:val="continuous"/>
      <w:pgSz w:w="12240" w:h="15840" w:code="1"/>
      <w:pgMar w:top="432" w:right="432" w:bottom="432" w:left="432"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C1B13" w14:textId="77777777" w:rsidR="00B44A59" w:rsidRDefault="00B44A59" w:rsidP="007613BC">
      <w:r>
        <w:separator/>
      </w:r>
    </w:p>
  </w:endnote>
  <w:endnote w:type="continuationSeparator" w:id="0">
    <w:p w14:paraId="55A44BE8" w14:textId="77777777" w:rsidR="00B44A59" w:rsidRDefault="00B44A59" w:rsidP="007613BC">
      <w:r>
        <w:continuationSeparator/>
      </w:r>
    </w:p>
  </w:endnote>
  <w:endnote w:type="continuationNotice" w:id="1">
    <w:p w14:paraId="0B917B8A" w14:textId="77777777" w:rsidR="00B44A59" w:rsidRDefault="00B44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ine Printer">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FB676" w14:textId="77777777" w:rsidR="00B44A59" w:rsidRDefault="00B44A59" w:rsidP="007613BC">
      <w:r>
        <w:separator/>
      </w:r>
    </w:p>
  </w:footnote>
  <w:footnote w:type="continuationSeparator" w:id="0">
    <w:p w14:paraId="3757DF27" w14:textId="77777777" w:rsidR="00B44A59" w:rsidRDefault="00B44A59" w:rsidP="007613BC">
      <w:r>
        <w:continuationSeparator/>
      </w:r>
    </w:p>
  </w:footnote>
  <w:footnote w:type="continuationNotice" w:id="1">
    <w:p w14:paraId="699799E8" w14:textId="77777777" w:rsidR="00B44A59" w:rsidRDefault="00B44A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7A5A2" w14:textId="4A3B387C" w:rsidR="007613BC" w:rsidRDefault="00E21656">
    <w:pPr>
      <w:pStyle w:val="Header"/>
      <w:rPr>
        <w:b/>
        <w:color w:val="FF0000"/>
      </w:rPr>
    </w:pPr>
    <w:proofErr w:type="gramStart"/>
    <w:r>
      <w:rPr>
        <w:b/>
        <w:color w:val="FF0000"/>
      </w:rPr>
      <w:t>v</w:t>
    </w:r>
    <w:proofErr w:type="gramEnd"/>
    <w:r>
      <w:rPr>
        <w:b/>
        <w:color w:val="FF0000"/>
      </w:rPr>
      <w:t xml:space="preserve"> </w:t>
    </w:r>
    <w:r w:rsidR="006A5A51">
      <w:rPr>
        <w:b/>
        <w:color w:val="FF0000"/>
      </w:rPr>
      <w:t>8</w:t>
    </w:r>
    <w:r w:rsidR="002B35A4">
      <w:rPr>
        <w:b/>
        <w:color w:val="FF0000"/>
      </w:rPr>
      <w:t>-</w:t>
    </w:r>
    <w:r w:rsidR="006A5A51">
      <w:rPr>
        <w:b/>
        <w:color w:val="FF0000"/>
      </w:rPr>
      <w:t>23</w:t>
    </w:r>
    <w:r w:rsidR="002B35A4">
      <w:rPr>
        <w:b/>
        <w:color w:val="FF0000"/>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C6AE9"/>
    <w:multiLevelType w:val="singleLevel"/>
    <w:tmpl w:val="643A6484"/>
    <w:lvl w:ilvl="0">
      <w:start w:val="8"/>
      <w:numFmt w:val="decimal"/>
      <w:lvlText w:val="%1."/>
      <w:lvlJc w:val="left"/>
      <w:pPr>
        <w:tabs>
          <w:tab w:val="num" w:pos="720"/>
        </w:tabs>
        <w:ind w:left="720" w:hanging="72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E1"/>
    <w:rsid w:val="00003D06"/>
    <w:rsid w:val="00024890"/>
    <w:rsid w:val="00026F0B"/>
    <w:rsid w:val="00027407"/>
    <w:rsid w:val="00047493"/>
    <w:rsid w:val="0005035A"/>
    <w:rsid w:val="00052AB8"/>
    <w:rsid w:val="00053BEF"/>
    <w:rsid w:val="00066449"/>
    <w:rsid w:val="000808BC"/>
    <w:rsid w:val="000900B0"/>
    <w:rsid w:val="000926C3"/>
    <w:rsid w:val="00092DA4"/>
    <w:rsid w:val="00097252"/>
    <w:rsid w:val="000A0A4A"/>
    <w:rsid w:val="000B540C"/>
    <w:rsid w:val="000B69F3"/>
    <w:rsid w:val="000B7AAC"/>
    <w:rsid w:val="000C6FCB"/>
    <w:rsid w:val="000D59DA"/>
    <w:rsid w:val="000E3102"/>
    <w:rsid w:val="000E6677"/>
    <w:rsid w:val="000F0828"/>
    <w:rsid w:val="000F2589"/>
    <w:rsid w:val="000F76BB"/>
    <w:rsid w:val="001063A4"/>
    <w:rsid w:val="00122084"/>
    <w:rsid w:val="00135807"/>
    <w:rsid w:val="0013739D"/>
    <w:rsid w:val="00145BE9"/>
    <w:rsid w:val="00151677"/>
    <w:rsid w:val="001547AA"/>
    <w:rsid w:val="00165F36"/>
    <w:rsid w:val="0019391E"/>
    <w:rsid w:val="001D3061"/>
    <w:rsid w:val="001D72BE"/>
    <w:rsid w:val="002248C0"/>
    <w:rsid w:val="00237259"/>
    <w:rsid w:val="002402A9"/>
    <w:rsid w:val="0025136F"/>
    <w:rsid w:val="00257DC1"/>
    <w:rsid w:val="002744C4"/>
    <w:rsid w:val="0028279D"/>
    <w:rsid w:val="002959E6"/>
    <w:rsid w:val="002A36BE"/>
    <w:rsid w:val="002A3DD5"/>
    <w:rsid w:val="002B35A4"/>
    <w:rsid w:val="002E6F66"/>
    <w:rsid w:val="002F2E1C"/>
    <w:rsid w:val="00301D39"/>
    <w:rsid w:val="00314AC0"/>
    <w:rsid w:val="0031558F"/>
    <w:rsid w:val="00321035"/>
    <w:rsid w:val="003215A2"/>
    <w:rsid w:val="00360CD6"/>
    <w:rsid w:val="003629FC"/>
    <w:rsid w:val="00366CE1"/>
    <w:rsid w:val="00367B43"/>
    <w:rsid w:val="00384A01"/>
    <w:rsid w:val="003B0CE2"/>
    <w:rsid w:val="003B53F6"/>
    <w:rsid w:val="003D1AED"/>
    <w:rsid w:val="003D307A"/>
    <w:rsid w:val="003D37DA"/>
    <w:rsid w:val="003F30C3"/>
    <w:rsid w:val="003F44C8"/>
    <w:rsid w:val="00403616"/>
    <w:rsid w:val="0041389B"/>
    <w:rsid w:val="00425302"/>
    <w:rsid w:val="00435E74"/>
    <w:rsid w:val="00483ECA"/>
    <w:rsid w:val="004D1DD6"/>
    <w:rsid w:val="004E1B53"/>
    <w:rsid w:val="004E3CB1"/>
    <w:rsid w:val="004E728F"/>
    <w:rsid w:val="00510BB1"/>
    <w:rsid w:val="00514A6B"/>
    <w:rsid w:val="0051787A"/>
    <w:rsid w:val="00534D10"/>
    <w:rsid w:val="005606F7"/>
    <w:rsid w:val="00564EA5"/>
    <w:rsid w:val="00567376"/>
    <w:rsid w:val="0056784B"/>
    <w:rsid w:val="005717D5"/>
    <w:rsid w:val="00574E38"/>
    <w:rsid w:val="0059011E"/>
    <w:rsid w:val="005A27C5"/>
    <w:rsid w:val="005A30A2"/>
    <w:rsid w:val="005B7056"/>
    <w:rsid w:val="005C35C8"/>
    <w:rsid w:val="005C3820"/>
    <w:rsid w:val="005D4395"/>
    <w:rsid w:val="005E07BD"/>
    <w:rsid w:val="005F54F0"/>
    <w:rsid w:val="00605FCA"/>
    <w:rsid w:val="006115CA"/>
    <w:rsid w:val="00622253"/>
    <w:rsid w:val="006333E8"/>
    <w:rsid w:val="0064155F"/>
    <w:rsid w:val="006463E2"/>
    <w:rsid w:val="006538DC"/>
    <w:rsid w:val="00654321"/>
    <w:rsid w:val="00683D95"/>
    <w:rsid w:val="00690FC7"/>
    <w:rsid w:val="0069259B"/>
    <w:rsid w:val="00692ED7"/>
    <w:rsid w:val="006A56C7"/>
    <w:rsid w:val="006A5A51"/>
    <w:rsid w:val="006B0A39"/>
    <w:rsid w:val="006B2F51"/>
    <w:rsid w:val="006B5B90"/>
    <w:rsid w:val="006B6C11"/>
    <w:rsid w:val="006D040B"/>
    <w:rsid w:val="006D109B"/>
    <w:rsid w:val="006D599E"/>
    <w:rsid w:val="006E1DA8"/>
    <w:rsid w:val="006E491C"/>
    <w:rsid w:val="007055CA"/>
    <w:rsid w:val="00713DB7"/>
    <w:rsid w:val="007244AE"/>
    <w:rsid w:val="0074213C"/>
    <w:rsid w:val="00743498"/>
    <w:rsid w:val="00746523"/>
    <w:rsid w:val="00753F14"/>
    <w:rsid w:val="007603F2"/>
    <w:rsid w:val="007613BC"/>
    <w:rsid w:val="00765F6C"/>
    <w:rsid w:val="0078251B"/>
    <w:rsid w:val="00787B7C"/>
    <w:rsid w:val="007962F3"/>
    <w:rsid w:val="007A27AD"/>
    <w:rsid w:val="007D0CEB"/>
    <w:rsid w:val="007D50F2"/>
    <w:rsid w:val="007E603B"/>
    <w:rsid w:val="008175F3"/>
    <w:rsid w:val="00833A37"/>
    <w:rsid w:val="008412B0"/>
    <w:rsid w:val="00884A0A"/>
    <w:rsid w:val="00890816"/>
    <w:rsid w:val="008A4DAB"/>
    <w:rsid w:val="008A7C2F"/>
    <w:rsid w:val="008B34C3"/>
    <w:rsid w:val="008C7555"/>
    <w:rsid w:val="008D52B1"/>
    <w:rsid w:val="008E3DF2"/>
    <w:rsid w:val="008F323B"/>
    <w:rsid w:val="00911953"/>
    <w:rsid w:val="00912627"/>
    <w:rsid w:val="009134D5"/>
    <w:rsid w:val="0093249F"/>
    <w:rsid w:val="00935B4C"/>
    <w:rsid w:val="009365BF"/>
    <w:rsid w:val="00947E77"/>
    <w:rsid w:val="00987619"/>
    <w:rsid w:val="0099197B"/>
    <w:rsid w:val="009A2673"/>
    <w:rsid w:val="009B4292"/>
    <w:rsid w:val="009B6CDB"/>
    <w:rsid w:val="009C3F90"/>
    <w:rsid w:val="009E1326"/>
    <w:rsid w:val="00A05CCA"/>
    <w:rsid w:val="00A23610"/>
    <w:rsid w:val="00A50306"/>
    <w:rsid w:val="00A5395B"/>
    <w:rsid w:val="00A632DB"/>
    <w:rsid w:val="00A72652"/>
    <w:rsid w:val="00A80F42"/>
    <w:rsid w:val="00A8623A"/>
    <w:rsid w:val="00AA0785"/>
    <w:rsid w:val="00AA23A8"/>
    <w:rsid w:val="00AA333F"/>
    <w:rsid w:val="00AD1871"/>
    <w:rsid w:val="00AD2688"/>
    <w:rsid w:val="00AF445D"/>
    <w:rsid w:val="00B01FC6"/>
    <w:rsid w:val="00B365ED"/>
    <w:rsid w:val="00B37A48"/>
    <w:rsid w:val="00B401A9"/>
    <w:rsid w:val="00B40BBF"/>
    <w:rsid w:val="00B44A59"/>
    <w:rsid w:val="00B8134C"/>
    <w:rsid w:val="00B91C7F"/>
    <w:rsid w:val="00B964AB"/>
    <w:rsid w:val="00BA454B"/>
    <w:rsid w:val="00BB516B"/>
    <w:rsid w:val="00BB7E2F"/>
    <w:rsid w:val="00BC42F6"/>
    <w:rsid w:val="00BD0696"/>
    <w:rsid w:val="00BD4710"/>
    <w:rsid w:val="00C02561"/>
    <w:rsid w:val="00C06A1D"/>
    <w:rsid w:val="00C06B49"/>
    <w:rsid w:val="00C109E8"/>
    <w:rsid w:val="00C12AF9"/>
    <w:rsid w:val="00C307C6"/>
    <w:rsid w:val="00C402F9"/>
    <w:rsid w:val="00C46B38"/>
    <w:rsid w:val="00C5217B"/>
    <w:rsid w:val="00C602C6"/>
    <w:rsid w:val="00C61E13"/>
    <w:rsid w:val="00C63EA9"/>
    <w:rsid w:val="00C820AB"/>
    <w:rsid w:val="00C842EB"/>
    <w:rsid w:val="00C87376"/>
    <w:rsid w:val="00C87C47"/>
    <w:rsid w:val="00CB3450"/>
    <w:rsid w:val="00CC4D0C"/>
    <w:rsid w:val="00CD6AF7"/>
    <w:rsid w:val="00CE0C28"/>
    <w:rsid w:val="00CE0ED9"/>
    <w:rsid w:val="00CE6C02"/>
    <w:rsid w:val="00CF349D"/>
    <w:rsid w:val="00CF761A"/>
    <w:rsid w:val="00D06B09"/>
    <w:rsid w:val="00D11B36"/>
    <w:rsid w:val="00D1283E"/>
    <w:rsid w:val="00D31C27"/>
    <w:rsid w:val="00D41A63"/>
    <w:rsid w:val="00D60BC7"/>
    <w:rsid w:val="00D618F7"/>
    <w:rsid w:val="00D63891"/>
    <w:rsid w:val="00D70C77"/>
    <w:rsid w:val="00D71737"/>
    <w:rsid w:val="00D74C65"/>
    <w:rsid w:val="00D754AE"/>
    <w:rsid w:val="00D75AE3"/>
    <w:rsid w:val="00D951AC"/>
    <w:rsid w:val="00DA3D23"/>
    <w:rsid w:val="00DA5C3E"/>
    <w:rsid w:val="00DC24DF"/>
    <w:rsid w:val="00DD025F"/>
    <w:rsid w:val="00DD15B7"/>
    <w:rsid w:val="00DD5EE0"/>
    <w:rsid w:val="00E01ACC"/>
    <w:rsid w:val="00E0320B"/>
    <w:rsid w:val="00E21656"/>
    <w:rsid w:val="00E21DD8"/>
    <w:rsid w:val="00E54AB7"/>
    <w:rsid w:val="00E609F2"/>
    <w:rsid w:val="00E62AC3"/>
    <w:rsid w:val="00E81665"/>
    <w:rsid w:val="00E92E27"/>
    <w:rsid w:val="00E93ADA"/>
    <w:rsid w:val="00EA15B6"/>
    <w:rsid w:val="00EA6F93"/>
    <w:rsid w:val="00EC39D4"/>
    <w:rsid w:val="00ED63A5"/>
    <w:rsid w:val="00EE090F"/>
    <w:rsid w:val="00EE1194"/>
    <w:rsid w:val="00F0132C"/>
    <w:rsid w:val="00F028CA"/>
    <w:rsid w:val="00F230F1"/>
    <w:rsid w:val="00F401BF"/>
    <w:rsid w:val="00F5550A"/>
    <w:rsid w:val="00F5667F"/>
    <w:rsid w:val="00F56F2B"/>
    <w:rsid w:val="00F74DB6"/>
    <w:rsid w:val="00F95422"/>
    <w:rsid w:val="00F97731"/>
    <w:rsid w:val="00F978A9"/>
    <w:rsid w:val="00FB6B7D"/>
    <w:rsid w:val="00FC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CE4D6"/>
  <w15:docId w15:val="{131A1711-2E2F-46EC-8857-80B6ADC3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50A"/>
  </w:style>
  <w:style w:type="paragraph" w:styleId="Heading1">
    <w:name w:val="heading 1"/>
    <w:basedOn w:val="Normal"/>
    <w:next w:val="Normal"/>
    <w:qFormat/>
    <w:rsid w:val="00F5550A"/>
    <w:pPr>
      <w:keepNext/>
      <w:jc w:val="center"/>
      <w:outlineLvl w:val="0"/>
    </w:pPr>
    <w:rPr>
      <w:rFonts w:ascii="Line Printer" w:hAnsi="Line Printer"/>
      <w:b/>
      <w:sz w:val="17"/>
    </w:rPr>
  </w:style>
  <w:style w:type="paragraph" w:styleId="Heading2">
    <w:name w:val="heading 2"/>
    <w:basedOn w:val="Normal"/>
    <w:next w:val="Normal"/>
    <w:qFormat/>
    <w:rsid w:val="00F5550A"/>
    <w:pPr>
      <w:keepNext/>
      <w:jc w:val="both"/>
      <w:outlineLvl w:val="1"/>
    </w:pPr>
    <w:rPr>
      <w:rFonts w:ascii="Arial" w:hAnsi="Arial"/>
      <w:b/>
      <w:sz w:val="16"/>
    </w:rPr>
  </w:style>
  <w:style w:type="paragraph" w:styleId="Heading4">
    <w:name w:val="heading 4"/>
    <w:basedOn w:val="Normal"/>
    <w:qFormat/>
    <w:rsid w:val="00F5550A"/>
    <w:pPr>
      <w:ind w:left="360"/>
      <w:outlineLvl w:val="3"/>
    </w:pPr>
    <w:rPr>
      <w:sz w:val="24"/>
      <w:u w:val="single"/>
    </w:rPr>
  </w:style>
  <w:style w:type="paragraph" w:styleId="Heading5">
    <w:name w:val="heading 5"/>
    <w:basedOn w:val="Normal"/>
    <w:qFormat/>
    <w:rsid w:val="00F5550A"/>
    <w:pPr>
      <w:ind w:left="720"/>
      <w:outlineLvl w:val="4"/>
    </w:pPr>
    <w:rPr>
      <w:b/>
    </w:rPr>
  </w:style>
  <w:style w:type="paragraph" w:styleId="Heading6">
    <w:name w:val="heading 6"/>
    <w:basedOn w:val="Normal"/>
    <w:qFormat/>
    <w:rsid w:val="00F5550A"/>
    <w:pPr>
      <w:ind w:left="720"/>
      <w:outlineLvl w:val="5"/>
    </w:pPr>
    <w:rPr>
      <w:u w:val="single"/>
    </w:rPr>
  </w:style>
  <w:style w:type="paragraph" w:styleId="Heading7">
    <w:name w:val="heading 7"/>
    <w:basedOn w:val="Normal"/>
    <w:qFormat/>
    <w:rsid w:val="00F5550A"/>
    <w:pPr>
      <w:ind w:left="720"/>
      <w:outlineLvl w:val="6"/>
    </w:pPr>
    <w:rPr>
      <w:i/>
    </w:rPr>
  </w:style>
  <w:style w:type="paragraph" w:styleId="Heading8">
    <w:name w:val="heading 8"/>
    <w:basedOn w:val="Normal"/>
    <w:qFormat/>
    <w:rsid w:val="00F5550A"/>
    <w:pPr>
      <w:ind w:left="720"/>
      <w:outlineLvl w:val="7"/>
    </w:pPr>
    <w:rPr>
      <w:i/>
    </w:rPr>
  </w:style>
  <w:style w:type="paragraph" w:styleId="Heading9">
    <w:name w:val="heading 9"/>
    <w:basedOn w:val="Normal"/>
    <w:qFormat/>
    <w:rsid w:val="00F5550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5550A"/>
    <w:pPr>
      <w:shd w:val="clear" w:color="auto" w:fill="000080"/>
    </w:pPr>
    <w:rPr>
      <w:rFonts w:ascii="Tahoma" w:hAnsi="Tahoma"/>
    </w:rPr>
  </w:style>
  <w:style w:type="paragraph" w:styleId="Footer">
    <w:name w:val="footer"/>
    <w:basedOn w:val="Normal"/>
    <w:semiHidden/>
    <w:rsid w:val="00F5550A"/>
    <w:pPr>
      <w:tabs>
        <w:tab w:val="center" w:pos="4320"/>
        <w:tab w:val="right" w:pos="8640"/>
      </w:tabs>
    </w:pPr>
  </w:style>
  <w:style w:type="paragraph" w:styleId="Header">
    <w:name w:val="header"/>
    <w:basedOn w:val="Normal"/>
    <w:semiHidden/>
    <w:rsid w:val="00F5550A"/>
    <w:pPr>
      <w:tabs>
        <w:tab w:val="center" w:pos="4320"/>
        <w:tab w:val="right" w:pos="8640"/>
      </w:tabs>
    </w:pPr>
  </w:style>
  <w:style w:type="character" w:styleId="FootnoteReference">
    <w:name w:val="footnote reference"/>
    <w:basedOn w:val="DefaultParagraphFont"/>
    <w:semiHidden/>
    <w:rsid w:val="00F5550A"/>
    <w:rPr>
      <w:position w:val="6"/>
      <w:sz w:val="16"/>
    </w:rPr>
  </w:style>
  <w:style w:type="paragraph" w:styleId="FootnoteText">
    <w:name w:val="footnote text"/>
    <w:basedOn w:val="Normal"/>
    <w:semiHidden/>
    <w:rsid w:val="00F5550A"/>
  </w:style>
  <w:style w:type="paragraph" w:styleId="Title">
    <w:name w:val="Title"/>
    <w:basedOn w:val="Normal"/>
    <w:qFormat/>
    <w:rsid w:val="00F5550A"/>
    <w:pPr>
      <w:jc w:val="center"/>
      <w:outlineLvl w:val="0"/>
    </w:pPr>
    <w:rPr>
      <w:rFonts w:ascii="Line Printer" w:hAnsi="Line Printer"/>
      <w:b/>
      <w:sz w:val="2"/>
    </w:rPr>
  </w:style>
  <w:style w:type="paragraph" w:styleId="BodyText">
    <w:name w:val="Body Text"/>
    <w:basedOn w:val="Normal"/>
    <w:semiHidden/>
    <w:rsid w:val="00F5550A"/>
    <w:pPr>
      <w:jc w:val="both"/>
    </w:pPr>
    <w:rPr>
      <w:rFonts w:ascii="Arial" w:hAnsi="Arial"/>
      <w:b/>
      <w:sz w:val="16"/>
    </w:rPr>
  </w:style>
  <w:style w:type="paragraph" w:styleId="NormalWeb">
    <w:name w:val="Normal (Web)"/>
    <w:basedOn w:val="Normal"/>
    <w:rsid w:val="0056784B"/>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D31C27"/>
    <w:rPr>
      <w:color w:val="0000FF"/>
      <w:u w:val="single"/>
    </w:rPr>
  </w:style>
  <w:style w:type="character" w:customStyle="1" w:styleId="DeltaViewInsertion">
    <w:name w:val="DeltaView Insertion"/>
    <w:rsid w:val="007A27AD"/>
    <w:rPr>
      <w:color w:val="0000FF"/>
      <w:spacing w:val="0"/>
      <w:u w:val="double"/>
    </w:rPr>
  </w:style>
  <w:style w:type="paragraph" w:customStyle="1" w:styleId="OmniPage3077">
    <w:name w:val="OmniPage #3077"/>
    <w:basedOn w:val="Normal"/>
    <w:rsid w:val="007A27AD"/>
    <w:pPr>
      <w:ind w:left="1650" w:right="120" w:firstLine="720"/>
    </w:pPr>
    <w:rPr>
      <w:rFonts w:ascii="Arial" w:hAnsi="Arial"/>
      <w:sz w:val="22"/>
    </w:rPr>
  </w:style>
  <w:style w:type="paragraph" w:styleId="BodyTextIndent">
    <w:name w:val="Body Text Indent"/>
    <w:basedOn w:val="Normal"/>
    <w:link w:val="BodyTextIndentChar"/>
    <w:uiPriority w:val="99"/>
    <w:semiHidden/>
    <w:unhideWhenUsed/>
    <w:rsid w:val="002959E6"/>
    <w:pPr>
      <w:spacing w:after="120"/>
      <w:ind w:left="360"/>
    </w:pPr>
  </w:style>
  <w:style w:type="character" w:customStyle="1" w:styleId="BodyTextIndentChar">
    <w:name w:val="Body Text Indent Char"/>
    <w:basedOn w:val="DefaultParagraphFont"/>
    <w:link w:val="BodyTextIndent"/>
    <w:uiPriority w:val="99"/>
    <w:semiHidden/>
    <w:rsid w:val="002959E6"/>
  </w:style>
  <w:style w:type="paragraph" w:styleId="BalloonText">
    <w:name w:val="Balloon Text"/>
    <w:basedOn w:val="Normal"/>
    <w:link w:val="BalloonTextChar"/>
    <w:uiPriority w:val="99"/>
    <w:semiHidden/>
    <w:unhideWhenUsed/>
    <w:rsid w:val="00A50306"/>
    <w:rPr>
      <w:rFonts w:ascii="Tahoma" w:hAnsi="Tahoma" w:cs="Tahoma"/>
      <w:sz w:val="16"/>
      <w:szCs w:val="16"/>
    </w:rPr>
  </w:style>
  <w:style w:type="character" w:customStyle="1" w:styleId="BalloonTextChar">
    <w:name w:val="Balloon Text Char"/>
    <w:basedOn w:val="DefaultParagraphFont"/>
    <w:link w:val="BalloonText"/>
    <w:uiPriority w:val="99"/>
    <w:semiHidden/>
    <w:rsid w:val="00A50306"/>
    <w:rPr>
      <w:rFonts w:ascii="Tahoma" w:hAnsi="Tahoma" w:cs="Tahoma"/>
      <w:sz w:val="16"/>
      <w:szCs w:val="16"/>
    </w:rPr>
  </w:style>
  <w:style w:type="character" w:styleId="Strong">
    <w:name w:val="Strong"/>
    <w:basedOn w:val="DefaultParagraphFont"/>
    <w:uiPriority w:val="22"/>
    <w:qFormat/>
    <w:rsid w:val="000B69F3"/>
    <w:rPr>
      <w:b/>
      <w:bCs/>
    </w:rPr>
  </w:style>
  <w:style w:type="character" w:styleId="FollowedHyperlink">
    <w:name w:val="FollowedHyperlink"/>
    <w:basedOn w:val="DefaultParagraphFont"/>
    <w:uiPriority w:val="99"/>
    <w:semiHidden/>
    <w:unhideWhenUsed/>
    <w:rsid w:val="003F44C8"/>
    <w:rPr>
      <w:color w:val="800080" w:themeColor="followedHyperlink"/>
      <w:u w:val="single"/>
    </w:rPr>
  </w:style>
  <w:style w:type="character" w:customStyle="1" w:styleId="highlight">
    <w:name w:val="highlight"/>
    <w:basedOn w:val="DefaultParagraphFont"/>
    <w:rsid w:val="00151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434533">
      <w:bodyDiv w:val="1"/>
      <w:marLeft w:val="0"/>
      <w:marRight w:val="0"/>
      <w:marTop w:val="0"/>
      <w:marBottom w:val="0"/>
      <w:divBdr>
        <w:top w:val="none" w:sz="0" w:space="0" w:color="auto"/>
        <w:left w:val="none" w:sz="0" w:space="0" w:color="auto"/>
        <w:bottom w:val="none" w:sz="0" w:space="0" w:color="auto"/>
        <w:right w:val="none" w:sz="0" w:space="0" w:color="auto"/>
      </w:divBdr>
    </w:div>
    <w:div w:id="1111509937">
      <w:bodyDiv w:val="1"/>
      <w:marLeft w:val="0"/>
      <w:marRight w:val="0"/>
      <w:marTop w:val="0"/>
      <w:marBottom w:val="0"/>
      <w:divBdr>
        <w:top w:val="none" w:sz="0" w:space="0" w:color="auto"/>
        <w:left w:val="none" w:sz="0" w:space="0" w:color="auto"/>
        <w:bottom w:val="none" w:sz="0" w:space="0" w:color="auto"/>
        <w:right w:val="none" w:sz="0" w:space="0" w:color="auto"/>
      </w:divBdr>
    </w:div>
    <w:div w:id="1504589229">
      <w:bodyDiv w:val="1"/>
      <w:marLeft w:val="0"/>
      <w:marRight w:val="0"/>
      <w:marTop w:val="0"/>
      <w:marBottom w:val="0"/>
      <w:divBdr>
        <w:top w:val="none" w:sz="0" w:space="0" w:color="auto"/>
        <w:left w:val="none" w:sz="0" w:space="0" w:color="auto"/>
        <w:bottom w:val="none" w:sz="0" w:space="0" w:color="auto"/>
        <w:right w:val="none" w:sz="0" w:space="0" w:color="auto"/>
      </w:divBdr>
    </w:div>
    <w:div w:id="17677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xreg.sos.state.tx.us/public/readtac$ext.TacPage?sl=R&amp;app=9&amp;p_dir=&amp;p_rloc=&amp;p_tloc=&amp;p_ploc=&amp;pg=1&amp;p_tac=&amp;ti=34&amp;pt=1&amp;ch=3&amp;rl=322" TargetMode="External"/><Relationship Id="rId13" Type="http://schemas.openxmlformats.org/officeDocument/2006/relationships/hyperlink" Target="http://www.statutes.legis.state.tx.us/Docs/FA/htm/FA.231.htm" TargetMode="External"/><Relationship Id="rId18" Type="http://schemas.openxmlformats.org/officeDocument/2006/relationships/hyperlink" Target="https://www.gpo.gov/fdsys/granule/USCODE-2012-title15/USCODE-2012-title15-chap1-sec1" TargetMode="External"/><Relationship Id="rId26" Type="http://schemas.openxmlformats.org/officeDocument/2006/relationships/hyperlink" Target="http://www.statutes.legis.state.tx.us/Docs/ED/htm/ED.73.htm" TargetMode="External"/><Relationship Id="rId39" Type="http://schemas.openxmlformats.org/officeDocument/2006/relationships/hyperlink" Target="http://www.statutes.legis.state.tx.us/Docs/GV/htm/GV.552.htm" TargetMode="External"/><Relationship Id="rId3" Type="http://schemas.openxmlformats.org/officeDocument/2006/relationships/settings" Target="settings.xml"/><Relationship Id="rId21" Type="http://schemas.openxmlformats.org/officeDocument/2006/relationships/hyperlink" Target="http://www.statutes.legis.state.tx.us/Docs/GV/htm/GV.2260.htm" TargetMode="External"/><Relationship Id="rId34" Type="http://schemas.openxmlformats.org/officeDocument/2006/relationships/hyperlink" Target="http://uscode.house.gov/view.xhtml?req=(title:8%20section:1324%20edition:prelim)%20OR%20(granuleid:USC-prelim-title8-section1324)&amp;f=treesort&amp;edition=prelim&amp;num=0&amp;jumpTo=true" TargetMode="External"/><Relationship Id="rId42" Type="http://schemas.openxmlformats.org/officeDocument/2006/relationships/header" Target="header1.xml"/><Relationship Id="rId7" Type="http://schemas.openxmlformats.org/officeDocument/2006/relationships/hyperlink" Target="http://www.statutes.legis.state.tx.us/Docs/GV/htm/GV.2251.htm" TargetMode="External"/><Relationship Id="rId12" Type="http://schemas.openxmlformats.org/officeDocument/2006/relationships/hyperlink" Target="http://www.statutes.legis.state.tx.us/Docs/GV/htm/GV.2252.htm" TargetMode="External"/><Relationship Id="rId17" Type="http://schemas.openxmlformats.org/officeDocument/2006/relationships/hyperlink" Target="http://www.statutes.legis.state.tx.us/Docs/GV/htm/GV.2054.htm" TargetMode="External"/><Relationship Id="rId25" Type="http://schemas.openxmlformats.org/officeDocument/2006/relationships/hyperlink" Target="http://www.statutes.legis.state.tx.us/Docs/ED/htm/ED.51.htm" TargetMode="External"/><Relationship Id="rId33" Type="http://schemas.openxmlformats.org/officeDocument/2006/relationships/hyperlink" Target="http://www.statutes.legis.state.tx.us/Docs/GV/htm/GV.2251.htm" TargetMode="External"/><Relationship Id="rId38" Type="http://schemas.openxmlformats.org/officeDocument/2006/relationships/hyperlink" Target="http://www.statutes.legis.state.tx.us/Docs/HS/htm/HS.361.htm" TargetMode="External"/><Relationship Id="rId2" Type="http://schemas.openxmlformats.org/officeDocument/2006/relationships/styles" Target="styles.xml"/><Relationship Id="rId16" Type="http://schemas.openxmlformats.org/officeDocument/2006/relationships/hyperlink" Target="http://texreg.sos.state.tx.us/public/readtac$ext.TacPage?sl=R&amp;app=9&amp;p_dir=&amp;p_rloc=&amp;p_tloc=&amp;p_ploc=&amp;pg=1&amp;p_tac=&amp;ti=1&amp;pt=10&amp;ch=206&amp;rl=70" TargetMode="External"/><Relationship Id="rId20" Type="http://schemas.openxmlformats.org/officeDocument/2006/relationships/hyperlink" Target="http://www.statutes.legis.state.tx.us/Docs/GV/htm/GV.2260.htm" TargetMode="External"/><Relationship Id="rId29" Type="http://schemas.openxmlformats.org/officeDocument/2006/relationships/hyperlink" Target="http://www.statutes.legis.state.tx.us/Docs/GV/htm/GV.2252.htm" TargetMode="External"/><Relationship Id="rId41" Type="http://schemas.openxmlformats.org/officeDocument/2006/relationships/hyperlink" Target="http://www.statutes.legis.state.tx.us/Docs/GV/htm/GV.225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utes.legis.state.tx.us/Docs/GV/htm/GV.2107.htm" TargetMode="External"/><Relationship Id="rId24" Type="http://schemas.openxmlformats.org/officeDocument/2006/relationships/hyperlink" Target="http://texreg.sos.state.tx.us/public/readtac$ext.TacPage?sl=R&amp;app=9&amp;p_dir=&amp;p_rloc=&amp;p_tloc=&amp;p_ploc=&amp;pg=1&amp;p_tac=&amp;ti=34&amp;pt=1&amp;ch=20&amp;rl=285" TargetMode="External"/><Relationship Id="rId32" Type="http://schemas.openxmlformats.org/officeDocument/2006/relationships/hyperlink" Target="https://www.ethics.state.tx.us/whatsnew/FAQ_Form1295.html" TargetMode="External"/><Relationship Id="rId37" Type="http://schemas.openxmlformats.org/officeDocument/2006/relationships/hyperlink" Target="http://www.statutes.legis.state.tx.us/Docs/HS/htm/HS.361.htm" TargetMode="External"/><Relationship Id="rId40" Type="http://schemas.openxmlformats.org/officeDocument/2006/relationships/hyperlink" Target="http://www.statutes.legis.state.tx.us/Docs/GV/htm/GV.552.htm" TargetMode="External"/><Relationship Id="rId5" Type="http://schemas.openxmlformats.org/officeDocument/2006/relationships/footnotes" Target="footnotes.xml"/><Relationship Id="rId15" Type="http://schemas.openxmlformats.org/officeDocument/2006/relationships/hyperlink" Target="http://texreg.sos.state.tx.us/public/readtac$ext.ViewTAC?tac_view=4&amp;ti=1&amp;pt=10&amp;ch=213" TargetMode="External"/><Relationship Id="rId23" Type="http://schemas.openxmlformats.org/officeDocument/2006/relationships/hyperlink" Target="http://texreg.sos.state.tx.us/public/readtac$ext.TacPage?sl=R&amp;app=9&amp;p_dir=&amp;p_rloc=&amp;p_tloc=&amp;p_ploc=&amp;pg=1&amp;p_tac=&amp;ti=34&amp;pt=1&amp;ch=20&amp;rl=285" TargetMode="External"/><Relationship Id="rId28" Type="http://schemas.openxmlformats.org/officeDocument/2006/relationships/hyperlink" Target="http://utsystem.edu/offices/general-counsel/ethics" TargetMode="External"/><Relationship Id="rId36" Type="http://schemas.openxmlformats.org/officeDocument/2006/relationships/hyperlink" Target="https://www.uscis.gov/ilink/docView/SLB/HTML/SLB/0-0-0-1/0-0-0-11261/0-0-0-28757.html" TargetMode="External"/><Relationship Id="rId10" Type="http://schemas.openxmlformats.org/officeDocument/2006/relationships/hyperlink" Target="http://www.statutes.legis.state.tx.us/Docs/TX/htm/TX.171.htm" TargetMode="External"/><Relationship Id="rId19" Type="http://schemas.openxmlformats.org/officeDocument/2006/relationships/hyperlink" Target="http://www.statutes.legis.state.tx.us/Docs/BC/htm/BC.15.htm" TargetMode="External"/><Relationship Id="rId31" Type="http://schemas.openxmlformats.org/officeDocument/2006/relationships/hyperlink" Target="https://www.ethics.state.tx.us/rules/adopted_Nov_2015.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tutes.legis.state.tx.us/Docs/ED/htm/ED.51.htm" TargetMode="External"/><Relationship Id="rId14" Type="http://schemas.openxmlformats.org/officeDocument/2006/relationships/hyperlink" Target="http://www.statutes.legis.state.tx.us/Docs/HS/htm/HS.502.htm" TargetMode="External"/><Relationship Id="rId22" Type="http://schemas.openxmlformats.org/officeDocument/2006/relationships/hyperlink" Target="http://texreg.sos.state.tx.us/public/readtac$ext.TacPage?sl=R&amp;app=9&amp;p_dir=&amp;p_rloc=&amp;p_tloc=&amp;p_ploc=&amp;pg=1&amp;p_tac=&amp;ti=34&amp;pt=1&amp;ch=20&amp;rl=285" TargetMode="External"/><Relationship Id="rId27" Type="http://schemas.openxmlformats.org/officeDocument/2006/relationships/hyperlink" Target="http://www.statutes.legis.state.tx.us/Docs/ED/htm/ED.74.htm" TargetMode="External"/><Relationship Id="rId30" Type="http://schemas.openxmlformats.org/officeDocument/2006/relationships/hyperlink" Target="http://www.statutes.legis.state.tx.us/Docs/GV/htm/GV.2252.htm" TargetMode="External"/><Relationship Id="rId35" Type="http://schemas.openxmlformats.org/officeDocument/2006/relationships/hyperlink" Target="https://www.uscis.gov/i-9"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5100</Words>
  <Characters>29073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ATTACHMENT II</vt:lpstr>
    </vt:vector>
  </TitlesOfParts>
  <Company>UTHCT</Company>
  <LinksUpToDate>false</LinksUpToDate>
  <CharactersWithSpaces>34105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II</dc:title>
  <dc:subject/>
  <dc:creator>Purchasing</dc:creator>
  <cp:keywords/>
  <cp:lastModifiedBy>Lander, Laura</cp:lastModifiedBy>
  <cp:revision>2</cp:revision>
  <cp:lastPrinted>2013-08-14T19:54:00Z</cp:lastPrinted>
  <dcterms:created xsi:type="dcterms:W3CDTF">2019-04-16T18:40:00Z</dcterms:created>
  <dcterms:modified xsi:type="dcterms:W3CDTF">2019-04-16T18:40:00Z</dcterms:modified>
</cp:coreProperties>
</file>