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FF19A8" w:rsidRPr="00DE14F6" w:rsidRDefault="00FF19A8" w:rsidP="00FF19A8">
      <w:pPr>
        <w:pStyle w:val="Heading7"/>
        <w:jc w:val="center"/>
        <w:rPr>
          <w:rFonts w:ascii="Calibri" w:hAnsi="Calibri"/>
          <w:b w:val="0"/>
          <w:sz w:val="36"/>
          <w:szCs w:val="36"/>
        </w:rPr>
      </w:pPr>
      <w:r>
        <w:rPr>
          <w:rFonts w:ascii="Calibri" w:hAnsi="Calibri"/>
          <w:b w:val="0"/>
          <w:sz w:val="36"/>
          <w:szCs w:val="36"/>
        </w:rPr>
        <w:t>REQUEST FOR PROPOSAL</w:t>
      </w:r>
    </w:p>
    <w:p w:rsidR="00FF19A8" w:rsidRPr="00DE14F6" w:rsidRDefault="00FF19A8" w:rsidP="00FF19A8">
      <w:pPr>
        <w:jc w:val="center"/>
        <w:rPr>
          <w:rFonts w:ascii="Calibri" w:hAnsi="Calibri"/>
          <w:b/>
          <w:sz w:val="32"/>
        </w:rPr>
      </w:pPr>
    </w:p>
    <w:p w:rsidR="00FF19A8" w:rsidRPr="00DE14F6" w:rsidRDefault="00FF19A8" w:rsidP="00FF19A8">
      <w:pPr>
        <w:jc w:val="center"/>
        <w:rPr>
          <w:rFonts w:ascii="Calibri" w:hAnsi="Calibri"/>
          <w:b/>
          <w:sz w:val="32"/>
        </w:rPr>
      </w:pPr>
    </w:p>
    <w:p w:rsidR="00FF19A8" w:rsidRPr="00DE14F6" w:rsidRDefault="00FF19A8" w:rsidP="00FF19A8">
      <w:pPr>
        <w:jc w:val="center"/>
        <w:rPr>
          <w:rFonts w:ascii="Calibri" w:hAnsi="Calibri"/>
          <w:sz w:val="32"/>
        </w:rPr>
      </w:pPr>
    </w:p>
    <w:p w:rsidR="00FF19A8" w:rsidRPr="00DE14F6" w:rsidRDefault="00FF19A8" w:rsidP="00FF19A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FF19A8" w:rsidRPr="004D0FC9" w:rsidRDefault="00FF19A8" w:rsidP="003E015E">
      <w:pPr>
        <w:pStyle w:val="Heading2"/>
        <w:jc w:val="both"/>
        <w:rPr>
          <w:rFonts w:ascii="Calibri" w:hAnsi="Calibri"/>
          <w:sz w:val="36"/>
          <w:szCs w:val="36"/>
        </w:rPr>
      </w:pPr>
    </w:p>
    <w:p w:rsidR="00FF19A8" w:rsidRDefault="00FF19A8" w:rsidP="00FF19A8">
      <w:pPr>
        <w:rPr>
          <w:rFonts w:ascii="Calibri" w:hAnsi="Calibri"/>
        </w:rPr>
      </w:pPr>
    </w:p>
    <w:p w:rsidR="00FF19A8" w:rsidRPr="00DE14F6" w:rsidRDefault="00FF19A8" w:rsidP="00FF19A8">
      <w:pPr>
        <w:rPr>
          <w:rFonts w:ascii="Calibri" w:hAnsi="Calibri"/>
        </w:rPr>
      </w:pPr>
    </w:p>
    <w:p w:rsidR="003E015E" w:rsidRDefault="00FF19A8" w:rsidP="00FF19A8">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Pr="00AD6113">
        <w:rPr>
          <w:rFonts w:ascii="Calibri" w:hAnsi="Calibri"/>
          <w:b w:val="0"/>
          <w:bCs/>
          <w:i w:val="0"/>
          <w:iCs/>
          <w:sz w:val="40"/>
          <w:szCs w:val="40"/>
        </w:rPr>
        <w:t>-</w:t>
      </w:r>
      <w:r w:rsidR="00AD6113" w:rsidRPr="00AD6113">
        <w:rPr>
          <w:rFonts w:ascii="Calibri" w:hAnsi="Calibri"/>
          <w:b w:val="0"/>
          <w:bCs/>
          <w:i w:val="0"/>
          <w:iCs/>
          <w:sz w:val="40"/>
          <w:szCs w:val="40"/>
        </w:rPr>
        <w:t>R1616</w:t>
      </w:r>
      <w:r w:rsidR="003E015E">
        <w:rPr>
          <w:rFonts w:ascii="Calibri" w:hAnsi="Calibri"/>
          <w:b w:val="0"/>
          <w:bCs/>
          <w:i w:val="0"/>
          <w:iCs/>
          <w:sz w:val="40"/>
          <w:szCs w:val="40"/>
        </w:rPr>
        <w:t xml:space="preserve"> </w:t>
      </w:r>
    </w:p>
    <w:p w:rsidR="00FF19A8" w:rsidRPr="00DE14F6" w:rsidRDefault="0045172D" w:rsidP="00FF19A8">
      <w:pPr>
        <w:pStyle w:val="Heading4"/>
        <w:ind w:left="0"/>
        <w:jc w:val="center"/>
        <w:rPr>
          <w:rFonts w:ascii="Calibri" w:hAnsi="Calibri"/>
          <w:b w:val="0"/>
          <w:bCs/>
          <w:sz w:val="40"/>
          <w:szCs w:val="40"/>
        </w:rPr>
      </w:pPr>
      <w:r>
        <w:rPr>
          <w:rFonts w:ascii="Calibri" w:hAnsi="Calibri"/>
          <w:b w:val="0"/>
          <w:bCs/>
          <w:i w:val="0"/>
          <w:iCs/>
          <w:sz w:val="40"/>
          <w:szCs w:val="40"/>
        </w:rPr>
        <w:t>Donor Acquisition Program</w:t>
      </w:r>
    </w:p>
    <w:p w:rsidR="00FF19A8" w:rsidRPr="00DE14F6" w:rsidRDefault="00FF19A8" w:rsidP="00FF19A8">
      <w:pPr>
        <w:jc w:val="center"/>
        <w:rPr>
          <w:rFonts w:ascii="Calibri" w:hAnsi="Calibri"/>
        </w:rPr>
      </w:pPr>
    </w:p>
    <w:p w:rsidR="00FF19A8" w:rsidRPr="00DE14F6" w:rsidRDefault="00FF19A8" w:rsidP="00FF19A8">
      <w:pPr>
        <w:jc w:val="center"/>
        <w:rPr>
          <w:rFonts w:ascii="Calibri" w:hAnsi="Calibri"/>
          <w:b/>
        </w:rPr>
      </w:pPr>
    </w:p>
    <w:p w:rsidR="00FF19A8" w:rsidRPr="00DE14F6" w:rsidRDefault="00FF19A8" w:rsidP="00261DFC">
      <w:pPr>
        <w:jc w:val="center"/>
        <w:rPr>
          <w:rFonts w:ascii="Calibri" w:hAnsi="Calibri"/>
          <w:iCs/>
          <w:sz w:val="28"/>
          <w:szCs w:val="28"/>
          <w:u w:val="single"/>
        </w:rPr>
      </w:pPr>
      <w:r w:rsidRPr="00DE14F6">
        <w:rPr>
          <w:rFonts w:ascii="Calibri" w:hAnsi="Calibri"/>
          <w:iCs/>
          <w:sz w:val="28"/>
          <w:szCs w:val="28"/>
        </w:rPr>
        <w:t xml:space="preserve">Bid Submittal Deadline:  </w:t>
      </w:r>
      <w:r w:rsidR="00C535B6">
        <w:rPr>
          <w:rFonts w:ascii="Calibri" w:hAnsi="Calibri"/>
          <w:iCs/>
          <w:sz w:val="28"/>
          <w:szCs w:val="28"/>
          <w:u w:val="single"/>
        </w:rPr>
        <w:t>Tuesday</w:t>
      </w:r>
      <w:r w:rsidR="00323FF0">
        <w:rPr>
          <w:rFonts w:ascii="Calibri" w:hAnsi="Calibri"/>
          <w:iCs/>
          <w:sz w:val="28"/>
          <w:szCs w:val="28"/>
          <w:u w:val="single"/>
        </w:rPr>
        <w:t>,</w:t>
      </w:r>
      <w:r w:rsidR="00C535B6">
        <w:rPr>
          <w:rFonts w:ascii="Calibri" w:hAnsi="Calibri"/>
          <w:iCs/>
          <w:sz w:val="28"/>
          <w:szCs w:val="28"/>
          <w:u w:val="single"/>
        </w:rPr>
        <w:t xml:space="preserve"> April 19</w:t>
      </w:r>
      <w:r w:rsidR="00C535B6" w:rsidRPr="00C535B6">
        <w:rPr>
          <w:rFonts w:ascii="Calibri" w:hAnsi="Calibri"/>
          <w:iCs/>
          <w:sz w:val="28"/>
          <w:szCs w:val="28"/>
          <w:u w:val="single"/>
          <w:vertAlign w:val="superscript"/>
        </w:rPr>
        <w:t>th</w:t>
      </w:r>
      <w:r w:rsidR="00C535B6">
        <w:rPr>
          <w:rFonts w:ascii="Calibri" w:hAnsi="Calibri"/>
          <w:iCs/>
          <w:sz w:val="28"/>
          <w:szCs w:val="28"/>
          <w:u w:val="single"/>
        </w:rPr>
        <w:t>,</w:t>
      </w:r>
      <w:r w:rsidR="00323FF0">
        <w:rPr>
          <w:rFonts w:ascii="Calibri" w:hAnsi="Calibri"/>
          <w:iCs/>
          <w:sz w:val="28"/>
          <w:szCs w:val="28"/>
          <w:u w:val="single"/>
        </w:rPr>
        <w:t xml:space="preserve"> 2016 </w:t>
      </w:r>
      <w:r w:rsidR="00A36F91">
        <w:rPr>
          <w:rFonts w:ascii="Calibri" w:hAnsi="Calibri"/>
          <w:iCs/>
          <w:sz w:val="28"/>
          <w:szCs w:val="28"/>
          <w:u w:val="single"/>
        </w:rPr>
        <w:t>at 2PM</w:t>
      </w:r>
      <w:r>
        <w:rPr>
          <w:rFonts w:ascii="Calibri" w:hAnsi="Calibri"/>
          <w:iCs/>
          <w:sz w:val="28"/>
          <w:szCs w:val="28"/>
          <w:u w:val="single"/>
        </w:rPr>
        <w:t xml:space="preserve"> CST</w:t>
      </w:r>
    </w:p>
    <w:p w:rsidR="00FF19A8" w:rsidRDefault="00FF19A8" w:rsidP="00261DFC">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C535B6">
        <w:rPr>
          <w:rFonts w:ascii="Calibri" w:hAnsi="Calibri"/>
          <w:iCs/>
          <w:sz w:val="28"/>
          <w:szCs w:val="28"/>
          <w:u w:val="single"/>
        </w:rPr>
        <w:t>Tuesday, April 19</w:t>
      </w:r>
      <w:r w:rsidR="00C535B6" w:rsidRPr="00C535B6">
        <w:rPr>
          <w:rFonts w:ascii="Calibri" w:hAnsi="Calibri"/>
          <w:iCs/>
          <w:sz w:val="28"/>
          <w:szCs w:val="28"/>
          <w:u w:val="single"/>
          <w:vertAlign w:val="superscript"/>
        </w:rPr>
        <w:t>th</w:t>
      </w:r>
      <w:r w:rsidR="00C535B6">
        <w:rPr>
          <w:rFonts w:ascii="Calibri" w:hAnsi="Calibri"/>
          <w:iCs/>
          <w:sz w:val="28"/>
          <w:szCs w:val="28"/>
          <w:u w:val="single"/>
        </w:rPr>
        <w:t>, 2016 at 2PM CST</w:t>
      </w:r>
    </w:p>
    <w:p w:rsidR="00FF19A8" w:rsidRDefault="00FF19A8" w:rsidP="00FF19A8">
      <w:pPr>
        <w:jc w:val="center"/>
        <w:rPr>
          <w:sz w:val="28"/>
        </w:rPr>
      </w:pPr>
    </w:p>
    <w:p w:rsidR="00FF19A8" w:rsidRDefault="00FF19A8" w:rsidP="00FF19A8">
      <w:pPr>
        <w:jc w:val="center"/>
        <w:rPr>
          <w:sz w:val="28"/>
        </w:rPr>
      </w:pPr>
    </w:p>
    <w:p w:rsidR="00FF19A8" w:rsidRPr="00327BA4" w:rsidRDefault="00FF19A8" w:rsidP="00FF19A8">
      <w:pPr>
        <w:jc w:val="center"/>
        <w:rPr>
          <w:sz w:val="28"/>
        </w:rPr>
      </w:pPr>
    </w:p>
    <w:p w:rsidR="00FF19A8" w:rsidRPr="00327BA4" w:rsidRDefault="00FF19A8" w:rsidP="00FF19A8">
      <w:pPr>
        <w:jc w:val="center"/>
        <w:rPr>
          <w:b/>
          <w:sz w:val="28"/>
        </w:rPr>
      </w:pPr>
      <w:r>
        <w:rPr>
          <w:b/>
          <w:noProof/>
          <w:sz w:val="28"/>
        </w:rPr>
        <w:drawing>
          <wp:inline distT="0" distB="0" distL="0" distR="0" wp14:anchorId="40D317C1" wp14:editId="7D43199B">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FF19A8" w:rsidRDefault="00FF19A8" w:rsidP="00FF19A8">
      <w:pPr>
        <w:jc w:val="center"/>
        <w:rPr>
          <w:b/>
          <w:sz w:val="28"/>
        </w:rPr>
      </w:pPr>
    </w:p>
    <w:p w:rsidR="00FF19A8" w:rsidRDefault="00FF19A8" w:rsidP="00FF19A8">
      <w:pPr>
        <w:jc w:val="center"/>
        <w:rPr>
          <w:b/>
          <w:sz w:val="28"/>
        </w:rPr>
      </w:pPr>
    </w:p>
    <w:p w:rsidR="00FF19A8" w:rsidRPr="00DE14F6" w:rsidRDefault="00FF19A8" w:rsidP="00FF19A8">
      <w:pPr>
        <w:jc w:val="center"/>
        <w:rPr>
          <w:rFonts w:ascii="Calibri" w:hAnsi="Calibri"/>
          <w:szCs w:val="22"/>
        </w:rPr>
      </w:pPr>
      <w:r w:rsidRPr="00DE14F6">
        <w:rPr>
          <w:rFonts w:ascii="Calibri" w:hAnsi="Calibri"/>
          <w:szCs w:val="22"/>
        </w:rPr>
        <w:t>Prepared By:</w:t>
      </w:r>
    </w:p>
    <w:p w:rsidR="00FF19A8" w:rsidRPr="00DE14F6" w:rsidRDefault="00AD6113" w:rsidP="00FF19A8">
      <w:pPr>
        <w:jc w:val="center"/>
        <w:rPr>
          <w:rFonts w:ascii="Calibri" w:hAnsi="Calibri"/>
          <w:iCs/>
          <w:szCs w:val="22"/>
        </w:rPr>
      </w:pPr>
      <w:r>
        <w:rPr>
          <w:rFonts w:ascii="Calibri" w:hAnsi="Calibri"/>
          <w:iCs/>
          <w:szCs w:val="22"/>
        </w:rPr>
        <w:t>Kimberly Elkins, Buyer II</w:t>
      </w:r>
    </w:p>
    <w:p w:rsidR="00FF19A8" w:rsidRPr="00DE14F6" w:rsidRDefault="00FF19A8" w:rsidP="00FF19A8">
      <w:pPr>
        <w:jc w:val="center"/>
        <w:rPr>
          <w:rFonts w:ascii="Calibri" w:hAnsi="Calibri"/>
          <w:szCs w:val="22"/>
        </w:rPr>
      </w:pPr>
      <w:r w:rsidRPr="00DE14F6">
        <w:rPr>
          <w:rFonts w:ascii="Calibri" w:hAnsi="Calibri"/>
          <w:szCs w:val="22"/>
        </w:rPr>
        <w:t>The University of Texas Health Science Center at Houston</w:t>
      </w:r>
    </w:p>
    <w:p w:rsidR="00FF19A8" w:rsidRPr="00DE14F6" w:rsidRDefault="00FF19A8" w:rsidP="00FF19A8">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FF19A8" w:rsidRDefault="00FF19A8" w:rsidP="00FF19A8">
      <w:pPr>
        <w:jc w:val="center"/>
        <w:rPr>
          <w:rFonts w:ascii="Calibri" w:hAnsi="Calibri"/>
          <w:iCs/>
          <w:szCs w:val="22"/>
        </w:rPr>
      </w:pPr>
      <w:r w:rsidRPr="00DE14F6">
        <w:rPr>
          <w:rFonts w:ascii="Calibri" w:hAnsi="Calibri"/>
          <w:iCs/>
          <w:szCs w:val="22"/>
        </w:rPr>
        <w:t>Houston, Texas 77054</w:t>
      </w:r>
    </w:p>
    <w:p w:rsidR="00FF19A8" w:rsidRDefault="00FF19A8" w:rsidP="00FF19A8">
      <w:pPr>
        <w:jc w:val="center"/>
        <w:rPr>
          <w:rFonts w:ascii="Calibri" w:hAnsi="Calibri"/>
          <w:iCs/>
          <w:szCs w:val="22"/>
        </w:rPr>
      </w:pPr>
      <w:r>
        <w:rPr>
          <w:rFonts w:ascii="Calibri" w:hAnsi="Calibri"/>
          <w:iCs/>
          <w:szCs w:val="22"/>
        </w:rPr>
        <w:t xml:space="preserve">Buyer email: </w:t>
      </w:r>
      <w:hyperlink r:id="rId10" w:history="1">
        <w:r w:rsidR="00AD6113" w:rsidRPr="0068122A">
          <w:rPr>
            <w:rStyle w:val="Hyperlink"/>
            <w:rFonts w:ascii="Calibri" w:hAnsi="Calibri"/>
            <w:iCs/>
            <w:szCs w:val="22"/>
          </w:rPr>
          <w:t>kimberly.elkins@uth.tmc.edu</w:t>
        </w:r>
      </w:hyperlink>
    </w:p>
    <w:p w:rsidR="00FF19A8" w:rsidRPr="00DE14F6" w:rsidRDefault="00223042" w:rsidP="00FF19A8">
      <w:pPr>
        <w:jc w:val="center"/>
        <w:rPr>
          <w:rFonts w:ascii="Calibri" w:hAnsi="Calibri"/>
          <w:szCs w:val="22"/>
        </w:rPr>
      </w:pPr>
      <w:r>
        <w:rPr>
          <w:rFonts w:ascii="Calibri" w:hAnsi="Calibri"/>
          <w:iCs/>
          <w:szCs w:val="22"/>
        </w:rPr>
        <w:t>March 18, 2016</w:t>
      </w:r>
    </w:p>
    <w:p w:rsidR="00223042" w:rsidRDefault="00223042" w:rsidP="00FF19A8">
      <w:pPr>
        <w:pStyle w:val="Heading9"/>
        <w:jc w:val="center"/>
        <w:rPr>
          <w:caps/>
        </w:rPr>
      </w:pPr>
    </w:p>
    <w:p w:rsidR="00223042" w:rsidRDefault="00223042" w:rsidP="00FF19A8">
      <w:pPr>
        <w:pStyle w:val="Heading9"/>
        <w:jc w:val="center"/>
        <w:rPr>
          <w:caps/>
        </w:rPr>
      </w:pPr>
    </w:p>
    <w:p w:rsidR="00223042" w:rsidRDefault="00223042" w:rsidP="00FF19A8">
      <w:pPr>
        <w:pStyle w:val="Heading9"/>
        <w:jc w:val="center"/>
        <w:rPr>
          <w:caps/>
        </w:rPr>
      </w:pPr>
    </w:p>
    <w:p w:rsidR="00223042" w:rsidRDefault="00223042" w:rsidP="00FF19A8">
      <w:pPr>
        <w:pStyle w:val="Heading9"/>
        <w:jc w:val="center"/>
        <w:rPr>
          <w:caps/>
        </w:rPr>
      </w:pPr>
    </w:p>
    <w:p w:rsidR="003E3579" w:rsidRDefault="003E3579" w:rsidP="00FF19A8">
      <w:pPr>
        <w:pStyle w:val="Heading9"/>
        <w:jc w:val="center"/>
        <w:rPr>
          <w:rFonts w:ascii="Arial" w:hAnsi="Arial" w:cs="Arial"/>
        </w:rPr>
      </w:pPr>
      <w:r>
        <w:rPr>
          <w:caps/>
        </w:rPr>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5B541C">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5B541C">
        <w:rPr>
          <w:rFonts w:ascii="Arial" w:hAnsi="Arial" w:cs="Arial"/>
        </w:rPr>
        <w:t>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sidR="005B541C">
        <w:rPr>
          <w:rFonts w:ascii="Arial" w:hAnsi="Arial" w:cs="Arial"/>
        </w:rPr>
        <w:tab/>
        <w:t xml:space="preserve"> 10</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5B541C">
        <w:rPr>
          <w:rFonts w:ascii="Arial" w:hAnsi="Arial" w:cs="Arial"/>
        </w:rPr>
        <w:tab/>
        <w:t xml:space="preserve"> 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r>
      <w:r w:rsidR="005B541C">
        <w:rPr>
          <w:rFonts w:ascii="Arial" w:hAnsi="Arial" w:cs="Arial"/>
        </w:rPr>
        <w:t xml:space="preserve"> 14</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FF19A8">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C535B6">
        <w:rPr>
          <w:rFonts w:ascii="Arial" w:hAnsi="Arial" w:cs="Arial"/>
          <w:b/>
          <w:bCs/>
          <w:u w:val="single"/>
        </w:rPr>
        <w:t>APPENDIX FOUR</w:t>
      </w:r>
      <w:r w:rsidR="00112175" w:rsidRPr="00C535B6">
        <w:rPr>
          <w:rFonts w:ascii="Arial" w:hAnsi="Arial" w:cs="Arial"/>
          <w:b/>
          <w:bCs/>
        </w:rPr>
        <w:t>:</w:t>
      </w:r>
      <w:r w:rsidR="00112175" w:rsidRPr="00C535B6">
        <w:rPr>
          <w:rFonts w:ascii="Arial" w:hAnsi="Arial" w:cs="Arial"/>
          <w:b/>
          <w:bCs/>
        </w:rPr>
        <w:tab/>
      </w:r>
      <w:r w:rsidRPr="00C535B6">
        <w:rPr>
          <w:rFonts w:ascii="Arial" w:hAnsi="Arial" w:cs="Arial"/>
          <w:b/>
          <w:bCs/>
        </w:rPr>
        <w:t>CAMPUS MAP</w:t>
      </w:r>
    </w:p>
    <w:p w:rsidR="003E3579"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highlight w:val="lightGray"/>
          <w:u w:val="single"/>
        </w:rPr>
      </w:pPr>
    </w:p>
    <w:p w:rsidR="003E3579" w:rsidRPr="0037562F"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7562F">
        <w:rPr>
          <w:rFonts w:ascii="Arial" w:hAnsi="Arial" w:cs="Arial"/>
          <w:b/>
          <w:bCs/>
          <w:u w:val="single"/>
        </w:rPr>
        <w:t>APPENDIX FIVE</w:t>
      </w:r>
      <w:r w:rsidR="00112175" w:rsidRPr="0037562F">
        <w:rPr>
          <w:rFonts w:ascii="Arial" w:hAnsi="Arial" w:cs="Arial"/>
          <w:b/>
          <w:bCs/>
        </w:rPr>
        <w:t>:</w:t>
      </w:r>
      <w:r w:rsidR="00112175" w:rsidRPr="0037562F">
        <w:rPr>
          <w:rFonts w:ascii="Arial" w:hAnsi="Arial" w:cs="Arial"/>
          <w:b/>
          <w:bCs/>
        </w:rPr>
        <w:tab/>
      </w:r>
      <w:r w:rsidR="00834582" w:rsidRPr="0037562F">
        <w:rPr>
          <w:rFonts w:ascii="Arial" w:hAnsi="Arial" w:cs="Arial"/>
          <w:b/>
          <w:bCs/>
        </w:rPr>
        <w:t>ACCESS BY INDIVIDUALS WITH DISABILITIES</w:t>
      </w:r>
    </w:p>
    <w:p w:rsidR="00112175" w:rsidRPr="0037562F"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37562F"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7562F">
        <w:rPr>
          <w:rFonts w:ascii="Arial" w:hAnsi="Arial" w:cs="Arial"/>
          <w:b/>
          <w:bCs/>
          <w:u w:val="single"/>
        </w:rPr>
        <w:t>APPENDIX SIX</w:t>
      </w:r>
      <w:r w:rsidRPr="0037562F">
        <w:rPr>
          <w:rFonts w:ascii="Arial" w:hAnsi="Arial" w:cs="Arial"/>
          <w:b/>
          <w:bCs/>
        </w:rPr>
        <w:t>:</w:t>
      </w:r>
      <w:r w:rsidRPr="0037562F">
        <w:rPr>
          <w:rFonts w:ascii="Arial" w:hAnsi="Arial" w:cs="Arial"/>
          <w:b/>
          <w:bCs/>
        </w:rPr>
        <w:tab/>
        <w:t>ELECTRONIC AND INFORMATION RESOURCES ENVIRONMENT</w:t>
      </w:r>
    </w:p>
    <w:p w:rsidR="00112175" w:rsidRPr="0037562F" w:rsidRDefault="00112175" w:rsidP="00DA017C">
      <w:pPr>
        <w:tabs>
          <w:tab w:val="left" w:pos="720"/>
          <w:tab w:val="left" w:pos="2520"/>
          <w:tab w:val="left" w:pos="5040"/>
        </w:tabs>
        <w:rPr>
          <w:rFonts w:ascii="Arial" w:hAnsi="Arial" w:cs="Arial"/>
          <w:b/>
          <w:bCs/>
        </w:rPr>
      </w:pPr>
      <w:r w:rsidRPr="0037562F">
        <w:rPr>
          <w:rFonts w:ascii="Arial" w:hAnsi="Arial" w:cs="Arial"/>
          <w:b/>
          <w:bCs/>
        </w:rPr>
        <w:tab/>
      </w:r>
      <w:r w:rsidRPr="0037562F">
        <w:rPr>
          <w:rFonts w:ascii="Arial" w:hAnsi="Arial" w:cs="Arial"/>
          <w:b/>
          <w:bCs/>
        </w:rPr>
        <w:tab/>
        <w:t>SPECIFICATIONS</w:t>
      </w:r>
    </w:p>
    <w:p w:rsidR="00D901D2" w:rsidRPr="0037562F" w:rsidRDefault="00D901D2" w:rsidP="00DA017C">
      <w:pPr>
        <w:tabs>
          <w:tab w:val="left" w:pos="720"/>
          <w:tab w:val="left" w:pos="2520"/>
          <w:tab w:val="left" w:pos="5040"/>
        </w:tabs>
        <w:rPr>
          <w:rFonts w:ascii="Arial" w:hAnsi="Arial" w:cs="Arial"/>
          <w:b/>
          <w:bCs/>
        </w:rPr>
      </w:pPr>
    </w:p>
    <w:p w:rsidR="00C169C0" w:rsidRPr="0037562F" w:rsidRDefault="00D901D2" w:rsidP="00B479C7">
      <w:pPr>
        <w:ind w:left="2520" w:hanging="2520"/>
        <w:rPr>
          <w:rFonts w:ascii="Arial Bold" w:hAnsi="Arial Bold"/>
          <w:b/>
          <w:caps/>
          <w:spacing w:val="-3"/>
        </w:rPr>
      </w:pPr>
      <w:r w:rsidRPr="0037562F">
        <w:rPr>
          <w:rFonts w:ascii="Arial" w:hAnsi="Arial"/>
          <w:b/>
          <w:u w:val="single"/>
        </w:rPr>
        <w:t>APPENDIX SEVEN</w:t>
      </w:r>
      <w:r w:rsidRPr="0037562F">
        <w:rPr>
          <w:rFonts w:ascii="Arial" w:hAnsi="Arial"/>
          <w:b/>
        </w:rPr>
        <w:t>:</w:t>
      </w:r>
      <w:r w:rsidR="00C47B1B" w:rsidRPr="0037562F">
        <w:rPr>
          <w:rFonts w:ascii="Arial" w:hAnsi="Arial"/>
          <w:b/>
        </w:rPr>
        <w:tab/>
      </w:r>
      <w:r w:rsidR="00C169C0" w:rsidRPr="0037562F">
        <w:rPr>
          <w:rFonts w:ascii="Arial Bold" w:hAnsi="Arial Bold"/>
          <w:b/>
          <w:caps/>
          <w:spacing w:val="-3"/>
        </w:rPr>
        <w:t xml:space="preserve">Security Characteristics and Functionality of </w:t>
      </w:r>
    </w:p>
    <w:p w:rsidR="005A03BD" w:rsidRPr="0037562F" w:rsidRDefault="00C169C0" w:rsidP="00B479C7">
      <w:pPr>
        <w:ind w:left="1800" w:firstLine="720"/>
        <w:rPr>
          <w:rFonts w:ascii="Arial Bold" w:hAnsi="Arial Bold"/>
          <w:b/>
          <w:caps/>
          <w:spacing w:val="-3"/>
        </w:rPr>
      </w:pPr>
      <w:r w:rsidRPr="0037562F">
        <w:rPr>
          <w:rFonts w:ascii="Arial Bold" w:hAnsi="Arial Bold"/>
          <w:b/>
          <w:caps/>
          <w:spacing w:val="-3"/>
        </w:rPr>
        <w:t>Contractor</w:t>
      </w:r>
      <w:r w:rsidR="0064788B" w:rsidRPr="0037562F">
        <w:rPr>
          <w:rFonts w:ascii="Arial Bold" w:hAnsi="Arial Bold"/>
          <w:b/>
          <w:caps/>
          <w:spacing w:val="-3"/>
        </w:rPr>
        <w:t>’</w:t>
      </w:r>
      <w:r w:rsidRPr="0037562F">
        <w:rPr>
          <w:rFonts w:ascii="Arial Bold" w:hAnsi="Arial Bold"/>
          <w:b/>
          <w:caps/>
          <w:spacing w:val="-3"/>
        </w:rPr>
        <w:t>s INFORMATION RESOURCES</w:t>
      </w:r>
    </w:p>
    <w:p w:rsidR="005A03BD" w:rsidRDefault="005A03BD" w:rsidP="00B479C7">
      <w:pPr>
        <w:ind w:left="1800" w:firstLine="720"/>
        <w:rPr>
          <w:rFonts w:ascii="Arial Bold" w:hAnsi="Arial Bold"/>
          <w:b/>
          <w:caps/>
          <w:spacing w:val="-3"/>
          <w:highlight w:val="lightGray"/>
        </w:rPr>
      </w:pPr>
    </w:p>
    <w:p w:rsidR="005A03BD" w:rsidRPr="0091655F" w:rsidRDefault="005A03BD" w:rsidP="00025892">
      <w:pPr>
        <w:rPr>
          <w:rFonts w:ascii="Arial Bold" w:hAnsi="Arial Bold" w:cs="Arial"/>
          <w:caps/>
          <w:szCs w:val="22"/>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FF19A8">
          <w:headerReference w:type="first" r:id="rId11"/>
          <w:footerReference w:type="first" r:id="rId12"/>
          <w:type w:val="continuous"/>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FF19A8" w:rsidRDefault="00FF19A8" w:rsidP="00FF19A8">
      <w:pPr>
        <w:tabs>
          <w:tab w:val="left" w:pos="720"/>
        </w:tabs>
        <w:ind w:left="720"/>
        <w:rPr>
          <w:b/>
          <w:bCs/>
        </w:rPr>
      </w:pPr>
    </w:p>
    <w:p w:rsidR="00FF19A8" w:rsidRPr="003E4B7C" w:rsidRDefault="00FF19A8" w:rsidP="00FF19A8">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proofErr w:type="spellStart"/>
      <w:r>
        <w:rPr>
          <w:rFonts w:ascii="Arial" w:hAnsi="Arial" w:cs="Arial"/>
          <w:szCs w:val="22"/>
        </w:rPr>
        <w:t>UTHealth</w:t>
      </w:r>
      <w:proofErr w:type="spellEnd"/>
      <w:r w:rsidR="00166AF2">
        <w:rPr>
          <w:rFonts w:ascii="Arial" w:hAnsi="Arial" w:cs="Arial"/>
          <w:szCs w:val="22"/>
        </w:rPr>
        <w:t xml:space="preserve"> or University</w:t>
      </w:r>
      <w:r w:rsidRPr="003E4B7C">
        <w:rPr>
          <w:rFonts w:ascii="Arial" w:hAnsi="Arial" w:cs="Arial"/>
          <w:szCs w:val="22"/>
        </w:rPr>
        <w:t xml:space="preserve">) is one of the fifteen component Universities of The University of Texas System.  </w:t>
      </w:r>
      <w:r>
        <w:rPr>
          <w:rFonts w:ascii="Arial" w:hAnsi="Arial" w:cs="Arial"/>
          <w:szCs w:val="22"/>
        </w:rPr>
        <w:t>UTHealth</w:t>
      </w:r>
      <w:r w:rsidRPr="003E4B7C">
        <w:rPr>
          <w:rFonts w:ascii="Arial" w:hAnsi="Arial" w:cs="Arial"/>
          <w:szCs w:val="22"/>
        </w:rPr>
        <w:t xml:space="preserve">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FF19A8" w:rsidRPr="003E4B7C" w:rsidRDefault="00FF19A8" w:rsidP="00FF19A8">
      <w:pPr>
        <w:rPr>
          <w:rFonts w:ascii="Arial" w:hAnsi="Arial" w:cs="Arial"/>
          <w:color w:val="0000FF"/>
          <w:szCs w:val="22"/>
        </w:rPr>
      </w:pP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FF19A8" w:rsidRPr="00CD513D"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 xml:space="preserve">6901 </w:t>
          </w:r>
          <w:proofErr w:type="spellStart"/>
          <w:r w:rsidRPr="003E4B7C">
            <w:rPr>
              <w:rFonts w:cs="Arial"/>
              <w:sz w:val="22"/>
              <w:szCs w:val="22"/>
            </w:rPr>
            <w:t>Bertner</w:t>
          </w:r>
          <w:proofErr w:type="spellEnd"/>
          <w:r w:rsidRPr="003E4B7C">
            <w:rPr>
              <w:rFonts w:cs="Arial"/>
              <w:sz w:val="22"/>
              <w:szCs w:val="22"/>
            </w:rPr>
            <w:t xml:space="preserve"> Avenue</w:t>
          </w:r>
        </w:smartTag>
      </w:smartTag>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 xml:space="preserve">1825 </w:t>
          </w:r>
          <w:proofErr w:type="spellStart"/>
          <w:r w:rsidRPr="003E4B7C">
            <w:rPr>
              <w:rFonts w:cs="Arial"/>
              <w:sz w:val="22"/>
              <w:szCs w:val="22"/>
            </w:rPr>
            <w:t>Pressler</w:t>
          </w:r>
          <w:proofErr w:type="spellEnd"/>
          <w:r w:rsidRPr="003E4B7C">
            <w:rPr>
              <w:rFonts w:cs="Arial"/>
              <w:sz w:val="22"/>
              <w:szCs w:val="22"/>
            </w:rPr>
            <w:t xml:space="preserve"> Street</w:t>
          </w:r>
        </w:smartTag>
      </w:smartTag>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FF19A8" w:rsidRPr="003E4B7C" w:rsidRDefault="00FF19A8" w:rsidP="00FF19A8">
      <w:pPr>
        <w:pStyle w:val="BodyText2"/>
        <w:numPr>
          <w:ilvl w:val="0"/>
          <w:numId w:val="1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FF19A8" w:rsidRPr="003E4B7C" w:rsidRDefault="00FF19A8" w:rsidP="00FF19A8">
      <w:pPr>
        <w:pStyle w:val="BodyText2"/>
        <w:ind w:left="720" w:firstLine="720"/>
        <w:jc w:val="left"/>
        <w:rPr>
          <w:rFonts w:cs="Arial"/>
          <w:sz w:val="22"/>
          <w:szCs w:val="22"/>
        </w:rPr>
      </w:pPr>
    </w:p>
    <w:p w:rsidR="00FF19A8" w:rsidRPr="003E4B7C" w:rsidRDefault="00FF19A8" w:rsidP="00FF19A8">
      <w:pPr>
        <w:pStyle w:val="BodyText2"/>
        <w:ind w:left="720"/>
        <w:jc w:val="left"/>
        <w:rPr>
          <w:rFonts w:cs="Arial"/>
          <w:sz w:val="22"/>
          <w:szCs w:val="22"/>
        </w:rPr>
      </w:pPr>
      <w:r w:rsidRPr="007768B8">
        <w:rPr>
          <w:rFonts w:cs="Arial"/>
          <w:sz w:val="22"/>
          <w:szCs w:val="22"/>
        </w:rPr>
        <w:t>UTHealth c</w:t>
      </w:r>
      <w:r w:rsidRPr="003E4B7C">
        <w:rPr>
          <w:rFonts w:cs="Arial"/>
          <w:sz w:val="22"/>
          <w:szCs w:val="22"/>
        </w:rPr>
        <w:t xml:space="preserve">ombines biomedical sciences, behavioral sciences, and the humanities to provide interdisciplinary activities essential to the definition of modern academic health science education.  </w:t>
      </w:r>
      <w:r w:rsidRPr="007768B8">
        <w:rPr>
          <w:rFonts w:cs="Arial"/>
          <w:sz w:val="22"/>
          <w:szCs w:val="22"/>
        </w:rPr>
        <w:t>UTHealth</w:t>
      </w:r>
      <w:r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7768B8">
        <w:rPr>
          <w:rFonts w:cs="Arial"/>
          <w:sz w:val="22"/>
          <w:szCs w:val="22"/>
        </w:rPr>
        <w:t>UTHealth</w:t>
      </w:r>
      <w:r w:rsidRPr="003E4B7C">
        <w:rPr>
          <w:rFonts w:cs="Arial"/>
          <w:sz w:val="22"/>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FF19A8" w:rsidRPr="003E4B7C" w:rsidRDefault="00FF19A8" w:rsidP="00FF19A8">
      <w:pPr>
        <w:pStyle w:val="BodyText2"/>
        <w:ind w:left="720"/>
        <w:jc w:val="left"/>
        <w:rPr>
          <w:rFonts w:cs="Arial"/>
          <w:sz w:val="22"/>
          <w:szCs w:val="22"/>
        </w:rPr>
      </w:pPr>
    </w:p>
    <w:p w:rsidR="003E3579" w:rsidRDefault="00FF19A8" w:rsidP="00FF19A8">
      <w:pPr>
        <w:tabs>
          <w:tab w:val="left" w:pos="720"/>
        </w:tabs>
      </w:pPr>
      <w:r>
        <w:rPr>
          <w:rFonts w:ascii="Arial" w:hAnsi="Arial" w:cs="Arial"/>
          <w:szCs w:val="22"/>
        </w:rPr>
        <w:tab/>
      </w:r>
      <w:r w:rsidRPr="003E4B7C">
        <w:rPr>
          <w:rFonts w:ascii="Arial" w:hAnsi="Arial" w:cs="Arial"/>
          <w:szCs w:val="22"/>
        </w:rPr>
        <w:t xml:space="preserve">The University </w:t>
      </w:r>
      <w:proofErr w:type="gramStart"/>
      <w:r w:rsidRPr="003E4B7C">
        <w:rPr>
          <w:rFonts w:ascii="Arial" w:hAnsi="Arial" w:cs="Arial"/>
          <w:szCs w:val="22"/>
        </w:rPr>
        <w:t>of</w:t>
      </w:r>
      <w:proofErr w:type="gramEnd"/>
      <w:r w:rsidRPr="003E4B7C">
        <w:rPr>
          <w:rFonts w:ascii="Arial" w:hAnsi="Arial" w:cs="Arial"/>
          <w:szCs w:val="22"/>
        </w:rPr>
        <w:t xml:space="preserve">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sidRPr="007768B8">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r>
      <w:r w:rsidRPr="00C535B6">
        <w:rPr>
          <w:b/>
          <w:bCs/>
        </w:rPr>
        <w:t>Background and Special Circumstances</w:t>
      </w:r>
      <w:r>
        <w:rPr>
          <w:b/>
          <w:bCs/>
        </w:rPr>
        <w:t xml:space="preserve"> </w:t>
      </w:r>
    </w:p>
    <w:p w:rsidR="003E3579" w:rsidRDefault="003E3579"/>
    <w:p w:rsidR="00005328" w:rsidRPr="00FB45B5" w:rsidRDefault="00005328" w:rsidP="00005328">
      <w:pPr>
        <w:ind w:left="720"/>
        <w:jc w:val="left"/>
        <w:rPr>
          <w:rFonts w:ascii="Arial" w:hAnsi="Arial" w:cs="Arial"/>
        </w:rPr>
      </w:pPr>
      <w:r w:rsidRPr="00FB45B5">
        <w:rPr>
          <w:rFonts w:ascii="Arial" w:hAnsi="Arial" w:cs="Arial"/>
        </w:rPr>
        <w:t xml:space="preserve">The </w:t>
      </w:r>
      <w:proofErr w:type="spellStart"/>
      <w:r w:rsidRPr="00FB45B5">
        <w:rPr>
          <w:rFonts w:ascii="Arial" w:hAnsi="Arial" w:cs="Arial"/>
        </w:rPr>
        <w:t>UTHealth</w:t>
      </w:r>
      <w:proofErr w:type="spellEnd"/>
      <w:r w:rsidRPr="00FB45B5">
        <w:rPr>
          <w:rFonts w:ascii="Arial" w:hAnsi="Arial" w:cs="Arial"/>
        </w:rPr>
        <w:t xml:space="preserve"> Department of Development has a targeted focus on increasing the number of donors to the institution.  This includes community donors, faculty and staff donors, alumni donors, and grateful patient donors.  To support these goals, the Annual Giving Program is seeking a company to help grow the </w:t>
      </w:r>
      <w:proofErr w:type="spellStart"/>
      <w:r w:rsidRPr="00FB45B5">
        <w:rPr>
          <w:rFonts w:ascii="Arial" w:hAnsi="Arial" w:cs="Arial"/>
        </w:rPr>
        <w:t>UTHealth</w:t>
      </w:r>
      <w:proofErr w:type="spellEnd"/>
      <w:r w:rsidRPr="00FB45B5">
        <w:rPr>
          <w:rFonts w:ascii="Arial" w:hAnsi="Arial" w:cs="Arial"/>
        </w:rPr>
        <w:t xml:space="preserve"> donor base through multi-channel marketing (including phone, email, mail, crowd-funding, and other methods of communication).  We anticipate that this RFP will result in a contract with </w:t>
      </w:r>
      <w:r w:rsidR="00BA7304">
        <w:rPr>
          <w:rFonts w:ascii="Arial" w:hAnsi="Arial" w:cs="Arial"/>
        </w:rPr>
        <w:t xml:space="preserve">a </w:t>
      </w:r>
      <w:r w:rsidR="00BA7304" w:rsidRPr="004C70DB">
        <w:rPr>
          <w:rFonts w:ascii="Arial" w:hAnsi="Arial" w:cs="Arial"/>
        </w:rPr>
        <w:t>two-year base and three</w:t>
      </w:r>
      <w:r w:rsidRPr="004C70DB">
        <w:rPr>
          <w:rFonts w:ascii="Arial" w:hAnsi="Arial" w:cs="Arial"/>
        </w:rPr>
        <w:t xml:space="preserve"> one-year options to renew.</w:t>
      </w:r>
    </w:p>
    <w:p w:rsidR="00005328" w:rsidRDefault="00005328">
      <w:pPr>
        <w:rPr>
          <w:b/>
          <w:bCs/>
        </w:rPr>
      </w:pPr>
    </w:p>
    <w:p w:rsidR="00005328" w:rsidRDefault="00005328">
      <w:pPr>
        <w:rPr>
          <w:b/>
          <w:bCs/>
        </w:rPr>
      </w:pPr>
    </w:p>
    <w:p w:rsidR="003E3579" w:rsidRDefault="003E3579">
      <w:pPr>
        <w:rPr>
          <w:b/>
          <w:bCs/>
        </w:rPr>
      </w:pPr>
      <w:r>
        <w:rPr>
          <w:b/>
          <w:bCs/>
        </w:rPr>
        <w:lastRenderedPageBreak/>
        <w:t>1.3</w:t>
      </w:r>
      <w:r>
        <w:rPr>
          <w:b/>
          <w:bCs/>
        </w:rPr>
        <w:tab/>
      </w:r>
      <w:r w:rsidRPr="00394639">
        <w:rPr>
          <w:b/>
          <w:bCs/>
        </w:rPr>
        <w:t>Objective of this Request for Proposal</w:t>
      </w:r>
      <w:r>
        <w:rPr>
          <w:b/>
          <w:bCs/>
        </w:rPr>
        <w:t xml:space="preserve"> </w:t>
      </w:r>
    </w:p>
    <w:p w:rsidR="003E3579" w:rsidRDefault="003E3579">
      <w:pPr>
        <w:ind w:left="720"/>
        <w:rPr>
          <w:color w:val="000000"/>
        </w:rPr>
      </w:pPr>
    </w:p>
    <w:p w:rsidR="00BA7304" w:rsidRDefault="00BA7304" w:rsidP="00BA7304">
      <w:pPr>
        <w:ind w:left="720"/>
        <w:rPr>
          <w:color w:val="000000"/>
        </w:rPr>
      </w:pPr>
      <w:r>
        <w:rPr>
          <w:color w:val="000000"/>
        </w:rPr>
        <w:t xml:space="preserve">The University </w:t>
      </w:r>
      <w:proofErr w:type="gramStart"/>
      <w:r>
        <w:rPr>
          <w:color w:val="000000"/>
        </w:rPr>
        <w:t>of</w:t>
      </w:r>
      <w:proofErr w:type="gramEnd"/>
      <w:r>
        <w:rPr>
          <w:color w:val="000000"/>
        </w:rPr>
        <w:t xml:space="preserve"> Texas Health Science Center at Houston (“</w:t>
      </w:r>
      <w:r>
        <w:rPr>
          <w:b/>
          <w:bCs/>
          <w:color w:val="000000"/>
        </w:rPr>
        <w:t>University</w:t>
      </w:r>
      <w:r>
        <w:rPr>
          <w:color w:val="000000"/>
        </w:rPr>
        <w:t xml:space="preserve">”) is soliciting proposals in response to this Request for Proposal for Selection of a Vendor to Provide </w:t>
      </w:r>
      <w:r w:rsidR="00520511" w:rsidRPr="00FB45B5">
        <w:rPr>
          <w:rFonts w:ascii="Arial" w:hAnsi="Arial" w:cs="Arial"/>
        </w:rPr>
        <w:t>multi-channel marketing (including phone, email, mail, crowd-funding, and other methods of communication</w:t>
      </w:r>
      <w:r w:rsidR="00520511">
        <w:rPr>
          <w:rFonts w:ascii="Arial" w:hAnsi="Arial" w:cs="Arial"/>
        </w:rPr>
        <w:t xml:space="preserve"> to increase the University’s donor base</w:t>
      </w:r>
      <w:r w:rsidR="00520511" w:rsidDel="00520511">
        <w:rPr>
          <w:rStyle w:val="CommentReference"/>
        </w:rPr>
        <w:t xml:space="preserve"> </w:t>
      </w:r>
      <w:r>
        <w:rPr>
          <w:color w:val="000000"/>
        </w:rPr>
        <w:t>(the “</w:t>
      </w:r>
      <w:r>
        <w:rPr>
          <w:b/>
          <w:bCs/>
          <w:color w:val="000000"/>
        </w:rPr>
        <w:t>Services</w:t>
      </w:r>
      <w:r>
        <w:rPr>
          <w:color w:val="000000"/>
        </w:rPr>
        <w:t xml:space="preserve">”, RFP No. </w:t>
      </w:r>
      <w:r w:rsidR="00394639">
        <w:rPr>
          <w:color w:val="000000"/>
        </w:rPr>
        <w:t xml:space="preserve">744-R1616 </w:t>
      </w:r>
      <w:r>
        <w:rPr>
          <w:color w:val="000000"/>
        </w:rPr>
        <w:t>(this “</w:t>
      </w:r>
      <w:r>
        <w:rPr>
          <w:b/>
          <w:bCs/>
          <w:color w:val="000000"/>
        </w:rPr>
        <w:t>RFP</w:t>
      </w:r>
      <w:r w:rsidR="00394639">
        <w:rPr>
          <w:color w:val="000000"/>
        </w:rPr>
        <w:t>”). The Services</w:t>
      </w:r>
      <w:r>
        <w:rPr>
          <w:color w:val="000000"/>
        </w:rPr>
        <w:t xml:space="preserve"> are more specifically described in </w:t>
      </w:r>
      <w:r>
        <w:rPr>
          <w:b/>
          <w:color w:val="000000"/>
        </w:rPr>
        <w:t xml:space="preserve">Section 5.4 </w:t>
      </w:r>
      <w:r>
        <w:rPr>
          <w:bCs/>
          <w:color w:val="000000"/>
        </w:rPr>
        <w:t>(Scope of Work)</w:t>
      </w:r>
      <w:r w:rsidR="00394639">
        <w:rPr>
          <w:bCs/>
          <w:color w:val="000000"/>
        </w:rPr>
        <w:t>.</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w:t>
      </w:r>
      <w:r w:rsidR="00561452">
        <w:t>fourteen institutions</w:t>
      </w:r>
      <w:r w:rsidRPr="00A11680">
        <w:t xml:space="preserve"> described at </w:t>
      </w:r>
      <w:hyperlink r:id="rId13"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4"/>
          <w:footerReference w:type="default" r:id="rId15"/>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Pr="005D18DF" w:rsidRDefault="003E3579">
      <w:pPr>
        <w:rPr>
          <w:rFonts w:ascii="Arial" w:hAnsi="Arial" w:cs="Arial"/>
          <w:b/>
          <w:bCs/>
        </w:rPr>
      </w:pPr>
      <w:r>
        <w:rPr>
          <w:rFonts w:ascii="Arial" w:hAnsi="Arial" w:cs="Arial"/>
          <w:b/>
          <w:bCs/>
        </w:rPr>
        <w:t>2.1</w:t>
      </w:r>
      <w:r>
        <w:rPr>
          <w:rFonts w:ascii="Arial" w:hAnsi="Arial" w:cs="Arial"/>
          <w:b/>
          <w:bCs/>
        </w:rPr>
        <w:tab/>
      </w:r>
      <w:r w:rsidRPr="005D18DF">
        <w:rPr>
          <w:rFonts w:ascii="Arial" w:hAnsi="Arial" w:cs="Arial"/>
          <w:b/>
          <w:bCs/>
        </w:rPr>
        <w:t xml:space="preserve">Submittal Deadline </w:t>
      </w:r>
    </w:p>
    <w:p w:rsidR="003E3579" w:rsidRPr="005D18DF" w:rsidRDefault="003E3579">
      <w:pPr>
        <w:rPr>
          <w:rFonts w:ascii="Arial" w:hAnsi="Arial" w:cs="Arial"/>
        </w:rPr>
      </w:pPr>
    </w:p>
    <w:p w:rsidR="003E3579" w:rsidRDefault="003E3579">
      <w:pPr>
        <w:ind w:left="720"/>
        <w:rPr>
          <w:rFonts w:ascii="Arial" w:hAnsi="Arial" w:cs="Arial"/>
        </w:rPr>
      </w:pPr>
      <w:r w:rsidRPr="005D18DF">
        <w:rPr>
          <w:rFonts w:ascii="Arial" w:hAnsi="Arial" w:cs="Arial"/>
        </w:rPr>
        <w:t>University will accept proposals submitted in response to this RFP until</w:t>
      </w:r>
      <w:r w:rsidR="004C70DB" w:rsidRPr="005D18DF">
        <w:rPr>
          <w:rFonts w:ascii="Arial" w:hAnsi="Arial" w:cs="Arial"/>
        </w:rPr>
        <w:t xml:space="preserve"> 2PM Central Prevailing Time on</w:t>
      </w:r>
      <w:r w:rsidRPr="005D18DF">
        <w:rPr>
          <w:rFonts w:ascii="Arial" w:hAnsi="Arial" w:cs="Arial"/>
        </w:rPr>
        <w:t xml:space="preserve"> </w:t>
      </w:r>
      <w:r w:rsidR="00C535B6">
        <w:rPr>
          <w:rFonts w:ascii="Arial" w:hAnsi="Arial" w:cs="Arial"/>
          <w:u w:val="single"/>
        </w:rPr>
        <w:t>Tuesday</w:t>
      </w:r>
      <w:r w:rsidR="004C70DB" w:rsidRPr="00136F4C">
        <w:rPr>
          <w:rFonts w:ascii="Arial" w:hAnsi="Arial" w:cs="Arial"/>
          <w:u w:val="single"/>
        </w:rPr>
        <w:t>,</w:t>
      </w:r>
      <w:r w:rsidR="00C535B6">
        <w:rPr>
          <w:rFonts w:ascii="Arial" w:hAnsi="Arial" w:cs="Arial"/>
          <w:u w:val="single"/>
        </w:rPr>
        <w:t xml:space="preserve"> April 19</w:t>
      </w:r>
      <w:r w:rsidR="00C535B6" w:rsidRPr="00C535B6">
        <w:rPr>
          <w:rFonts w:ascii="Arial" w:hAnsi="Arial" w:cs="Arial"/>
          <w:u w:val="single"/>
          <w:vertAlign w:val="superscript"/>
        </w:rPr>
        <w:t>th</w:t>
      </w:r>
      <w:r w:rsidR="00C535B6">
        <w:rPr>
          <w:rFonts w:ascii="Arial" w:hAnsi="Arial" w:cs="Arial"/>
          <w:u w:val="single"/>
        </w:rPr>
        <w:t xml:space="preserve">, </w:t>
      </w:r>
      <w:r w:rsidR="004C70DB" w:rsidRPr="00136F4C">
        <w:rPr>
          <w:rFonts w:ascii="Arial" w:hAnsi="Arial" w:cs="Arial"/>
          <w:u w:val="single"/>
        </w:rPr>
        <w:t>2016</w:t>
      </w:r>
      <w:r w:rsidRPr="005D18DF">
        <w:rPr>
          <w:rFonts w:ascii="Arial" w:hAnsi="Arial" w:cs="Arial"/>
        </w:rPr>
        <w:t> (the “</w:t>
      </w:r>
      <w:r w:rsidRPr="005D18DF">
        <w:rPr>
          <w:rFonts w:ascii="Arial" w:hAnsi="Arial" w:cs="Arial"/>
          <w:b/>
          <w:bCs/>
        </w:rPr>
        <w:t>Submittal Deadline</w:t>
      </w:r>
      <w:r w:rsidRPr="005D18DF">
        <w:rPr>
          <w:rFonts w:ascii="Arial" w:hAnsi="Arial" w:cs="Arial"/>
        </w:rPr>
        <w:t>”).</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FF19A8" w:rsidRDefault="00FF19A8" w:rsidP="00FF19A8">
      <w:pPr>
        <w:ind w:left="2160"/>
        <w:rPr>
          <w:rFonts w:ascii="Arial" w:hAnsi="Arial" w:cs="Arial"/>
        </w:rPr>
      </w:pPr>
      <w:r>
        <w:rPr>
          <w:rFonts w:ascii="Arial" w:hAnsi="Arial" w:cs="Arial"/>
        </w:rPr>
        <w:t>The University of Texas Health Science Center at Houston</w:t>
      </w:r>
    </w:p>
    <w:p w:rsidR="00FF19A8" w:rsidRDefault="00FF19A8" w:rsidP="00FF19A8">
      <w:pPr>
        <w:ind w:left="2160"/>
        <w:rPr>
          <w:rFonts w:ascii="Arial" w:hAnsi="Arial" w:cs="Arial"/>
        </w:rPr>
      </w:pPr>
      <w:r>
        <w:rPr>
          <w:rFonts w:ascii="Arial" w:hAnsi="Arial" w:cs="Arial"/>
        </w:rPr>
        <w:t>Procurement Services</w:t>
      </w:r>
    </w:p>
    <w:p w:rsidR="00FF19A8" w:rsidRDefault="00FF19A8" w:rsidP="00FF19A8">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FF19A8" w:rsidRDefault="00FF19A8" w:rsidP="00FF19A8">
      <w:pPr>
        <w:ind w:left="2160"/>
        <w:rPr>
          <w:rFonts w:ascii="Arial" w:hAnsi="Arial" w:cs="Arial"/>
        </w:rPr>
      </w:pPr>
      <w:r>
        <w:rPr>
          <w:rFonts w:ascii="Arial" w:hAnsi="Arial" w:cs="Arial"/>
        </w:rPr>
        <w:t>Houston, Texas 77054</w:t>
      </w:r>
    </w:p>
    <w:p w:rsidR="00FF19A8" w:rsidRPr="00017D97" w:rsidRDefault="00017D97" w:rsidP="00FF19A8">
      <w:pPr>
        <w:ind w:left="2160"/>
        <w:rPr>
          <w:rFonts w:ascii="Arial" w:hAnsi="Arial" w:cs="Arial"/>
        </w:rPr>
      </w:pPr>
      <w:r w:rsidRPr="00017D97">
        <w:rPr>
          <w:rFonts w:ascii="Arial" w:hAnsi="Arial" w:cs="Arial"/>
        </w:rPr>
        <w:t>Kimberly Elkins</w:t>
      </w:r>
    </w:p>
    <w:p w:rsidR="003E3579" w:rsidRDefault="00017D97" w:rsidP="00FF19A8">
      <w:pPr>
        <w:ind w:left="2160"/>
        <w:rPr>
          <w:rFonts w:ascii="Arial" w:hAnsi="Arial" w:cs="Arial"/>
        </w:rPr>
      </w:pPr>
      <w:r>
        <w:rPr>
          <w:rFonts w:ascii="Arial" w:hAnsi="Arial" w:cs="Arial"/>
        </w:rPr>
        <w:t>Email: kimberly.elkins@uth.tmc.edu</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w:t>
      </w:r>
      <w:r w:rsidR="00FF19A8">
        <w:rPr>
          <w:rFonts w:ascii="Arial" w:hAnsi="Arial" w:cs="Arial"/>
        </w:rPr>
        <w:t xml:space="preserve"> via email</w:t>
      </w:r>
      <w:r>
        <w:rPr>
          <w:rFonts w:ascii="Arial" w:hAnsi="Arial" w:cs="Arial"/>
        </w:rPr>
        <w:t xml:space="preserve"> no later than</w:t>
      </w:r>
      <w:r w:rsidR="004C70DB">
        <w:rPr>
          <w:rFonts w:ascii="Arial" w:hAnsi="Arial" w:cs="Arial"/>
        </w:rPr>
        <w:t xml:space="preserve"> </w:t>
      </w:r>
      <w:r w:rsidR="004C70DB" w:rsidRPr="004C70DB">
        <w:rPr>
          <w:rFonts w:ascii="Arial" w:hAnsi="Arial" w:cs="Arial"/>
          <w:u w:val="single"/>
        </w:rPr>
        <w:t>1</w:t>
      </w:r>
      <w:r w:rsidR="004C70DB" w:rsidRPr="00136F4C">
        <w:rPr>
          <w:rFonts w:ascii="Arial" w:hAnsi="Arial" w:cs="Arial"/>
          <w:u w:val="single"/>
        </w:rPr>
        <w:t>2PM on Tuesday, April 12</w:t>
      </w:r>
      <w:r w:rsidR="004C70DB" w:rsidRPr="00136F4C">
        <w:rPr>
          <w:rFonts w:ascii="Arial" w:hAnsi="Arial" w:cs="Arial"/>
          <w:u w:val="single"/>
          <w:vertAlign w:val="superscript"/>
        </w:rPr>
        <w:t>th</w:t>
      </w:r>
      <w:r w:rsidR="004C70DB" w:rsidRPr="00136F4C">
        <w:rPr>
          <w:rFonts w:ascii="Arial" w:hAnsi="Arial" w:cs="Arial"/>
          <w:u w:val="single"/>
        </w:rPr>
        <w:t>, 2016</w:t>
      </w:r>
      <w:r w:rsidR="004C70DB" w:rsidRPr="00136F4C">
        <w:rPr>
          <w:rFonts w:ascii="Arial" w:hAnsi="Arial" w:cs="Arial"/>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017D97"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017D97">
        <w:rPr>
          <w:rFonts w:ascii="Arial" w:hAnsi="Arial" w:cs="Arial"/>
        </w:rPr>
        <w:t>:</w:t>
      </w:r>
    </w:p>
    <w:p w:rsidR="00017D97" w:rsidRDefault="00017D97" w:rsidP="00D0740C">
      <w:pPr>
        <w:ind w:left="720"/>
        <w:rPr>
          <w:rFonts w:ascii="Arial" w:hAnsi="Arial" w:cs="Arial"/>
        </w:rPr>
      </w:pPr>
    </w:p>
    <w:p w:rsidR="004F4E05" w:rsidRDefault="004F4E05" w:rsidP="00D0740C">
      <w:pPr>
        <w:ind w:left="720"/>
        <w:rPr>
          <w:rFonts w:ascii="Arial" w:hAnsi="Arial" w:cs="Arial"/>
        </w:rPr>
      </w:pPr>
    </w:p>
    <w:p w:rsidR="00D0740C" w:rsidRDefault="00D0740C" w:rsidP="00D0740C">
      <w:pPr>
        <w:ind w:left="720"/>
        <w:rPr>
          <w:rFonts w:ascii="Arial" w:hAnsi="Arial" w:cs="Arial"/>
        </w:rPr>
      </w:pPr>
      <w:r w:rsidRPr="00D0740C">
        <w:rPr>
          <w:rFonts w:ascii="Arial" w:hAnsi="Arial" w:cs="Arial"/>
        </w:rPr>
        <w:t xml:space="preserve"> </w:t>
      </w:r>
    </w:p>
    <w:p w:rsidR="00D0740C" w:rsidRPr="00C535B6" w:rsidRDefault="00D0740C" w:rsidP="00BA30CB">
      <w:pPr>
        <w:numPr>
          <w:ilvl w:val="2"/>
          <w:numId w:val="4"/>
        </w:numPr>
        <w:tabs>
          <w:tab w:val="left" w:pos="1440"/>
        </w:tabs>
        <w:spacing w:before="30" w:after="30"/>
        <w:ind w:left="1290" w:right="30" w:hanging="570"/>
        <w:jc w:val="left"/>
      </w:pPr>
      <w:r w:rsidRPr="00C535B6">
        <w:rPr>
          <w:rFonts w:ascii="Arial" w:hAnsi="Arial" w:cs="Arial"/>
          <w:bCs/>
        </w:rPr>
        <w:lastRenderedPageBreak/>
        <w:t>T</w:t>
      </w:r>
      <w:r w:rsidRPr="00C535B6">
        <w:rPr>
          <w:rFonts w:ascii="Arial" w:eastAsia="Arial Unicode MS" w:hAnsi="Arial" w:cs="Arial"/>
          <w:bCs/>
          <w:color w:val="000000"/>
          <w:szCs w:val="22"/>
        </w:rPr>
        <w:t>hreshold Criteria Not Scored</w:t>
      </w:r>
    </w:p>
    <w:p w:rsidR="00D0740C" w:rsidRPr="00C535B6" w:rsidRDefault="00D0740C" w:rsidP="00BA30CB">
      <w:pPr>
        <w:numPr>
          <w:ilvl w:val="3"/>
          <w:numId w:val="4"/>
        </w:numPr>
        <w:tabs>
          <w:tab w:val="left" w:pos="2160"/>
          <w:tab w:val="decimal" w:pos="2880"/>
        </w:tabs>
        <w:ind w:left="2160"/>
      </w:pPr>
      <w:r w:rsidRPr="00C535B6">
        <w:t>Ability of University to comply with laws regarding Historically Underutilized Businesses; and</w:t>
      </w:r>
    </w:p>
    <w:p w:rsidR="00D0740C" w:rsidRDefault="00D0740C" w:rsidP="00D0740C">
      <w:pPr>
        <w:tabs>
          <w:tab w:val="left" w:pos="2160"/>
          <w:tab w:val="decimal" w:pos="2880"/>
        </w:tabs>
        <w:ind w:left="2160" w:hanging="720"/>
      </w:pPr>
      <w:r w:rsidRPr="00C535B6">
        <w:t>2.3.1.2</w:t>
      </w:r>
      <w:r w:rsidRPr="00C535B6">
        <w:tab/>
        <w:t xml:space="preserve">Ability of University to comply with laws regarding </w:t>
      </w:r>
      <w:r w:rsidR="00653395" w:rsidRPr="00C535B6">
        <w:t>purchases from p</w:t>
      </w:r>
      <w:r w:rsidRPr="00C535B6">
        <w:t xml:space="preserve">ersons with </w:t>
      </w:r>
      <w:r w:rsidR="00653395" w:rsidRPr="00C535B6">
        <w:t>d</w:t>
      </w:r>
      <w:r w:rsidRPr="00C535B6">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D0740C" w:rsidRPr="00017D97" w:rsidRDefault="00017D97" w:rsidP="00C535B6">
      <w:pPr>
        <w:spacing w:before="30" w:after="30"/>
        <w:ind w:left="2160" w:right="30"/>
        <w:jc w:val="left"/>
        <w:rPr>
          <w:rFonts w:ascii="Arial" w:eastAsia="Arial Unicode MS" w:hAnsi="Arial" w:cs="Arial"/>
          <w:bCs/>
          <w:color w:val="000000"/>
          <w:szCs w:val="22"/>
        </w:rPr>
      </w:pPr>
      <w:r>
        <w:rPr>
          <w:rFonts w:ascii="Arial" w:hAnsi="Arial" w:cs="Arial"/>
          <w:bCs/>
          <w:color w:val="000000"/>
          <w:szCs w:val="22"/>
        </w:rPr>
        <w:t>30% - Pricing- T</w:t>
      </w:r>
      <w:r w:rsidR="00D0740C" w:rsidRPr="00B138F7">
        <w:rPr>
          <w:rFonts w:ascii="Arial" w:hAnsi="Arial" w:cs="Arial"/>
          <w:bCs/>
          <w:color w:val="000000"/>
          <w:szCs w:val="22"/>
        </w:rPr>
        <w:t>he cost of goods and services;</w:t>
      </w:r>
    </w:p>
    <w:p w:rsidR="00017D97" w:rsidRPr="00B138F7" w:rsidRDefault="00017D97" w:rsidP="00C535B6">
      <w:pPr>
        <w:spacing w:before="30" w:after="30"/>
        <w:ind w:left="2160" w:right="30"/>
        <w:jc w:val="left"/>
        <w:rPr>
          <w:rFonts w:ascii="Arial" w:eastAsia="Arial Unicode MS" w:hAnsi="Arial" w:cs="Arial"/>
          <w:bCs/>
          <w:color w:val="000000"/>
          <w:szCs w:val="22"/>
        </w:rPr>
      </w:pPr>
      <w:r>
        <w:rPr>
          <w:rFonts w:ascii="Arial" w:hAnsi="Arial" w:cs="Arial"/>
          <w:bCs/>
          <w:color w:val="000000"/>
          <w:szCs w:val="22"/>
        </w:rPr>
        <w:t xml:space="preserve">70% - the Proposer’s qualifications- based on answers to questions in </w:t>
      </w:r>
      <w:r w:rsidRPr="00A36F91">
        <w:rPr>
          <w:rFonts w:ascii="Arial" w:hAnsi="Arial" w:cs="Arial"/>
          <w:bCs/>
          <w:color w:val="000000"/>
          <w:szCs w:val="22"/>
        </w:rPr>
        <w:t>Section 5.3</w:t>
      </w:r>
      <w:r w:rsidR="00A05B58">
        <w:rPr>
          <w:rFonts w:ascii="Arial" w:hAnsi="Arial" w:cs="Arial"/>
          <w:bCs/>
          <w:color w:val="000000"/>
          <w:szCs w:val="22"/>
        </w:rPr>
        <w:t>:</w:t>
      </w:r>
    </w:p>
    <w:p w:rsidR="00D0740C" w:rsidRPr="00B138F7" w:rsidRDefault="00C535B6" w:rsidP="00C535B6">
      <w:pPr>
        <w:spacing w:after="30"/>
        <w:ind w:left="2160" w:right="30"/>
        <w:rPr>
          <w:rFonts w:ascii="Arial" w:hAnsi="Arial" w:cs="Arial"/>
          <w:bCs/>
          <w:color w:val="000000"/>
          <w:szCs w:val="22"/>
        </w:rPr>
      </w:pPr>
      <w:r>
        <w:rPr>
          <w:rFonts w:ascii="Arial" w:hAnsi="Arial" w:cs="Arial"/>
          <w:bCs/>
          <w:color w:val="000000"/>
          <w:szCs w:val="22"/>
        </w:rPr>
        <w:t>(</w:t>
      </w:r>
      <w:proofErr w:type="gramStart"/>
      <w:r w:rsidR="00D0740C" w:rsidRPr="00B138F7">
        <w:rPr>
          <w:rFonts w:ascii="Arial" w:hAnsi="Arial" w:cs="Arial"/>
          <w:bCs/>
          <w:color w:val="000000"/>
          <w:szCs w:val="22"/>
        </w:rPr>
        <w:t>the</w:t>
      </w:r>
      <w:proofErr w:type="gramEnd"/>
      <w:r w:rsidR="00D0740C" w:rsidRPr="00B138F7">
        <w:rPr>
          <w:rFonts w:ascii="Arial" w:hAnsi="Arial" w:cs="Arial"/>
          <w:bCs/>
          <w:color w:val="000000"/>
          <w:szCs w:val="22"/>
        </w:rPr>
        <w:t xml:space="preserve"> reputation of the Proposer and of the Proposer's goods or services;</w:t>
      </w:r>
    </w:p>
    <w:p w:rsidR="00D0740C" w:rsidRPr="00B138F7" w:rsidRDefault="00D0740C" w:rsidP="00C535B6">
      <w:pPr>
        <w:spacing w:after="30"/>
        <w:ind w:left="2160" w:right="30"/>
        <w:rPr>
          <w:rFonts w:ascii="Arial" w:hAnsi="Arial" w:cs="Arial"/>
          <w:bCs/>
          <w:color w:val="000000"/>
          <w:szCs w:val="22"/>
        </w:rPr>
      </w:pPr>
      <w:proofErr w:type="gramStart"/>
      <w:r w:rsidRPr="00B138F7">
        <w:rPr>
          <w:rFonts w:ascii="Arial" w:hAnsi="Arial" w:cs="Arial"/>
          <w:bCs/>
          <w:color w:val="000000"/>
          <w:szCs w:val="22"/>
        </w:rPr>
        <w:t>the</w:t>
      </w:r>
      <w:proofErr w:type="gramEnd"/>
      <w:r w:rsidRPr="00B138F7">
        <w:rPr>
          <w:rFonts w:ascii="Arial" w:hAnsi="Arial" w:cs="Arial"/>
          <w:bCs/>
          <w:color w:val="000000"/>
          <w:szCs w:val="22"/>
        </w:rPr>
        <w:t xml:space="preserve"> quality of the Proposer's goods or services;</w:t>
      </w:r>
    </w:p>
    <w:p w:rsidR="00D0740C" w:rsidRPr="00B138F7" w:rsidRDefault="00D0740C" w:rsidP="00C535B6">
      <w:pPr>
        <w:spacing w:after="30"/>
        <w:ind w:left="2160" w:right="30"/>
        <w:rPr>
          <w:rFonts w:ascii="Arial" w:hAnsi="Arial" w:cs="Arial"/>
          <w:bCs/>
          <w:color w:val="000000"/>
          <w:szCs w:val="22"/>
        </w:rPr>
      </w:pPr>
      <w:proofErr w:type="gramStart"/>
      <w:r w:rsidRPr="00B138F7">
        <w:rPr>
          <w:rFonts w:ascii="Arial" w:hAnsi="Arial" w:cs="Arial"/>
          <w:bCs/>
          <w:color w:val="000000"/>
          <w:szCs w:val="22"/>
        </w:rPr>
        <w:t>the</w:t>
      </w:r>
      <w:proofErr w:type="gramEnd"/>
      <w:r w:rsidRPr="00B138F7">
        <w:rPr>
          <w:rFonts w:ascii="Arial" w:hAnsi="Arial" w:cs="Arial"/>
          <w:bCs/>
          <w:color w:val="000000"/>
          <w:szCs w:val="22"/>
        </w:rPr>
        <w:t xml:space="preserve"> extent to which the goods or services meet the University's needs;</w:t>
      </w:r>
    </w:p>
    <w:p w:rsidR="001B489C" w:rsidRPr="00017D97" w:rsidRDefault="00D0740C" w:rsidP="00C535B6">
      <w:pPr>
        <w:spacing w:after="30"/>
        <w:ind w:left="2160" w:right="30"/>
        <w:rPr>
          <w:rFonts w:ascii="Arial" w:hAnsi="Arial" w:cs="Arial"/>
          <w:bCs/>
          <w:color w:val="000000"/>
          <w:szCs w:val="22"/>
        </w:rPr>
      </w:pPr>
      <w:proofErr w:type="gramStart"/>
      <w:r w:rsidRPr="00492040">
        <w:rPr>
          <w:rFonts w:ascii="Arial" w:hAnsi="Arial" w:cs="Arial"/>
          <w:bCs/>
          <w:color w:val="000000"/>
          <w:szCs w:val="22"/>
        </w:rPr>
        <w:t>the</w:t>
      </w:r>
      <w:proofErr w:type="gramEnd"/>
      <w:r w:rsidRPr="00492040">
        <w:rPr>
          <w:rFonts w:ascii="Arial" w:hAnsi="Arial" w:cs="Arial"/>
          <w:bCs/>
          <w:color w:val="000000"/>
          <w:szCs w:val="22"/>
        </w:rPr>
        <w:t xml:space="preserve"> total long-term cost to the University of acquiring the Proposer's goods or services</w:t>
      </w:r>
      <w:r w:rsidR="00C535B6">
        <w:rPr>
          <w:rFonts w:ascii="Arial" w:hAnsi="Arial" w:cs="Arial"/>
          <w:bCs/>
          <w:color w:val="000000"/>
          <w:szCs w:val="22"/>
        </w:rPr>
        <w:t>)</w:t>
      </w:r>
      <w:r w:rsidRPr="00492040">
        <w:rPr>
          <w:rFonts w:ascii="Arial" w:hAnsi="Arial" w:cs="Arial"/>
          <w:bCs/>
          <w:color w:val="000000"/>
          <w:szCs w:val="22"/>
        </w:rPr>
        <w:t xml:space="preserve"> </w:t>
      </w:r>
    </w:p>
    <w:p w:rsidR="001B489C" w:rsidRPr="00721198" w:rsidRDefault="001B489C" w:rsidP="001B489C">
      <w:pPr>
        <w:spacing w:after="30"/>
        <w:ind w:left="1395" w:right="30"/>
        <w:rPr>
          <w:rFonts w:ascii="Arial" w:hAnsi="Arial" w:cs="Arial"/>
          <w:bCs/>
          <w:color w:val="000000"/>
          <w:szCs w:val="22"/>
        </w:rPr>
      </w:pPr>
    </w:p>
    <w:p w:rsidR="003E3579" w:rsidRDefault="003E3579">
      <w:pPr>
        <w:rPr>
          <w:rFonts w:ascii="Arial" w:hAnsi="Arial" w:cs="Arial"/>
        </w:rPr>
      </w:pPr>
    </w:p>
    <w:p w:rsidR="003E3579" w:rsidRPr="00C535B6" w:rsidRDefault="003E3579">
      <w:pPr>
        <w:rPr>
          <w:rFonts w:ascii="Arial" w:hAnsi="Arial" w:cs="Arial"/>
          <w:b/>
          <w:bCs/>
        </w:rPr>
      </w:pPr>
      <w:r>
        <w:rPr>
          <w:rFonts w:ascii="Arial" w:hAnsi="Arial" w:cs="Arial"/>
          <w:b/>
          <w:bCs/>
        </w:rPr>
        <w:t>2.4</w:t>
      </w:r>
      <w:r>
        <w:rPr>
          <w:rFonts w:ascii="Arial" w:hAnsi="Arial" w:cs="Arial"/>
          <w:b/>
          <w:bCs/>
        </w:rPr>
        <w:tab/>
      </w:r>
      <w:r w:rsidRPr="00C535B6">
        <w:rPr>
          <w:rFonts w:ascii="Arial" w:hAnsi="Arial" w:cs="Arial"/>
          <w:b/>
          <w:bCs/>
        </w:rPr>
        <w:t xml:space="preserve">Key Events Schedule </w:t>
      </w:r>
    </w:p>
    <w:p w:rsidR="003E3579" w:rsidRPr="00C535B6" w:rsidRDefault="003E3579">
      <w:pPr>
        <w:rPr>
          <w:rFonts w:ascii="Arial" w:hAnsi="Arial" w:cs="Arial"/>
        </w:rPr>
      </w:pPr>
    </w:p>
    <w:p w:rsidR="003E3579" w:rsidRPr="00C535B6" w:rsidRDefault="003E3579">
      <w:pPr>
        <w:ind w:firstLine="720"/>
        <w:rPr>
          <w:rFonts w:ascii="Arial" w:hAnsi="Arial" w:cs="Arial"/>
        </w:rPr>
      </w:pPr>
      <w:r w:rsidRPr="00C535B6">
        <w:rPr>
          <w:rFonts w:ascii="Arial" w:hAnsi="Arial" w:cs="Arial"/>
        </w:rPr>
        <w:t>Issuance of RFP</w:t>
      </w:r>
      <w:r w:rsidRPr="00C535B6">
        <w:rPr>
          <w:rFonts w:ascii="Arial" w:hAnsi="Arial" w:cs="Arial"/>
        </w:rPr>
        <w:tab/>
      </w:r>
      <w:r w:rsidRPr="00C535B6">
        <w:rPr>
          <w:rFonts w:ascii="Arial" w:hAnsi="Arial" w:cs="Arial"/>
        </w:rPr>
        <w:tab/>
      </w:r>
      <w:r w:rsidRPr="00C535B6">
        <w:rPr>
          <w:rFonts w:ascii="Arial" w:hAnsi="Arial" w:cs="Arial"/>
        </w:rPr>
        <w:tab/>
      </w:r>
      <w:r w:rsidRPr="00C535B6">
        <w:rPr>
          <w:rFonts w:ascii="Arial" w:hAnsi="Arial" w:cs="Arial"/>
        </w:rPr>
        <w:tab/>
      </w:r>
      <w:r w:rsidR="00A36F91" w:rsidRPr="00C535B6">
        <w:rPr>
          <w:rFonts w:ascii="Arial" w:hAnsi="Arial" w:cs="Arial"/>
        </w:rPr>
        <w:t>March 18</w:t>
      </w:r>
      <w:r w:rsidR="00A36F91" w:rsidRPr="00C535B6">
        <w:rPr>
          <w:rFonts w:ascii="Arial" w:hAnsi="Arial" w:cs="Arial"/>
          <w:vertAlign w:val="superscript"/>
        </w:rPr>
        <w:t>th</w:t>
      </w:r>
      <w:r w:rsidR="00A36F91" w:rsidRPr="00C535B6">
        <w:rPr>
          <w:rFonts w:ascii="Arial" w:hAnsi="Arial" w:cs="Arial"/>
        </w:rPr>
        <w:t>, 2016</w:t>
      </w:r>
    </w:p>
    <w:p w:rsidR="003E3579" w:rsidRPr="00C535B6" w:rsidRDefault="003E3579" w:rsidP="005D18DF">
      <w:pPr>
        <w:rPr>
          <w:rFonts w:ascii="Arial" w:hAnsi="Arial" w:cs="Arial"/>
        </w:rPr>
      </w:pPr>
    </w:p>
    <w:p w:rsidR="003E3579" w:rsidRPr="00C535B6" w:rsidRDefault="003E3579">
      <w:pPr>
        <w:rPr>
          <w:rFonts w:ascii="Arial" w:hAnsi="Arial" w:cs="Arial"/>
        </w:rPr>
      </w:pPr>
      <w:r w:rsidRPr="00C535B6">
        <w:rPr>
          <w:rFonts w:ascii="Arial" w:hAnsi="Arial" w:cs="Arial"/>
        </w:rPr>
        <w:tab/>
        <w:t>Pre-Proposal Conference</w:t>
      </w:r>
      <w:r w:rsidRPr="00C535B6">
        <w:rPr>
          <w:rFonts w:ascii="Arial" w:hAnsi="Arial" w:cs="Arial"/>
        </w:rPr>
        <w:tab/>
      </w:r>
      <w:r w:rsidRPr="00C535B6">
        <w:rPr>
          <w:rFonts w:ascii="Arial" w:hAnsi="Arial" w:cs="Arial"/>
        </w:rPr>
        <w:tab/>
      </w:r>
      <w:r w:rsidRPr="00C535B6">
        <w:rPr>
          <w:rFonts w:ascii="Arial" w:hAnsi="Arial" w:cs="Arial"/>
        </w:rPr>
        <w:tab/>
      </w:r>
      <w:r w:rsidR="0009787A">
        <w:rPr>
          <w:rFonts w:ascii="Arial" w:hAnsi="Arial" w:cs="Arial"/>
        </w:rPr>
        <w:t>9:00</w:t>
      </w:r>
      <w:r w:rsidR="00701D46">
        <w:rPr>
          <w:rFonts w:ascii="Arial" w:hAnsi="Arial" w:cs="Arial"/>
        </w:rPr>
        <w:t>AM on Thursday</w:t>
      </w:r>
      <w:r w:rsidR="00A36F91" w:rsidRPr="00C535B6">
        <w:rPr>
          <w:rFonts w:ascii="Arial" w:hAnsi="Arial" w:cs="Arial"/>
        </w:rPr>
        <w:t xml:space="preserve">, March </w:t>
      </w:r>
      <w:r w:rsidR="00701D46">
        <w:rPr>
          <w:rFonts w:ascii="Arial" w:hAnsi="Arial" w:cs="Arial"/>
        </w:rPr>
        <w:t>31</w:t>
      </w:r>
      <w:r w:rsidR="00701D46" w:rsidRPr="00701D46">
        <w:rPr>
          <w:rFonts w:ascii="Arial" w:hAnsi="Arial" w:cs="Arial"/>
          <w:vertAlign w:val="superscript"/>
        </w:rPr>
        <w:t>st</w:t>
      </w:r>
      <w:r w:rsidR="00A36F91" w:rsidRPr="00C535B6">
        <w:rPr>
          <w:rFonts w:ascii="Arial" w:hAnsi="Arial" w:cs="Arial"/>
        </w:rPr>
        <w:t>, 2016</w:t>
      </w:r>
    </w:p>
    <w:p w:rsidR="003E3579" w:rsidRPr="00C535B6" w:rsidRDefault="003E3579">
      <w:pPr>
        <w:ind w:left="720" w:hanging="720"/>
        <w:rPr>
          <w:rFonts w:ascii="Arial" w:hAnsi="Arial" w:cs="Arial"/>
          <w:b/>
          <w:bCs/>
        </w:rPr>
      </w:pPr>
      <w:r w:rsidRPr="00C535B6">
        <w:rPr>
          <w:rFonts w:ascii="Arial" w:hAnsi="Arial" w:cs="Arial"/>
        </w:rPr>
        <w:tab/>
        <w:t>(</w:t>
      </w:r>
      <w:proofErr w:type="gramStart"/>
      <w:r w:rsidRPr="00C535B6">
        <w:rPr>
          <w:rFonts w:ascii="Arial" w:hAnsi="Arial" w:cs="Arial"/>
        </w:rPr>
        <w:t>ref</w:t>
      </w:r>
      <w:proofErr w:type="gramEnd"/>
      <w:r w:rsidRPr="00C535B6">
        <w:rPr>
          <w:rFonts w:ascii="Arial" w:hAnsi="Arial" w:cs="Arial"/>
        </w:rPr>
        <w:t xml:space="preserve">. </w:t>
      </w:r>
      <w:r w:rsidRPr="00C535B6">
        <w:rPr>
          <w:rFonts w:ascii="Arial" w:hAnsi="Arial" w:cs="Arial"/>
          <w:b/>
          <w:bCs/>
        </w:rPr>
        <w:t xml:space="preserve">Section 2.6 </w:t>
      </w:r>
      <w:r w:rsidRPr="00C535B6">
        <w:rPr>
          <w:rFonts w:ascii="Arial" w:hAnsi="Arial" w:cs="Arial"/>
        </w:rPr>
        <w:t>of this RFP)</w:t>
      </w:r>
    </w:p>
    <w:p w:rsidR="003E3579" w:rsidRPr="00C535B6" w:rsidRDefault="003E3579">
      <w:pPr>
        <w:rPr>
          <w:rFonts w:ascii="Arial" w:hAnsi="Arial" w:cs="Arial"/>
        </w:rPr>
      </w:pPr>
    </w:p>
    <w:p w:rsidR="003E3579" w:rsidRPr="00C535B6" w:rsidRDefault="003E3579">
      <w:pPr>
        <w:ind w:firstLine="720"/>
        <w:rPr>
          <w:rFonts w:ascii="Arial" w:hAnsi="Arial" w:cs="Arial"/>
        </w:rPr>
      </w:pPr>
      <w:r w:rsidRPr="00C535B6">
        <w:rPr>
          <w:rFonts w:ascii="Arial" w:hAnsi="Arial" w:cs="Arial"/>
        </w:rPr>
        <w:t>Deadline for Questions/Concerns</w:t>
      </w:r>
      <w:r w:rsidRPr="00C535B6">
        <w:rPr>
          <w:rFonts w:ascii="Arial" w:hAnsi="Arial" w:cs="Arial"/>
        </w:rPr>
        <w:tab/>
      </w:r>
      <w:r w:rsidRPr="00C535B6">
        <w:rPr>
          <w:rFonts w:ascii="Arial" w:hAnsi="Arial" w:cs="Arial"/>
        </w:rPr>
        <w:tab/>
      </w:r>
      <w:r w:rsidR="00A36F91" w:rsidRPr="00C535B6">
        <w:rPr>
          <w:rFonts w:ascii="Arial" w:hAnsi="Arial" w:cs="Arial"/>
        </w:rPr>
        <w:t>12PM on Tuesday, April 12</w:t>
      </w:r>
      <w:r w:rsidR="00A36F91" w:rsidRPr="00C535B6">
        <w:rPr>
          <w:rFonts w:ascii="Arial" w:hAnsi="Arial" w:cs="Arial"/>
          <w:vertAlign w:val="superscript"/>
        </w:rPr>
        <w:t>th</w:t>
      </w:r>
      <w:r w:rsidR="00A36F91" w:rsidRPr="00C535B6">
        <w:rPr>
          <w:rFonts w:ascii="Arial" w:hAnsi="Arial" w:cs="Arial"/>
        </w:rPr>
        <w:t>, 2016</w:t>
      </w:r>
    </w:p>
    <w:p w:rsidR="003E3579" w:rsidRPr="00C535B6" w:rsidRDefault="003E3579">
      <w:pPr>
        <w:ind w:firstLine="720"/>
        <w:rPr>
          <w:rFonts w:ascii="Arial" w:hAnsi="Arial" w:cs="Arial"/>
        </w:rPr>
      </w:pPr>
      <w:r w:rsidRPr="00C535B6">
        <w:rPr>
          <w:rFonts w:ascii="Arial" w:hAnsi="Arial" w:cs="Arial"/>
        </w:rPr>
        <w:t>(</w:t>
      </w:r>
      <w:proofErr w:type="gramStart"/>
      <w:r w:rsidRPr="00C535B6">
        <w:rPr>
          <w:rFonts w:ascii="Arial" w:hAnsi="Arial" w:cs="Arial"/>
        </w:rPr>
        <w:t>ref</w:t>
      </w:r>
      <w:proofErr w:type="gramEnd"/>
      <w:r w:rsidRPr="00C535B6">
        <w:rPr>
          <w:rFonts w:ascii="Arial" w:hAnsi="Arial" w:cs="Arial"/>
        </w:rPr>
        <w:t xml:space="preserve">. </w:t>
      </w:r>
      <w:r w:rsidRPr="00C535B6">
        <w:rPr>
          <w:rFonts w:ascii="Arial" w:hAnsi="Arial" w:cs="Arial"/>
          <w:b/>
          <w:bCs/>
        </w:rPr>
        <w:t xml:space="preserve">Section 2.2 </w:t>
      </w:r>
      <w:r w:rsidRPr="00C535B6">
        <w:rPr>
          <w:rFonts w:ascii="Arial" w:hAnsi="Arial" w:cs="Arial"/>
        </w:rPr>
        <w:t>of this RFP)</w:t>
      </w:r>
    </w:p>
    <w:p w:rsidR="003E3579" w:rsidRPr="00C535B6" w:rsidRDefault="003E3579">
      <w:pPr>
        <w:rPr>
          <w:rFonts w:ascii="Arial" w:hAnsi="Arial" w:cs="Arial"/>
        </w:rPr>
      </w:pPr>
    </w:p>
    <w:p w:rsidR="003E3579" w:rsidRDefault="003E3579" w:rsidP="00C535B6">
      <w:pPr>
        <w:ind w:left="720"/>
        <w:rPr>
          <w:rFonts w:ascii="Arial" w:hAnsi="Arial" w:cs="Arial"/>
        </w:rPr>
      </w:pPr>
      <w:r w:rsidRPr="00C535B6">
        <w:rPr>
          <w:rFonts w:ascii="Arial" w:hAnsi="Arial" w:cs="Arial"/>
        </w:rPr>
        <w:t>Submittal Deadline</w:t>
      </w:r>
      <w:r w:rsidRPr="00C535B6">
        <w:rPr>
          <w:rFonts w:ascii="Arial" w:hAnsi="Arial" w:cs="Arial"/>
        </w:rPr>
        <w:tab/>
      </w:r>
      <w:r w:rsidRPr="00C535B6">
        <w:rPr>
          <w:rFonts w:ascii="Arial" w:hAnsi="Arial" w:cs="Arial"/>
        </w:rPr>
        <w:tab/>
      </w:r>
      <w:r w:rsidRPr="00C535B6">
        <w:rPr>
          <w:rFonts w:ascii="Arial" w:hAnsi="Arial" w:cs="Arial"/>
        </w:rPr>
        <w:tab/>
        <w:t xml:space="preserve"> </w:t>
      </w:r>
      <w:r w:rsidRPr="00C535B6">
        <w:rPr>
          <w:rFonts w:ascii="Arial" w:hAnsi="Arial" w:cs="Arial"/>
        </w:rPr>
        <w:tab/>
      </w:r>
      <w:r w:rsidR="00A36F91" w:rsidRPr="00C535B6">
        <w:rPr>
          <w:rFonts w:ascii="Arial" w:hAnsi="Arial" w:cs="Arial"/>
        </w:rPr>
        <w:t>2PM</w:t>
      </w:r>
      <w:r w:rsidRPr="00C535B6">
        <w:rPr>
          <w:rFonts w:ascii="Arial" w:hAnsi="Arial" w:cs="Arial"/>
          <w:b/>
          <w:bCs/>
        </w:rPr>
        <w:t xml:space="preserve"> </w:t>
      </w:r>
      <w:r w:rsidR="00C535B6">
        <w:rPr>
          <w:rFonts w:ascii="Arial" w:hAnsi="Arial" w:cs="Arial"/>
        </w:rPr>
        <w:t>CST</w:t>
      </w:r>
      <w:r w:rsidR="00A36F91" w:rsidRPr="00C535B6">
        <w:rPr>
          <w:rFonts w:ascii="Arial" w:hAnsi="Arial" w:cs="Arial"/>
        </w:rPr>
        <w:t xml:space="preserve"> on </w:t>
      </w:r>
      <w:r w:rsidR="00C535B6" w:rsidRPr="00C535B6">
        <w:rPr>
          <w:rFonts w:ascii="Arial" w:hAnsi="Arial" w:cs="Arial"/>
        </w:rPr>
        <w:t>Tuesday,</w:t>
      </w:r>
      <w:r w:rsidR="00A36F91" w:rsidRPr="00C535B6">
        <w:rPr>
          <w:rFonts w:ascii="Arial" w:hAnsi="Arial" w:cs="Arial"/>
        </w:rPr>
        <w:t xml:space="preserve"> April </w:t>
      </w:r>
      <w:r w:rsidR="00C535B6" w:rsidRPr="00C535B6">
        <w:rPr>
          <w:rFonts w:ascii="Arial" w:hAnsi="Arial" w:cs="Arial"/>
        </w:rPr>
        <w:t>19</w:t>
      </w:r>
      <w:r w:rsidR="00C535B6" w:rsidRPr="00C535B6">
        <w:rPr>
          <w:rFonts w:ascii="Arial" w:hAnsi="Arial" w:cs="Arial"/>
          <w:vertAlign w:val="superscript"/>
        </w:rPr>
        <w:t>th</w:t>
      </w:r>
      <w:r w:rsidRPr="00C535B6">
        <w:rPr>
          <w:rFonts w:ascii="Arial" w:hAnsi="Arial" w:cs="Arial"/>
        </w:rPr>
        <w:t xml:space="preserve">, </w:t>
      </w:r>
      <w:r w:rsidR="00021440" w:rsidRPr="00C535B6">
        <w:rPr>
          <w:rFonts w:ascii="Arial" w:hAnsi="Arial" w:cs="Arial"/>
        </w:rPr>
        <w:t>20</w:t>
      </w:r>
      <w:r w:rsidR="00A36F91" w:rsidRPr="00C535B6">
        <w:rPr>
          <w:rFonts w:ascii="Arial" w:hAnsi="Arial" w:cs="Arial"/>
        </w:rPr>
        <w:t>16</w:t>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C535B6">
      <w:pPr>
        <w:pStyle w:val="ListContinue2"/>
        <w:spacing w:after="0"/>
        <w:ind w:left="0"/>
      </w:pPr>
    </w:p>
    <w:p w:rsidR="00495164" w:rsidRPr="003752FC" w:rsidRDefault="00495164" w:rsidP="00495164">
      <w:pPr>
        <w:ind w:left="1440" w:hanging="720"/>
        <w:rPr>
          <w:rFonts w:ascii="Arial" w:hAnsi="Arial" w:cs="Arial"/>
        </w:rPr>
      </w:pPr>
      <w:r w:rsidRPr="003752FC">
        <w:rPr>
          <w:rFonts w:ascii="Arial" w:hAnsi="Arial" w:cs="Arial"/>
          <w:bCs/>
        </w:rPr>
        <w:lastRenderedPageBreak/>
        <w:t>2.5.2</w:t>
      </w:r>
      <w:r w:rsidRPr="003752FC">
        <w:rPr>
          <w:rFonts w:ascii="Arial" w:hAnsi="Arial" w:cs="Arial"/>
          <w:bCs/>
        </w:rPr>
        <w:tab/>
      </w:r>
      <w:r w:rsidR="00BA5697" w:rsidRPr="003752FC">
        <w:rPr>
          <w:rFonts w:ascii="Arial" w:hAnsi="Arial" w:cs="Arial"/>
          <w:bCs/>
        </w:rPr>
        <w:t>University</w:t>
      </w:r>
      <w:r w:rsidRPr="003752FC">
        <w:rPr>
          <w:rFonts w:ascii="Arial" w:hAnsi="Arial" w:cs="Arial"/>
        </w:rPr>
        <w:t xml:space="preserve"> has reviewed this RFP in accordance with </w:t>
      </w:r>
      <w:r w:rsidR="00CF2BE9" w:rsidRPr="003752FC">
        <w:rPr>
          <w:rFonts w:ascii="Arial" w:hAnsi="Arial" w:cs="Arial"/>
        </w:rPr>
        <w:t>Title 34</w:t>
      </w:r>
      <w:r w:rsidRPr="003752FC">
        <w:rPr>
          <w:rFonts w:ascii="Arial" w:hAnsi="Arial" w:cs="Arial"/>
        </w:rPr>
        <w:t>, </w:t>
      </w:r>
      <w:r w:rsidRPr="003752FC">
        <w:rPr>
          <w:rFonts w:ascii="Arial" w:hAnsi="Arial" w:cs="Arial"/>
          <w:i/>
          <w:iCs/>
        </w:rPr>
        <w:t>Texas Administrative Code</w:t>
      </w:r>
      <w:r w:rsidR="00CF2BE9" w:rsidRPr="003752FC">
        <w:rPr>
          <w:rFonts w:ascii="Arial" w:hAnsi="Arial" w:cs="Arial"/>
        </w:rPr>
        <w:t>, Section 20</w:t>
      </w:r>
      <w:r w:rsidRPr="003752FC">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FF19A8" w:rsidRPr="00B0572D" w:rsidRDefault="00FF19A8" w:rsidP="00FF19A8">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FF19A8" w:rsidRPr="00B0572D" w:rsidRDefault="00FF19A8" w:rsidP="00FF19A8">
      <w:pPr>
        <w:ind w:left="1440"/>
        <w:jc w:val="left"/>
        <w:rPr>
          <w:rFonts w:ascii="Arial" w:eastAsia="Calibri" w:hAnsi="Arial" w:cs="Arial"/>
          <w:i/>
          <w:iCs/>
          <w:szCs w:val="22"/>
        </w:rPr>
      </w:pPr>
    </w:p>
    <w:p w:rsidR="00FF19A8" w:rsidRPr="00B0572D" w:rsidRDefault="00FF19A8" w:rsidP="00FF19A8">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FF19A8" w:rsidRPr="00B0572D" w:rsidRDefault="00FF19A8" w:rsidP="00FF19A8">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FF19A8" w:rsidRPr="00B0572D" w:rsidRDefault="00FF19A8" w:rsidP="00FF19A8">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FF19A8" w:rsidP="00FF19A8">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6" w:history="1">
        <w:r w:rsidRPr="00FA032A">
          <w:rPr>
            <w:rStyle w:val="Hyperlink"/>
            <w:rFonts w:ascii="Arial" w:eastAsia="Calibri" w:hAnsi="Arial" w:cs="Arial"/>
            <w:i/>
            <w:iCs/>
            <w:szCs w:val="22"/>
          </w:rPr>
          <w:t>Shaun.A.McGowan@uth.tmc.edu</w:t>
        </w:r>
      </w:hyperlink>
    </w:p>
    <w:p w:rsidR="004E509A" w:rsidRPr="007813B8" w:rsidRDefault="004E509A" w:rsidP="00495164">
      <w:pPr>
        <w:ind w:left="1440"/>
        <w:rPr>
          <w:rFonts w:ascii="Arial" w:hAnsi="Arial" w:cs="Arial"/>
        </w:rPr>
      </w:pPr>
    </w:p>
    <w:p w:rsidR="00F75C33" w:rsidRPr="007813B8" w:rsidRDefault="00F75C33" w:rsidP="00495164">
      <w:pPr>
        <w:ind w:left="720"/>
        <w:rPr>
          <w:rFonts w:ascii="Arial" w:hAnsi="Arial" w:cs="Arial"/>
        </w:rPr>
      </w:pPr>
    </w:p>
    <w:p w:rsidR="00495164" w:rsidRPr="00F75C33"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Pr="00F75C33" w:rsidRDefault="00495164" w:rsidP="00495164">
      <w:pPr>
        <w:tabs>
          <w:tab w:val="left" w:pos="2340"/>
        </w:tabs>
        <w:ind w:left="2340" w:hanging="900"/>
        <w:rPr>
          <w:rFonts w:ascii="Arial" w:hAnsi="Arial" w:cs="Arial"/>
        </w:rPr>
      </w:pPr>
    </w:p>
    <w:p w:rsidR="000A2059" w:rsidRDefault="00495164" w:rsidP="000A2059">
      <w:pPr>
        <w:ind w:left="1440" w:hanging="720"/>
        <w:rPr>
          <w:rFonts w:ascii="Arial" w:eastAsia="Calibri" w:hAnsi="Arial" w:cs="Arial"/>
          <w:szCs w:val="22"/>
        </w:rPr>
      </w:pPr>
      <w:r w:rsidRPr="00F642C8">
        <w:rPr>
          <w:rFonts w:ascii="Arial" w:hAnsi="Arial" w:cs="Arial"/>
        </w:rPr>
        <w:t>2.5.</w:t>
      </w:r>
      <w:r w:rsidR="007813B8" w:rsidRPr="00F642C8">
        <w:rPr>
          <w:rFonts w:ascii="Arial" w:hAnsi="Arial" w:cs="Arial"/>
        </w:rPr>
        <w:t>4</w:t>
      </w:r>
      <w:r w:rsidRPr="00F642C8">
        <w:rPr>
          <w:rFonts w:ascii="Arial" w:hAnsi="Arial" w:cs="Arial"/>
        </w:rPr>
        <w:tab/>
      </w:r>
      <w:r w:rsidR="000A2059" w:rsidRPr="00137BFE">
        <w:rPr>
          <w:i/>
        </w:rPr>
        <w:t xml:space="preserve">In addition to the materials identified in </w:t>
      </w:r>
      <w:r w:rsidR="000A2059" w:rsidRPr="00137BFE">
        <w:rPr>
          <w:b/>
          <w:i/>
        </w:rPr>
        <w:t>Section 3</w:t>
      </w:r>
      <w:r w:rsidR="000A2059" w:rsidRPr="00137BFE">
        <w:rPr>
          <w:i/>
        </w:rPr>
        <w:t xml:space="preserve"> of this RFP</w:t>
      </w:r>
      <w:r w:rsidR="000A2059" w:rsidRPr="00137BFE">
        <w:t xml:space="preserve">, </w:t>
      </w:r>
      <w:r w:rsidR="000A2059" w:rsidRPr="00137BFE">
        <w:rPr>
          <w:rFonts w:ascii="Arial" w:eastAsia="Calibri" w:hAnsi="Arial" w:cs="Arial"/>
          <w:szCs w:val="22"/>
        </w:rPr>
        <w:t>Proposer must submit</w:t>
      </w:r>
      <w:r w:rsidR="000A2059">
        <w:rPr>
          <w:rFonts w:ascii="Arial" w:eastAsia="Calibri" w:hAnsi="Arial" w:cs="Arial"/>
          <w:szCs w:val="22"/>
        </w:rPr>
        <w:t xml:space="preserve"> the following HUB materials (“</w:t>
      </w:r>
      <w:r w:rsidR="000A2059" w:rsidRPr="00137BFE">
        <w:rPr>
          <w:rFonts w:ascii="Arial" w:eastAsia="Calibri" w:hAnsi="Arial" w:cs="Arial"/>
          <w:b/>
          <w:szCs w:val="22"/>
        </w:rPr>
        <w:t>HUB Materials</w:t>
      </w:r>
      <w:r w:rsidR="000A2059">
        <w:rPr>
          <w:rFonts w:ascii="Arial" w:eastAsia="Calibri" w:hAnsi="Arial" w:cs="Arial"/>
          <w:szCs w:val="22"/>
        </w:rPr>
        <w:t>”):</w:t>
      </w:r>
    </w:p>
    <w:p w:rsidR="000A2059" w:rsidRDefault="000A2059" w:rsidP="000A2059">
      <w:pPr>
        <w:ind w:left="1440" w:hanging="720"/>
        <w:rPr>
          <w:rFonts w:ascii="Arial" w:eastAsia="Calibri" w:hAnsi="Arial" w:cs="Arial"/>
          <w:szCs w:val="22"/>
        </w:rPr>
      </w:pPr>
    </w:p>
    <w:p w:rsidR="000A2059" w:rsidRDefault="000A2059" w:rsidP="000A2059">
      <w:pPr>
        <w:numPr>
          <w:ilvl w:val="0"/>
          <w:numId w:val="13"/>
        </w:numPr>
        <w:rPr>
          <w:rFonts w:ascii="Arial" w:eastAsia="Calibri" w:hAnsi="Arial" w:cs="Arial"/>
          <w:szCs w:val="22"/>
        </w:rPr>
      </w:pPr>
      <w:r w:rsidRPr="00137BFE">
        <w:rPr>
          <w:rFonts w:ascii="Arial" w:eastAsia="Calibri" w:hAnsi="Arial" w:cs="Arial"/>
          <w:b/>
          <w:szCs w:val="22"/>
        </w:rPr>
        <w:t>one (1) complete original paper copy</w:t>
      </w:r>
      <w:r>
        <w:rPr>
          <w:rFonts w:ascii="Arial" w:eastAsia="Calibri" w:hAnsi="Arial" w:cs="Arial"/>
          <w:b/>
          <w:szCs w:val="22"/>
        </w:rPr>
        <w:t>(</w:t>
      </w:r>
      <w:proofErr w:type="spellStart"/>
      <w:r>
        <w:rPr>
          <w:rFonts w:ascii="Arial" w:eastAsia="Calibri" w:hAnsi="Arial" w:cs="Arial"/>
          <w:b/>
          <w:szCs w:val="22"/>
        </w:rPr>
        <w:t>ies</w:t>
      </w:r>
      <w:proofErr w:type="spellEnd"/>
      <w:r>
        <w:rPr>
          <w:rFonts w:ascii="Arial" w:eastAsia="Calibri" w:hAnsi="Arial" w:cs="Arial"/>
          <w:b/>
          <w:szCs w:val="22"/>
        </w:rPr>
        <w:t>)</w:t>
      </w:r>
      <w:r w:rsidRPr="00137BFE">
        <w:rPr>
          <w:rFonts w:ascii="Arial" w:eastAsia="Calibri" w:hAnsi="Arial" w:cs="Arial"/>
          <w:b/>
          <w:szCs w:val="22"/>
        </w:rPr>
        <w:t xml:space="preserve"> of </w:t>
      </w:r>
      <w:r>
        <w:rPr>
          <w:rFonts w:ascii="Arial" w:eastAsia="Calibri" w:hAnsi="Arial" w:cs="Arial"/>
          <w:b/>
          <w:szCs w:val="22"/>
        </w:rPr>
        <w:t>Proposer’s</w:t>
      </w:r>
      <w:r w:rsidRPr="00137BFE">
        <w:rPr>
          <w:rFonts w:ascii="Arial" w:eastAsia="Calibri" w:hAnsi="Arial" w:cs="Arial"/>
          <w:b/>
          <w:szCs w:val="22"/>
        </w:rPr>
        <w:t xml:space="preserve"> </w:t>
      </w:r>
      <w:r w:rsidRPr="00E87A78">
        <w:rPr>
          <w:rFonts w:ascii="Arial" w:eastAsia="Calibri" w:hAnsi="Arial" w:cs="Arial"/>
          <w:b/>
          <w:i/>
          <w:szCs w:val="22"/>
        </w:rPr>
        <w:t>HSP</w:t>
      </w:r>
      <w:r w:rsidRPr="00137BFE">
        <w:rPr>
          <w:rFonts w:ascii="Arial" w:eastAsia="Calibri" w:hAnsi="Arial" w:cs="Arial"/>
          <w:szCs w:val="22"/>
        </w:rPr>
        <w:t>, a</w:t>
      </w:r>
      <w:r>
        <w:rPr>
          <w:rFonts w:ascii="Arial" w:eastAsia="Calibri" w:hAnsi="Arial" w:cs="Arial"/>
          <w:szCs w:val="22"/>
        </w:rPr>
        <w:t>nd</w:t>
      </w:r>
    </w:p>
    <w:p w:rsidR="000A2059" w:rsidRDefault="000A2059" w:rsidP="000A2059">
      <w:pPr>
        <w:numPr>
          <w:ilvl w:val="0"/>
          <w:numId w:val="13"/>
        </w:numPr>
        <w:rPr>
          <w:rFonts w:ascii="Arial" w:eastAsia="Calibri" w:hAnsi="Arial" w:cs="Arial"/>
          <w:szCs w:val="22"/>
        </w:rPr>
      </w:pPr>
      <w:r w:rsidRPr="00137BFE">
        <w:rPr>
          <w:rFonts w:ascii="Arial" w:eastAsia="Calibri" w:hAnsi="Arial" w:cs="Arial"/>
          <w:b/>
          <w:szCs w:val="22"/>
        </w:rPr>
        <w:t xml:space="preserve">one (1) </w:t>
      </w:r>
      <w:r w:rsidRPr="00137BFE">
        <w:rPr>
          <w:rFonts w:ascii="Arial" w:eastAsia="Calibri" w:hAnsi="Arial" w:cs="Arial"/>
          <w:b/>
          <w:iCs/>
          <w:szCs w:val="22"/>
        </w:rPr>
        <w:t>complete electronic copy</w:t>
      </w:r>
      <w:r>
        <w:rPr>
          <w:rFonts w:ascii="Arial" w:eastAsia="Calibri" w:hAnsi="Arial" w:cs="Arial"/>
          <w:b/>
          <w:iCs/>
          <w:szCs w:val="22"/>
        </w:rPr>
        <w:t>(</w:t>
      </w:r>
      <w:proofErr w:type="spellStart"/>
      <w:r>
        <w:rPr>
          <w:rFonts w:ascii="Arial" w:eastAsia="Calibri" w:hAnsi="Arial" w:cs="Arial"/>
          <w:b/>
          <w:iCs/>
          <w:szCs w:val="22"/>
        </w:rPr>
        <w:t>ies</w:t>
      </w:r>
      <w:proofErr w:type="spellEnd"/>
      <w:r>
        <w:rPr>
          <w:rFonts w:ascii="Arial" w:eastAsia="Calibri" w:hAnsi="Arial" w:cs="Arial"/>
          <w:b/>
          <w:iCs/>
          <w:szCs w:val="22"/>
        </w:rPr>
        <w:t>)</w:t>
      </w:r>
      <w:r w:rsidRPr="00137BFE">
        <w:rPr>
          <w:rFonts w:ascii="Arial" w:eastAsia="Calibri" w:hAnsi="Arial" w:cs="Arial"/>
          <w:b/>
          <w:iCs/>
          <w:szCs w:val="22"/>
        </w:rPr>
        <w:t xml:space="preserve"> of </w:t>
      </w:r>
      <w:r>
        <w:rPr>
          <w:rFonts w:ascii="Arial" w:eastAsia="Calibri" w:hAnsi="Arial" w:cs="Arial"/>
          <w:b/>
          <w:iCs/>
          <w:szCs w:val="22"/>
        </w:rPr>
        <w:t>Proposer’s</w:t>
      </w:r>
      <w:r w:rsidRPr="00137BFE">
        <w:rPr>
          <w:rFonts w:ascii="Arial" w:eastAsia="Calibri" w:hAnsi="Arial" w:cs="Arial"/>
          <w:b/>
          <w:iCs/>
          <w:szCs w:val="22"/>
        </w:rPr>
        <w:t xml:space="preserve"> </w:t>
      </w:r>
      <w:r w:rsidRPr="00137BFE">
        <w:rPr>
          <w:rFonts w:ascii="Arial" w:eastAsia="Calibri" w:hAnsi="Arial" w:cs="Arial"/>
          <w:b/>
          <w:i/>
          <w:iCs/>
          <w:szCs w:val="22"/>
        </w:rPr>
        <w:t>entire proposal</w:t>
      </w:r>
      <w:r w:rsidRPr="00137BFE">
        <w:rPr>
          <w:rFonts w:ascii="Arial" w:eastAsia="Calibri" w:hAnsi="Arial" w:cs="Arial"/>
          <w:b/>
          <w:iCs/>
          <w:szCs w:val="22"/>
        </w:rPr>
        <w:t xml:space="preserve"> in a single</w:t>
      </w:r>
      <w:r>
        <w:rPr>
          <w:rFonts w:ascii="Arial" w:eastAsia="Calibri" w:hAnsi="Arial" w:cs="Arial"/>
          <w:b/>
          <w:iCs/>
          <w:szCs w:val="22"/>
        </w:rPr>
        <w:t xml:space="preserve"> </w:t>
      </w:r>
      <w:r w:rsidRPr="00137BFE">
        <w:rPr>
          <w:rFonts w:ascii="Arial" w:eastAsia="Calibri" w:hAnsi="Arial" w:cs="Arial"/>
          <w:b/>
          <w:iCs/>
          <w:szCs w:val="22"/>
        </w:rPr>
        <w:t>.pdf file on a flash drive</w:t>
      </w:r>
      <w:r w:rsidRPr="00137BFE">
        <w:rPr>
          <w:rFonts w:ascii="Arial" w:eastAsia="Calibri" w:hAnsi="Arial" w:cs="Arial"/>
          <w:iCs/>
          <w:szCs w:val="22"/>
        </w:rPr>
        <w:t>,</w:t>
      </w:r>
      <w:r w:rsidRPr="00137BFE">
        <w:rPr>
          <w:rFonts w:ascii="Arial" w:eastAsia="Calibri" w:hAnsi="Arial" w:cs="Arial"/>
          <w:szCs w:val="22"/>
        </w:rPr>
        <w:t xml:space="preserve"> </w:t>
      </w:r>
    </w:p>
    <w:p w:rsidR="000A2059" w:rsidRDefault="000A2059" w:rsidP="000A2059">
      <w:pPr>
        <w:ind w:left="1440"/>
        <w:rPr>
          <w:rFonts w:ascii="Arial" w:eastAsia="Calibri" w:hAnsi="Arial" w:cs="Arial"/>
          <w:b/>
          <w:szCs w:val="22"/>
        </w:rPr>
      </w:pPr>
    </w:p>
    <w:p w:rsidR="000A2059" w:rsidRDefault="000A2059" w:rsidP="000A2059">
      <w:pPr>
        <w:ind w:left="1440"/>
        <w:rPr>
          <w:rFonts w:ascii="Arial" w:eastAsia="Calibri" w:hAnsi="Arial" w:cs="Arial"/>
          <w:szCs w:val="22"/>
        </w:rPr>
      </w:pPr>
      <w:proofErr w:type="gramStart"/>
      <w:r w:rsidRPr="00137BFE">
        <w:rPr>
          <w:rFonts w:ascii="Arial" w:eastAsia="Calibri" w:hAnsi="Arial" w:cs="Arial"/>
          <w:szCs w:val="22"/>
        </w:rPr>
        <w:t>to</w:t>
      </w:r>
      <w:proofErr w:type="gramEnd"/>
      <w:r w:rsidRPr="00137BFE">
        <w:rPr>
          <w:rFonts w:ascii="Arial" w:eastAsia="Calibri" w:hAnsi="Arial" w:cs="Arial"/>
          <w:szCs w:val="22"/>
        </w:rPr>
        <w:t xml:space="preserve"> University</w:t>
      </w:r>
      <w:r w:rsidRPr="00A90523">
        <w:rPr>
          <w:rFonts w:ascii="Arial" w:eastAsia="Calibri" w:hAnsi="Arial" w:cs="Arial"/>
          <w:szCs w:val="22"/>
        </w:rPr>
        <w:t xml:space="preserve"> </w:t>
      </w:r>
      <w:r w:rsidRPr="00F97E9C">
        <w:rPr>
          <w:rFonts w:ascii="Arial" w:eastAsia="Calibri" w:hAnsi="Arial" w:cs="Arial"/>
          <w:i/>
          <w:szCs w:val="22"/>
        </w:rPr>
        <w:t>at the same time Proposer submits the other copies of its proposal</w:t>
      </w:r>
      <w:r w:rsidRPr="00A90523">
        <w:rPr>
          <w:rFonts w:ascii="Arial" w:eastAsia="Calibri" w:hAnsi="Arial" w:cs="Arial"/>
          <w:szCs w:val="22"/>
        </w:rPr>
        <w:t xml:space="preserve"> </w:t>
      </w:r>
      <w:r>
        <w:rPr>
          <w:rFonts w:ascii="Arial" w:eastAsia="Calibri" w:hAnsi="Arial" w:cs="Arial"/>
          <w:szCs w:val="22"/>
        </w:rPr>
        <w:t xml:space="preserve">and </w:t>
      </w:r>
      <w:r w:rsidRPr="001206B3">
        <w:rPr>
          <w:rFonts w:ascii="Arial" w:eastAsia="Calibri" w:hAnsi="Arial" w:cs="Arial"/>
          <w:i/>
          <w:szCs w:val="22"/>
        </w:rPr>
        <w:t>no later than the Submittal Deadline</w:t>
      </w:r>
      <w:r>
        <w:rPr>
          <w:rFonts w:ascii="Arial" w:eastAsia="Calibri" w:hAnsi="Arial" w:cs="Arial"/>
          <w:szCs w:val="22"/>
        </w:rPr>
        <w:t xml:space="preserve"> </w:t>
      </w:r>
      <w:r w:rsidRPr="00A90523">
        <w:rPr>
          <w:rFonts w:ascii="Arial" w:eastAsia="Calibri" w:hAnsi="Arial" w:cs="Arial"/>
          <w:szCs w:val="22"/>
        </w:rPr>
        <w:t xml:space="preserve">(ref. </w:t>
      </w:r>
      <w:r w:rsidRPr="00A90523">
        <w:rPr>
          <w:rFonts w:ascii="Arial" w:eastAsia="Calibri" w:hAnsi="Arial" w:cs="Arial"/>
          <w:b/>
          <w:bCs/>
          <w:szCs w:val="22"/>
        </w:rPr>
        <w:t xml:space="preserve">Section </w:t>
      </w:r>
      <w:r>
        <w:rPr>
          <w:rFonts w:ascii="Arial" w:eastAsia="Calibri" w:hAnsi="Arial" w:cs="Arial"/>
          <w:b/>
          <w:bCs/>
          <w:szCs w:val="22"/>
        </w:rPr>
        <w:t>2</w:t>
      </w:r>
      <w:r w:rsidRPr="00A90523">
        <w:rPr>
          <w:rFonts w:ascii="Arial" w:eastAsia="Calibri" w:hAnsi="Arial" w:cs="Arial"/>
          <w:b/>
          <w:bCs/>
          <w:szCs w:val="22"/>
        </w:rPr>
        <w:t>.</w:t>
      </w:r>
      <w:r>
        <w:rPr>
          <w:rFonts w:ascii="Arial" w:eastAsia="Calibri" w:hAnsi="Arial" w:cs="Arial"/>
          <w:b/>
          <w:bCs/>
          <w:szCs w:val="22"/>
        </w:rPr>
        <w:t>1</w:t>
      </w:r>
      <w:r w:rsidRPr="00A90523">
        <w:rPr>
          <w:rFonts w:ascii="Arial" w:eastAsia="Calibri" w:hAnsi="Arial" w:cs="Arial"/>
          <w:szCs w:val="22"/>
        </w:rPr>
        <w:t xml:space="preserve"> of the RFP). </w:t>
      </w:r>
    </w:p>
    <w:p w:rsidR="000A2059" w:rsidRDefault="000A2059" w:rsidP="000A2059">
      <w:pPr>
        <w:ind w:left="1440" w:hanging="720"/>
        <w:rPr>
          <w:rFonts w:ascii="Arial" w:eastAsia="Calibri" w:hAnsi="Arial" w:cs="Arial"/>
          <w:szCs w:val="22"/>
        </w:rPr>
      </w:pPr>
    </w:p>
    <w:p w:rsidR="00495164" w:rsidRPr="00F642C8" w:rsidRDefault="000A2059" w:rsidP="00107D3A">
      <w:pPr>
        <w:ind w:left="1440"/>
        <w:rPr>
          <w:rFonts w:ascii="Arial" w:hAnsi="Arial" w:cs="Arial"/>
        </w:rPr>
      </w:pPr>
      <w:r>
        <w:rPr>
          <w:rFonts w:ascii="Arial" w:eastAsia="Calibri" w:hAnsi="Arial" w:cs="Arial"/>
          <w:szCs w:val="22"/>
        </w:rPr>
        <w:t xml:space="preserve">Proposer’s HUB Materials </w:t>
      </w:r>
      <w:r w:rsidRPr="00A90523">
        <w:rPr>
          <w:rFonts w:ascii="Arial" w:eastAsia="Calibri" w:hAnsi="Arial" w:cs="Arial"/>
          <w:szCs w:val="22"/>
        </w:rPr>
        <w:t>must be submitted</w:t>
      </w:r>
      <w:r>
        <w:rPr>
          <w:rFonts w:ascii="Arial" w:eastAsia="Calibri" w:hAnsi="Arial" w:cs="Arial"/>
          <w:szCs w:val="22"/>
        </w:rPr>
        <w:t xml:space="preserve"> to University (as instructed in </w:t>
      </w:r>
      <w:r w:rsidRPr="00740505">
        <w:rPr>
          <w:rFonts w:ascii="Arial" w:eastAsia="Calibri" w:hAnsi="Arial" w:cs="Arial"/>
          <w:b/>
          <w:szCs w:val="22"/>
        </w:rPr>
        <w:t>Section 3.2</w:t>
      </w:r>
      <w:r>
        <w:rPr>
          <w:rFonts w:ascii="Arial" w:eastAsia="Calibri" w:hAnsi="Arial" w:cs="Arial"/>
          <w:szCs w:val="22"/>
        </w:rPr>
        <w:t xml:space="preserve"> of this RFP)</w:t>
      </w:r>
      <w:r w:rsidRPr="00A90523">
        <w:rPr>
          <w:rFonts w:ascii="Arial" w:eastAsia="Calibri" w:hAnsi="Arial" w:cs="Arial"/>
          <w:szCs w:val="22"/>
        </w:rPr>
        <w:t xml:space="preserve"> </w:t>
      </w:r>
      <w:r w:rsidRPr="00137BFE">
        <w:rPr>
          <w:rFonts w:ascii="Arial" w:eastAsia="Calibri" w:hAnsi="Arial" w:cs="Arial"/>
          <w:szCs w:val="22"/>
          <w:u w:val="single"/>
        </w:rPr>
        <w:t>under separate cover</w:t>
      </w:r>
      <w:r w:rsidRPr="00A90523">
        <w:rPr>
          <w:rFonts w:ascii="Arial" w:eastAsia="Calibri" w:hAnsi="Arial" w:cs="Arial"/>
          <w:szCs w:val="22"/>
        </w:rPr>
        <w:t xml:space="preserve"> and </w:t>
      </w:r>
      <w:r w:rsidRPr="00137BFE">
        <w:rPr>
          <w:rFonts w:ascii="Arial" w:eastAsia="Calibri" w:hAnsi="Arial" w:cs="Arial"/>
          <w:szCs w:val="22"/>
          <w:u w:val="single"/>
        </w:rPr>
        <w:t>in a separate envelope</w:t>
      </w:r>
      <w:r w:rsidRPr="00A90523">
        <w:rPr>
          <w:rFonts w:ascii="Arial" w:eastAsia="Calibri" w:hAnsi="Arial" w:cs="Arial"/>
          <w:szCs w:val="22"/>
        </w:rPr>
        <w:t xml:space="preserve"> (the “</w:t>
      </w:r>
      <w:r w:rsidRPr="00137BFE">
        <w:rPr>
          <w:rFonts w:ascii="Arial" w:eastAsia="Calibri" w:hAnsi="Arial" w:cs="Arial"/>
          <w:b/>
          <w:szCs w:val="22"/>
        </w:rPr>
        <w:t>HSP Envelope</w:t>
      </w:r>
      <w:r w:rsidRPr="00A90523">
        <w:rPr>
          <w:rFonts w:ascii="Arial" w:eastAsia="Calibri" w:hAnsi="Arial" w:cs="Arial"/>
          <w:szCs w:val="22"/>
        </w:rPr>
        <w:t>”).  Proposer must ensure that the top outside surface of its HSP Envelope clearly shows and makes visible:</w:t>
      </w:r>
    </w:p>
    <w:p w:rsidR="00495164" w:rsidRPr="00F642C8" w:rsidRDefault="00495164" w:rsidP="00495164">
      <w:pPr>
        <w:ind w:left="72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.1</w:t>
      </w:r>
      <w:r w:rsidRPr="00F642C8">
        <w:rPr>
          <w:rFonts w:ascii="Arial" w:hAnsi="Arial" w:cs="Arial"/>
        </w:rPr>
        <w:tab/>
        <w:t xml:space="preserve">the RFP No. (ref. </w:t>
      </w:r>
      <w:r w:rsidRPr="00F642C8">
        <w:rPr>
          <w:rFonts w:ascii="Arial" w:hAnsi="Arial" w:cs="Arial"/>
          <w:b/>
        </w:rPr>
        <w:t>Section 1.3</w:t>
      </w:r>
      <w:r w:rsidRPr="00F642C8">
        <w:rPr>
          <w:rFonts w:ascii="Arial" w:hAnsi="Arial" w:cs="Arial"/>
        </w:rPr>
        <w:t xml:space="preserve"> of this RFP) and the Submittal Deadline (ref. </w:t>
      </w:r>
      <w:r w:rsidRPr="00F642C8">
        <w:rPr>
          <w:rFonts w:ascii="Arial" w:hAnsi="Arial" w:cs="Arial"/>
          <w:b/>
        </w:rPr>
        <w:t>Section 2.1</w:t>
      </w:r>
      <w:r w:rsidRPr="00F642C8">
        <w:rPr>
          <w:rFonts w:ascii="Arial" w:hAnsi="Arial" w:cs="Arial"/>
        </w:rPr>
        <w:t xml:space="preserve"> of this RFP), both located in the lower left hand corner of the top surface of the envelope,</w:t>
      </w:r>
    </w:p>
    <w:p w:rsidR="00495164" w:rsidRPr="00F642C8" w:rsidRDefault="00495164" w:rsidP="00495164">
      <w:pPr>
        <w:ind w:left="2340" w:hanging="90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.2</w:t>
      </w:r>
      <w:r w:rsidRPr="00F642C8">
        <w:rPr>
          <w:rFonts w:ascii="Arial" w:hAnsi="Arial" w:cs="Arial"/>
        </w:rPr>
        <w:tab/>
        <w:t>the name and the return address of the Proposer, and</w:t>
      </w:r>
    </w:p>
    <w:p w:rsidR="00495164" w:rsidRPr="00F642C8" w:rsidRDefault="00495164" w:rsidP="00495164">
      <w:pPr>
        <w:ind w:left="2340" w:hanging="90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.3</w:t>
      </w:r>
      <w:r w:rsidRPr="00F642C8">
        <w:rPr>
          <w:rFonts w:ascii="Arial" w:hAnsi="Arial" w:cs="Arial"/>
        </w:rPr>
        <w:tab/>
        <w:t>the phrase “HUB Subcontracting Plan”.</w:t>
      </w:r>
      <w:r w:rsidR="00B2176F" w:rsidRPr="00F642C8">
        <w:rPr>
          <w:rFonts w:ascii="Arial" w:hAnsi="Arial" w:cs="Arial"/>
        </w:rPr>
        <w:t xml:space="preserve"> </w:t>
      </w:r>
    </w:p>
    <w:p w:rsidR="00495164" w:rsidRPr="00F642C8" w:rsidRDefault="00495164" w:rsidP="00495164">
      <w:pPr>
        <w:ind w:left="720"/>
        <w:rPr>
          <w:rFonts w:ascii="Arial" w:hAnsi="Arial" w:cs="Arial"/>
        </w:rPr>
      </w:pPr>
    </w:p>
    <w:p w:rsidR="00495164" w:rsidRPr="00F642C8" w:rsidRDefault="00495164" w:rsidP="00495164">
      <w:pPr>
        <w:ind w:left="1440"/>
        <w:rPr>
          <w:rFonts w:ascii="Arial" w:hAnsi="Arial" w:cs="Arial"/>
        </w:rPr>
      </w:pPr>
      <w:r w:rsidRPr="00F642C8">
        <w:rPr>
          <w:rFonts w:ascii="Arial" w:hAnsi="Arial" w:cs="Arial"/>
        </w:rPr>
        <w:lastRenderedPageBreak/>
        <w:t xml:space="preserve">Any proposal submitted in response to this RFP that is not accompanied by a separate HSP Envelope meeting the above requirements will be rejected by </w:t>
      </w:r>
      <w:r w:rsidR="00BA5697" w:rsidRPr="00F642C8">
        <w:rPr>
          <w:rFonts w:ascii="Arial" w:hAnsi="Arial" w:cs="Arial"/>
        </w:rPr>
        <w:t>University</w:t>
      </w:r>
      <w:r w:rsidRPr="00F642C8">
        <w:rPr>
          <w:rFonts w:ascii="Arial" w:hAnsi="Arial" w:cs="Arial"/>
        </w:rPr>
        <w:t xml:space="preserve"> and returned to the Proposer unopened as that proposal will be considered non-responsive due to material failure to comply with advertised specifications.</w:t>
      </w:r>
      <w:r w:rsidR="00B2176F" w:rsidRPr="00F642C8">
        <w:rPr>
          <w:rFonts w:ascii="Arial" w:hAnsi="Arial" w:cs="Arial"/>
        </w:rPr>
        <w:t xml:space="preserve"> </w:t>
      </w:r>
      <w:r w:rsidRPr="00F642C8">
        <w:rPr>
          <w:rFonts w:ascii="Arial" w:hAnsi="Arial" w:cs="Arial"/>
        </w:rPr>
        <w:t xml:space="preserve">Furthermore, </w:t>
      </w:r>
      <w:r w:rsidR="00BA5697" w:rsidRPr="00F642C8">
        <w:rPr>
          <w:rFonts w:ascii="Arial" w:hAnsi="Arial" w:cs="Arial"/>
        </w:rPr>
        <w:t>University</w:t>
      </w:r>
      <w:r w:rsidRPr="00F642C8">
        <w:rPr>
          <w:rFonts w:ascii="Arial" w:hAnsi="Arial" w:cs="Arial"/>
        </w:rPr>
        <w:t xml:space="preserve"> will open a Proposer’s HSP Envelope prior to opening the proposal submitted by the Proposer, in order to ensure that the Proposer has submitted the number of completed and signed originals of the Proposer’s</w:t>
      </w:r>
      <w:r w:rsidR="00B2176F" w:rsidRPr="00F642C8">
        <w:rPr>
          <w:rFonts w:ascii="Arial" w:hAnsi="Arial" w:cs="Arial"/>
        </w:rPr>
        <w:t xml:space="preserve"> </w:t>
      </w:r>
      <w:r w:rsidRPr="00F642C8">
        <w:rPr>
          <w:rFonts w:ascii="Arial" w:hAnsi="Arial" w:cs="Arial"/>
        </w:rPr>
        <w:t>HUB Subcontracting Plan (“HSP”) that are required by this RFP.</w:t>
      </w:r>
      <w:r w:rsidR="00B2176F" w:rsidRPr="00F642C8">
        <w:rPr>
          <w:rFonts w:ascii="Arial" w:hAnsi="Arial" w:cs="Arial"/>
        </w:rPr>
        <w:t xml:space="preserve"> </w:t>
      </w:r>
      <w:r w:rsidRPr="00F642C8">
        <w:rPr>
          <w:rFonts w:ascii="Arial" w:hAnsi="Arial" w:cs="Arial"/>
        </w:rPr>
        <w:t xml:space="preserve">A Proposer’s failure to submit the number of completed and signed originals of the HSP that are required by this RFP will result in </w:t>
      </w:r>
      <w:r w:rsidR="00BA5697" w:rsidRPr="00F642C8">
        <w:rPr>
          <w:rFonts w:ascii="Arial" w:hAnsi="Arial" w:cs="Arial"/>
        </w:rPr>
        <w:t>University</w:t>
      </w:r>
      <w:r w:rsidRPr="00F642C8">
        <w:rPr>
          <w:rFonts w:ascii="Arial" w:hAnsi="Arial" w:cs="Arial"/>
        </w:rPr>
        <w:t>’s rejection of the proposal submitted by that Proposer as non-responsive due to material failure to comply with advertised specifications; such a proposal will be returned to the Proposer unopened</w:t>
      </w:r>
      <w:r w:rsidR="00B2176F" w:rsidRPr="00F642C8">
        <w:rPr>
          <w:rFonts w:ascii="Arial" w:hAnsi="Arial" w:cs="Arial"/>
        </w:rPr>
        <w:t xml:space="preserve"> </w:t>
      </w:r>
      <w:r w:rsidRPr="00F642C8">
        <w:rPr>
          <w:rFonts w:ascii="Arial" w:hAnsi="Arial" w:cs="Arial"/>
        </w:rPr>
        <w:t>(</w:t>
      </w:r>
      <w:r w:rsidR="00B2176F" w:rsidRPr="00F642C8">
        <w:rPr>
          <w:rFonts w:ascii="Arial" w:hAnsi="Arial" w:cs="Arial"/>
        </w:rPr>
        <w:t>r</w:t>
      </w:r>
      <w:r w:rsidRPr="00F642C8">
        <w:rPr>
          <w:rFonts w:ascii="Arial" w:hAnsi="Arial" w:cs="Arial"/>
        </w:rPr>
        <w:t xml:space="preserve">ef. </w:t>
      </w:r>
      <w:r w:rsidRPr="00F642C8">
        <w:rPr>
          <w:rFonts w:ascii="Arial" w:hAnsi="Arial" w:cs="Arial"/>
          <w:b/>
        </w:rPr>
        <w:t>Section 1.5</w:t>
      </w:r>
      <w:r w:rsidRPr="00F642C8">
        <w:rPr>
          <w:rFonts w:ascii="Arial" w:hAnsi="Arial" w:cs="Arial"/>
        </w:rPr>
        <w:t xml:space="preserve"> of </w:t>
      </w:r>
      <w:r w:rsidRPr="00F642C8">
        <w:rPr>
          <w:rFonts w:ascii="Arial" w:hAnsi="Arial" w:cs="Arial"/>
          <w:b/>
          <w:caps/>
        </w:rPr>
        <w:t>Appendix One</w:t>
      </w:r>
      <w:r w:rsidRPr="00F642C8">
        <w:rPr>
          <w:rFonts w:ascii="Arial" w:hAnsi="Arial" w:cs="Arial"/>
        </w:rPr>
        <w:t xml:space="preserve"> to this RFP)</w:t>
      </w:r>
      <w:r w:rsidR="00B13DD2" w:rsidRPr="00F642C8">
        <w:rPr>
          <w:rFonts w:ascii="Arial" w:hAnsi="Arial" w:cs="Arial"/>
        </w:rPr>
        <w:t>.</w:t>
      </w:r>
      <w:r w:rsidR="00B2176F" w:rsidRPr="00F642C8">
        <w:rPr>
          <w:rFonts w:ascii="Arial" w:hAnsi="Arial" w:cs="Arial"/>
        </w:rPr>
        <w:t xml:space="preserve"> </w:t>
      </w:r>
      <w:r w:rsidRPr="00F642C8">
        <w:rPr>
          <w:rFonts w:ascii="Arial" w:hAnsi="Arial" w:cs="Arial"/>
          <w:b/>
          <w:u w:val="single"/>
        </w:rPr>
        <w:t>Note</w:t>
      </w:r>
      <w:r w:rsidRPr="00F642C8">
        <w:rPr>
          <w:rFonts w:ascii="Arial" w:hAnsi="Arial" w:cs="Arial"/>
        </w:rPr>
        <w:t xml:space="preserve">: The requirement that Proposer provide </w:t>
      </w:r>
      <w:r w:rsidR="00FF19A8">
        <w:rPr>
          <w:rFonts w:ascii="Arial" w:hAnsi="Arial" w:cs="Arial"/>
        </w:rPr>
        <w:t>two</w:t>
      </w:r>
      <w:r w:rsidRPr="00F642C8">
        <w:rPr>
          <w:rFonts w:ascii="Arial" w:hAnsi="Arial" w:cs="Arial"/>
        </w:rPr>
        <w:t xml:space="preserve"> originals of the </w:t>
      </w:r>
      <w:smartTag w:uri="urn:schemas-microsoft-com:office:smarttags" w:element="stockticker">
        <w:r w:rsidRPr="00F642C8">
          <w:rPr>
            <w:rFonts w:ascii="Arial" w:hAnsi="Arial" w:cs="Arial"/>
          </w:rPr>
          <w:t>HSP</w:t>
        </w:r>
      </w:smartTag>
      <w:r w:rsidRPr="00F642C8">
        <w:rPr>
          <w:rFonts w:ascii="Arial" w:hAnsi="Arial" w:cs="Arial"/>
        </w:rPr>
        <w:t xml:space="preserve"> under this </w:t>
      </w:r>
      <w:r w:rsidRPr="00F642C8">
        <w:rPr>
          <w:rFonts w:ascii="Arial" w:hAnsi="Arial" w:cs="Arial"/>
          <w:b/>
        </w:rPr>
        <w:t>Section 2.5.</w:t>
      </w:r>
      <w:r w:rsidR="007813B8" w:rsidRPr="00F642C8">
        <w:rPr>
          <w:rFonts w:ascii="Arial" w:hAnsi="Arial" w:cs="Arial"/>
          <w:b/>
        </w:rPr>
        <w:t>4</w:t>
      </w:r>
      <w:r w:rsidRPr="00F642C8">
        <w:rPr>
          <w:rFonts w:ascii="Arial" w:hAnsi="Arial" w:cs="Arial"/>
          <w:b/>
        </w:rPr>
        <w:t xml:space="preserve"> </w:t>
      </w:r>
      <w:r w:rsidRPr="00F642C8">
        <w:rPr>
          <w:rFonts w:ascii="Arial" w:hAnsi="Arial" w:cs="Arial"/>
        </w:rPr>
        <w:t xml:space="preserve">is separate from and does not affect Proposer’s obligation to provide </w:t>
      </w:r>
      <w:r w:rsidR="00BA5697" w:rsidRPr="00F642C8">
        <w:rPr>
          <w:rFonts w:ascii="Arial" w:hAnsi="Arial" w:cs="Arial"/>
        </w:rPr>
        <w:t>University</w:t>
      </w:r>
      <w:r w:rsidRPr="00F642C8">
        <w:rPr>
          <w:rFonts w:ascii="Arial" w:hAnsi="Arial" w:cs="Arial"/>
        </w:rPr>
        <w:t xml:space="preserve"> with the number of copies of its proposal as specified in </w:t>
      </w:r>
      <w:r w:rsidRPr="00F642C8">
        <w:rPr>
          <w:rFonts w:ascii="Arial" w:hAnsi="Arial" w:cs="Arial"/>
          <w:b/>
        </w:rPr>
        <w:t>Section 3.1</w:t>
      </w:r>
      <w:r w:rsidRPr="00F642C8">
        <w:rPr>
          <w:rFonts w:ascii="Arial" w:hAnsi="Arial" w:cs="Arial"/>
        </w:rPr>
        <w:t xml:space="preserve"> of this RFP.</w:t>
      </w:r>
      <w:r w:rsidR="00B2176F" w:rsidRPr="00F642C8">
        <w:rPr>
          <w:rFonts w:ascii="Arial" w:hAnsi="Arial" w:cs="Arial"/>
        </w:rPr>
        <w:t xml:space="preserve"> </w:t>
      </w:r>
    </w:p>
    <w:p w:rsidR="003E3579" w:rsidRDefault="003E3579">
      <w:pPr>
        <w:rPr>
          <w:rFonts w:ascii="Arial" w:hAnsi="Arial" w:cs="Arial"/>
        </w:rPr>
      </w:pPr>
    </w:p>
    <w:p w:rsidR="00857B02" w:rsidRDefault="00857B02" w:rsidP="00857B02">
      <w:pPr>
        <w:keepNext/>
        <w:keepLines/>
        <w:ind w:left="1440" w:hanging="720"/>
        <w:rPr>
          <w:rFonts w:ascii="Arial" w:hAnsi="Arial" w:cs="Arial"/>
          <w:b/>
        </w:rPr>
      </w:pPr>
      <w:r w:rsidRPr="00FF19A8">
        <w:rPr>
          <w:rFonts w:ascii="Arial" w:hAnsi="Arial" w:cs="Arial"/>
        </w:rPr>
        <w:t>2.5.5</w:t>
      </w:r>
      <w:r w:rsidRPr="00FF19A8">
        <w:rPr>
          <w:rFonts w:ascii="Arial" w:hAnsi="Arial" w:cs="Arial"/>
        </w:rPr>
        <w:tab/>
        <w:t xml:space="preserve">University may offer Proposer the opportunity to seek an informal review of its draft HSP by University’s HUB Office.  If University elects to extend this offer, details regarding the opportunity will be provided during the Pre-Proposal Conference (ref. </w:t>
      </w:r>
      <w:r w:rsidRPr="00FF19A8">
        <w:rPr>
          <w:rFonts w:ascii="Arial" w:hAnsi="Arial" w:cs="Arial"/>
          <w:b/>
        </w:rPr>
        <w:t>Section 2.6</w:t>
      </w:r>
      <w:r w:rsidRPr="00FF19A8">
        <w:rPr>
          <w:rFonts w:ascii="Arial" w:hAnsi="Arial" w:cs="Arial"/>
        </w:rPr>
        <w:t xml:space="preserve"> of this RFP) or by other means.  This process of informal review is designed to help address questions Proposer may have about how to complete its HSP properly.  Any concurrence in or comments on Proposer’s draft HSP by University’s HUB Office will </w:t>
      </w:r>
      <w:r w:rsidRPr="00FF19A8">
        <w:rPr>
          <w:rFonts w:ascii="Arial" w:hAnsi="Arial" w:cs="Arial"/>
          <w:i/>
        </w:rPr>
        <w:t>not</w:t>
      </w:r>
      <w:r w:rsidRPr="00FF19A8">
        <w:rPr>
          <w:rFonts w:ascii="Arial" w:hAnsi="Arial" w:cs="Arial"/>
        </w:rPr>
        <w:t xml:space="preserve"> constitute formal approval of the HSP, and will </w:t>
      </w:r>
      <w:r w:rsidRPr="00FF19A8">
        <w:rPr>
          <w:rFonts w:ascii="Arial" w:hAnsi="Arial" w:cs="Arial"/>
          <w:i/>
        </w:rPr>
        <w:t>not</w:t>
      </w:r>
      <w:r w:rsidRPr="00FF19A8">
        <w:rPr>
          <w:rFonts w:ascii="Arial" w:hAnsi="Arial" w:cs="Arial"/>
        </w:rPr>
        <w:t xml:space="preserve"> eliminate the need for Proposer to submit its final HSP to University, concurrently with Proposer’s proposal, in accordance with the detailed instructions in this </w:t>
      </w:r>
      <w:r w:rsidRPr="00FF19A8">
        <w:rPr>
          <w:rFonts w:ascii="Arial" w:hAnsi="Arial" w:cs="Arial"/>
          <w:b/>
        </w:rPr>
        <w:t>Section 2.5</w:t>
      </w:r>
      <w:r w:rsidRPr="00FF19A8">
        <w:rPr>
          <w:rFonts w:ascii="Arial" w:hAnsi="Arial" w:cs="Arial"/>
        </w:rPr>
        <w:t>.</w:t>
      </w:r>
    </w:p>
    <w:p w:rsidR="00F75C33" w:rsidRDefault="00F75C33" w:rsidP="00F642C8">
      <w:pPr>
        <w:ind w:left="1440" w:hanging="720"/>
        <w:rPr>
          <w:rFonts w:ascii="Arial" w:hAnsi="Arial" w:cs="Arial"/>
        </w:rPr>
      </w:pPr>
    </w:p>
    <w:p w:rsidR="00FF19A8" w:rsidRPr="00181778" w:rsidRDefault="00FF19A8" w:rsidP="00FF19A8">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FF19A8" w:rsidRPr="00181778" w:rsidRDefault="00FF19A8" w:rsidP="00FF19A8">
      <w:pPr>
        <w:ind w:left="1440"/>
        <w:rPr>
          <w:rFonts w:ascii="Arial" w:hAnsi="Arial" w:cs="Arial"/>
          <w:b/>
          <w:bCs/>
          <w:szCs w:val="22"/>
        </w:rPr>
      </w:pPr>
      <w:r w:rsidRPr="00181778">
        <w:rPr>
          <w:rFonts w:ascii="Arial" w:hAnsi="Arial" w:cs="Arial"/>
          <w:b/>
          <w:bCs/>
          <w:szCs w:val="22"/>
        </w:rPr>
        <w:t> </w:t>
      </w:r>
    </w:p>
    <w:p w:rsidR="00FF19A8" w:rsidRDefault="00FF19A8" w:rsidP="00FF19A8">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FF19A8" w:rsidRPr="00181778" w:rsidRDefault="00FF19A8" w:rsidP="00FF19A8">
      <w:pPr>
        <w:pStyle w:val="RFQHeading"/>
        <w:jc w:val="both"/>
        <w:rPr>
          <w:b w:val="0"/>
          <w:bCs w:val="0"/>
          <w:color w:val="auto"/>
          <w:sz w:val="22"/>
          <w:szCs w:val="22"/>
        </w:rPr>
      </w:pPr>
    </w:p>
    <w:p w:rsidR="00FF19A8" w:rsidRDefault="00FF19A8" w:rsidP="00FF19A8">
      <w:pPr>
        <w:ind w:left="1440" w:hanging="720"/>
        <w:rPr>
          <w:rFonts w:ascii="Arial" w:hAnsi="Arial" w:cs="Arial"/>
          <w:b/>
          <w:bCs/>
          <w:szCs w:val="22"/>
        </w:rPr>
      </w:pPr>
      <w:r>
        <w:rPr>
          <w:rStyle w:val="Hyperlink"/>
          <w:color w:val="auto"/>
          <w:szCs w:val="22"/>
          <w:u w:val="none"/>
        </w:rPr>
        <w:t>2.5.6</w:t>
      </w:r>
      <w:r>
        <w:rPr>
          <w:rStyle w:val="Hyperlink"/>
          <w:color w:val="auto"/>
          <w:szCs w:val="22"/>
          <w:u w:val="none"/>
        </w:rPr>
        <w:tab/>
      </w:r>
      <w:r w:rsidRPr="00181778">
        <w:rPr>
          <w:rFonts w:ascii="Arial" w:hAnsi="Arial" w:cs="Arial"/>
          <w:b/>
          <w:bCs/>
          <w:szCs w:val="22"/>
        </w:rPr>
        <w:t xml:space="preserve">HUB Subcontracting Plans will be evaluated on </w:t>
      </w:r>
      <w:r w:rsidR="003752FC">
        <w:rPr>
          <w:rFonts w:ascii="Arial" w:hAnsi="Arial" w:cs="Arial"/>
          <w:b/>
          <w:bCs/>
          <w:szCs w:val="22"/>
          <w:u w:val="single"/>
        </w:rPr>
        <w:t>Tuesday, April 19</w:t>
      </w:r>
      <w:r w:rsidR="003752FC" w:rsidRPr="003752FC">
        <w:rPr>
          <w:rFonts w:ascii="Arial" w:hAnsi="Arial" w:cs="Arial"/>
          <w:b/>
          <w:bCs/>
          <w:szCs w:val="22"/>
          <w:u w:val="single"/>
          <w:vertAlign w:val="superscript"/>
        </w:rPr>
        <w:t>th</w:t>
      </w:r>
      <w:r w:rsidR="003752FC">
        <w:rPr>
          <w:rFonts w:ascii="Arial" w:hAnsi="Arial" w:cs="Arial"/>
          <w:b/>
          <w:bCs/>
          <w:szCs w:val="22"/>
          <w:u w:val="single"/>
        </w:rPr>
        <w:t xml:space="preserve"> </w:t>
      </w:r>
      <w:r w:rsidR="00323FF0">
        <w:rPr>
          <w:rFonts w:ascii="Arial" w:hAnsi="Arial" w:cs="Arial"/>
          <w:b/>
          <w:bCs/>
          <w:szCs w:val="22"/>
          <w:u w:val="single"/>
        </w:rPr>
        <w:t>at 2PM</w:t>
      </w:r>
      <w:r>
        <w:rPr>
          <w:rFonts w:ascii="Arial" w:hAnsi="Arial" w:cs="Arial"/>
          <w:b/>
          <w:bCs/>
          <w:szCs w:val="22"/>
        </w:rPr>
        <w:t xml:space="preserve">. An email </w:t>
      </w:r>
      <w:r w:rsidRPr="00181778">
        <w:rPr>
          <w:rFonts w:ascii="Arial" w:hAnsi="Arial" w:cs="Arial"/>
          <w:b/>
          <w:bCs/>
          <w:szCs w:val="22"/>
        </w:rPr>
        <w:t>will be sent to all Respondents indicating those plans that passed and failed. At that time, the bids with a passing HUB Subcontracting Plan will be opened.</w:t>
      </w:r>
    </w:p>
    <w:p w:rsidR="003752FC" w:rsidRDefault="003752FC" w:rsidP="00FF19A8">
      <w:pPr>
        <w:ind w:left="1440" w:hanging="720"/>
        <w:rPr>
          <w:rFonts w:ascii="Arial" w:hAnsi="Arial" w:cs="Arial"/>
          <w:b/>
          <w:bCs/>
          <w:szCs w:val="22"/>
        </w:rPr>
      </w:pPr>
    </w:p>
    <w:p w:rsidR="003752FC" w:rsidRDefault="003752FC" w:rsidP="00FF19A8">
      <w:pPr>
        <w:ind w:left="1440" w:hanging="720"/>
        <w:rPr>
          <w:rFonts w:ascii="Arial" w:hAnsi="Arial" w:cs="Arial"/>
          <w:b/>
          <w:bCs/>
          <w:szCs w:val="22"/>
        </w:rPr>
      </w:pPr>
    </w:p>
    <w:p w:rsidR="003752FC" w:rsidRDefault="003752FC" w:rsidP="00FF19A8">
      <w:pPr>
        <w:ind w:left="1440" w:hanging="720"/>
        <w:rPr>
          <w:rFonts w:ascii="Arial" w:hAnsi="Arial" w:cs="Arial"/>
          <w:b/>
          <w:bCs/>
          <w:szCs w:val="22"/>
        </w:rPr>
      </w:pPr>
    </w:p>
    <w:p w:rsidR="003752FC" w:rsidRDefault="003752FC" w:rsidP="00FF19A8">
      <w:pPr>
        <w:ind w:left="1440" w:hanging="720"/>
        <w:rPr>
          <w:rFonts w:ascii="Arial" w:hAnsi="Arial" w:cs="Arial"/>
          <w:b/>
          <w:bCs/>
          <w:szCs w:val="22"/>
        </w:rPr>
      </w:pPr>
    </w:p>
    <w:p w:rsidR="003752FC" w:rsidRDefault="003752FC" w:rsidP="00FF19A8">
      <w:pPr>
        <w:ind w:left="1440" w:hanging="720"/>
        <w:rPr>
          <w:rFonts w:ascii="Arial" w:hAnsi="Arial" w:cs="Arial"/>
          <w:b/>
          <w:bCs/>
          <w:szCs w:val="22"/>
        </w:rPr>
      </w:pPr>
    </w:p>
    <w:p w:rsidR="003752FC" w:rsidRDefault="003752FC" w:rsidP="00FF19A8">
      <w:pPr>
        <w:ind w:left="1440" w:hanging="720"/>
        <w:rPr>
          <w:rFonts w:ascii="Arial" w:hAnsi="Arial" w:cs="Arial"/>
          <w:b/>
          <w:bCs/>
          <w:szCs w:val="22"/>
        </w:rPr>
      </w:pPr>
    </w:p>
    <w:p w:rsidR="003752FC" w:rsidRDefault="003752FC" w:rsidP="00FF19A8">
      <w:pPr>
        <w:ind w:left="1440" w:hanging="720"/>
        <w:rPr>
          <w:rFonts w:ascii="Arial" w:hAnsi="Arial" w:cs="Arial"/>
          <w:b/>
          <w:bCs/>
          <w:szCs w:val="22"/>
        </w:rPr>
      </w:pPr>
    </w:p>
    <w:p w:rsidR="003752FC" w:rsidRDefault="003752FC" w:rsidP="00FF19A8">
      <w:pPr>
        <w:ind w:left="1440" w:hanging="720"/>
        <w:rPr>
          <w:rFonts w:ascii="Arial" w:hAnsi="Arial" w:cs="Arial"/>
          <w:b/>
          <w:bCs/>
          <w:szCs w:val="22"/>
        </w:rPr>
      </w:pPr>
    </w:p>
    <w:p w:rsidR="003752FC" w:rsidRDefault="003752FC" w:rsidP="00FF19A8">
      <w:pPr>
        <w:ind w:left="1440" w:hanging="720"/>
        <w:rPr>
          <w:rFonts w:ascii="Arial" w:hAnsi="Arial" w:cs="Arial"/>
          <w:b/>
          <w:bCs/>
          <w:szCs w:val="22"/>
        </w:rPr>
      </w:pPr>
    </w:p>
    <w:p w:rsidR="003752FC" w:rsidRDefault="003752FC" w:rsidP="00FF19A8">
      <w:pPr>
        <w:ind w:left="1440" w:hanging="720"/>
        <w:rPr>
          <w:rFonts w:ascii="Arial" w:hAnsi="Arial" w:cs="Arial"/>
        </w:rPr>
      </w:pPr>
    </w:p>
    <w:p w:rsidR="003E3579" w:rsidRDefault="003E3579">
      <w:pPr>
        <w:rPr>
          <w:rFonts w:ascii="Arial" w:hAnsi="Arial" w:cs="Arial"/>
          <w:b/>
          <w:bCs/>
          <w:highlight w:val="lightGray"/>
        </w:rPr>
      </w:pPr>
    </w:p>
    <w:p w:rsidR="003E3579" w:rsidRPr="005C0743" w:rsidRDefault="003E3579">
      <w:pPr>
        <w:rPr>
          <w:rFonts w:ascii="Arial" w:hAnsi="Arial" w:cs="Arial"/>
          <w:b/>
          <w:bCs/>
        </w:rPr>
      </w:pPr>
      <w:r w:rsidRPr="005C0743">
        <w:rPr>
          <w:rFonts w:ascii="Arial" w:hAnsi="Arial" w:cs="Arial"/>
          <w:b/>
          <w:bCs/>
        </w:rPr>
        <w:lastRenderedPageBreak/>
        <w:t>2.6</w:t>
      </w:r>
      <w:r w:rsidRPr="005C0743">
        <w:rPr>
          <w:rFonts w:ascii="Arial" w:hAnsi="Arial" w:cs="Arial"/>
          <w:b/>
          <w:bCs/>
        </w:rPr>
        <w:tab/>
        <w:t>Pre-Proposal Conference</w:t>
      </w:r>
    </w:p>
    <w:p w:rsidR="003E3579" w:rsidRPr="005C0743" w:rsidRDefault="003E3579">
      <w:pPr>
        <w:rPr>
          <w:rFonts w:ascii="Arial" w:hAnsi="Arial" w:cs="Arial"/>
          <w:b/>
          <w:bCs/>
        </w:rPr>
      </w:pPr>
    </w:p>
    <w:p w:rsidR="003752FC"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5C0743">
        <w:rPr>
          <w:rFonts w:ascii="Arial" w:hAnsi="Arial" w:cs="Arial"/>
          <w:bCs/>
          <w:color w:val="000000"/>
        </w:rPr>
        <w:t xml:space="preserve">University will hold a pre-proposal conference at </w:t>
      </w:r>
      <w:r w:rsidR="0009787A">
        <w:rPr>
          <w:rFonts w:ascii="Arial" w:hAnsi="Arial" w:cs="Arial"/>
        </w:rPr>
        <w:t>9:00AM</w:t>
      </w:r>
      <w:r w:rsidRPr="005C0743">
        <w:rPr>
          <w:rFonts w:ascii="Arial" w:hAnsi="Arial" w:cs="Arial"/>
        </w:rPr>
        <w:t xml:space="preserve">, Central Prevailing Time </w:t>
      </w:r>
      <w:r w:rsidRPr="005C0743">
        <w:rPr>
          <w:rFonts w:ascii="Arial" w:hAnsi="Arial" w:cs="Arial"/>
          <w:bCs/>
          <w:color w:val="000000"/>
        </w:rPr>
        <w:t xml:space="preserve">on </w:t>
      </w:r>
      <w:r w:rsidR="00701D46">
        <w:rPr>
          <w:rFonts w:ascii="Arial" w:hAnsi="Arial" w:cs="Arial"/>
          <w:bCs/>
          <w:color w:val="000000"/>
        </w:rPr>
        <w:t>Thursday</w:t>
      </w:r>
      <w:r w:rsidRPr="005C0743">
        <w:rPr>
          <w:rFonts w:ascii="Arial" w:hAnsi="Arial" w:cs="Arial"/>
          <w:bCs/>
          <w:color w:val="000000"/>
        </w:rPr>
        <w:t xml:space="preserve">, </w:t>
      </w:r>
      <w:r w:rsidR="004F0B19" w:rsidRPr="005C0743">
        <w:rPr>
          <w:rFonts w:ascii="Arial" w:hAnsi="Arial" w:cs="Arial"/>
          <w:bCs/>
          <w:color w:val="000000"/>
        </w:rPr>
        <w:t xml:space="preserve">March </w:t>
      </w:r>
      <w:r w:rsidR="00701D46">
        <w:rPr>
          <w:rFonts w:ascii="Arial" w:hAnsi="Arial" w:cs="Arial"/>
          <w:bCs/>
          <w:color w:val="000000"/>
        </w:rPr>
        <w:t>31</w:t>
      </w:r>
      <w:r w:rsidR="00701D46" w:rsidRPr="00701D46">
        <w:rPr>
          <w:rFonts w:ascii="Arial" w:hAnsi="Arial" w:cs="Arial"/>
          <w:bCs/>
          <w:color w:val="000000"/>
          <w:vertAlign w:val="superscript"/>
        </w:rPr>
        <w:t>st</w:t>
      </w:r>
      <w:r w:rsidRPr="005C0743">
        <w:rPr>
          <w:rFonts w:ascii="Arial" w:hAnsi="Arial" w:cs="Arial"/>
          <w:bCs/>
          <w:color w:val="000000"/>
        </w:rPr>
        <w:t xml:space="preserve">, </w:t>
      </w:r>
      <w:r w:rsidR="00021440" w:rsidRPr="005C0743">
        <w:rPr>
          <w:rFonts w:ascii="Arial" w:hAnsi="Arial" w:cs="Arial"/>
          <w:bCs/>
          <w:color w:val="000000"/>
        </w:rPr>
        <w:t>20</w:t>
      </w:r>
      <w:r w:rsidR="004F0B19" w:rsidRPr="005C0743">
        <w:rPr>
          <w:rFonts w:ascii="Arial" w:hAnsi="Arial" w:cs="Arial"/>
          <w:bCs/>
          <w:color w:val="000000"/>
        </w:rPr>
        <w:t>16</w:t>
      </w:r>
      <w:r w:rsidRPr="005C0743">
        <w:rPr>
          <w:rFonts w:ascii="Arial" w:hAnsi="Arial" w:cs="Arial"/>
          <w:bCs/>
          <w:color w:val="000000"/>
        </w:rPr>
        <w:t xml:space="preserve">, in Room </w:t>
      </w:r>
      <w:r w:rsidR="0009787A">
        <w:rPr>
          <w:rFonts w:ascii="Arial" w:hAnsi="Arial" w:cs="Arial"/>
          <w:bCs/>
          <w:color w:val="000000"/>
        </w:rPr>
        <w:t xml:space="preserve">1236 </w:t>
      </w:r>
      <w:r w:rsidRPr="005C0743">
        <w:rPr>
          <w:rFonts w:ascii="Arial" w:hAnsi="Arial" w:cs="Arial"/>
          <w:bCs/>
          <w:color w:val="000000"/>
        </w:rPr>
        <w:t xml:space="preserve">of </w:t>
      </w:r>
      <w:r w:rsidR="00701D46">
        <w:rPr>
          <w:rFonts w:ascii="Arial" w:hAnsi="Arial" w:cs="Arial"/>
          <w:bCs/>
          <w:color w:val="000000"/>
        </w:rPr>
        <w:t>University Center Tower (UCT)</w:t>
      </w:r>
      <w:r w:rsidRPr="005C0743">
        <w:rPr>
          <w:rFonts w:ascii="Arial" w:hAnsi="Arial" w:cs="Arial"/>
          <w:bCs/>
          <w:color w:val="000000"/>
        </w:rPr>
        <w:t xml:space="preserve"> (ref. </w:t>
      </w:r>
      <w:r w:rsidRPr="005C0743">
        <w:rPr>
          <w:rFonts w:ascii="Arial" w:hAnsi="Arial" w:cs="Arial"/>
          <w:b/>
          <w:color w:val="000000"/>
        </w:rPr>
        <w:t>APPENDIX FOUR Campus Map</w:t>
      </w:r>
      <w:r w:rsidRPr="005C0743">
        <w:rPr>
          <w:rFonts w:ascii="Arial" w:hAnsi="Arial" w:cs="Arial"/>
          <w:bCs/>
          <w:color w:val="000000"/>
        </w:rPr>
        <w:t>). The pre</w:t>
      </w:r>
      <w:r w:rsidRPr="005C0743">
        <w:rPr>
          <w:rFonts w:ascii="Arial" w:hAnsi="Arial" w:cs="Arial"/>
          <w:bCs/>
          <w:color w:val="000000"/>
        </w:rPr>
        <w:noBreakHyphen/>
        <w:t>proposal conference will allow all Proposers an opportunity to ask Uni</w:t>
      </w:r>
      <w:r w:rsidR="004F0B19" w:rsidRPr="005C0743">
        <w:rPr>
          <w:rFonts w:ascii="Arial" w:hAnsi="Arial" w:cs="Arial"/>
          <w:bCs/>
          <w:color w:val="000000"/>
        </w:rPr>
        <w:t>versity’s representatives releva</w:t>
      </w:r>
      <w:r w:rsidRPr="005C0743">
        <w:rPr>
          <w:rFonts w:ascii="Arial" w:hAnsi="Arial" w:cs="Arial"/>
          <w:bCs/>
          <w:color w:val="000000"/>
        </w:rPr>
        <w:t>nt questions and clarify provisions of this RFP.</w:t>
      </w:r>
    </w:p>
    <w:p w:rsidR="005C0743" w:rsidRDefault="005C0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3752FC" w:rsidRDefault="00375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Pr>
          <w:rFonts w:ascii="Arial" w:hAnsi="Arial" w:cs="Arial"/>
          <w:b/>
          <w:color w:val="000000"/>
        </w:rPr>
        <w:t>Note:  Proposers</w:t>
      </w:r>
      <w:r w:rsidR="005C0743">
        <w:rPr>
          <w:rFonts w:ascii="Arial" w:hAnsi="Arial" w:cs="Arial"/>
          <w:b/>
          <w:color w:val="000000"/>
        </w:rPr>
        <w:t xml:space="preserve"> unable to attend in person</w:t>
      </w:r>
      <w:r>
        <w:rPr>
          <w:rFonts w:ascii="Arial" w:hAnsi="Arial" w:cs="Arial"/>
          <w:b/>
          <w:color w:val="000000"/>
        </w:rPr>
        <w:t xml:space="preserve"> can join the meeting via conference call.  Please use the following contact information</w:t>
      </w:r>
      <w:r w:rsidR="005C0743">
        <w:rPr>
          <w:rFonts w:ascii="Arial" w:hAnsi="Arial" w:cs="Arial"/>
          <w:b/>
          <w:color w:val="000000"/>
        </w:rPr>
        <w:t xml:space="preserve"> to call in</w:t>
      </w:r>
      <w:r>
        <w:rPr>
          <w:rFonts w:ascii="Arial" w:hAnsi="Arial" w:cs="Arial"/>
          <w:b/>
          <w:color w:val="000000"/>
        </w:rPr>
        <w:t>:</w:t>
      </w:r>
    </w:p>
    <w:p w:rsidR="005C0743" w:rsidRDefault="005C0743" w:rsidP="003752FC">
      <w:pPr>
        <w:ind w:left="720" w:firstLine="720"/>
        <w:rPr>
          <w:rFonts w:ascii="Arial" w:hAnsi="Arial" w:cs="Arial"/>
          <w:b/>
          <w:szCs w:val="22"/>
          <w:u w:val="single"/>
        </w:rPr>
      </w:pPr>
    </w:p>
    <w:p w:rsidR="003752FC" w:rsidRPr="005C0743" w:rsidRDefault="003752FC" w:rsidP="003752FC">
      <w:pPr>
        <w:ind w:left="720" w:firstLine="720"/>
        <w:rPr>
          <w:rFonts w:ascii="Arial" w:hAnsi="Arial" w:cs="Arial"/>
          <w:szCs w:val="22"/>
        </w:rPr>
      </w:pPr>
      <w:r w:rsidRPr="005C0743">
        <w:rPr>
          <w:rFonts w:ascii="Arial" w:hAnsi="Arial" w:cs="Arial"/>
          <w:szCs w:val="22"/>
          <w:u w:val="single"/>
        </w:rPr>
        <w:t>Number for participants to call:</w:t>
      </w:r>
      <w:r w:rsidRPr="005C0743">
        <w:rPr>
          <w:rFonts w:ascii="Arial" w:hAnsi="Arial" w:cs="Arial"/>
          <w:szCs w:val="22"/>
        </w:rPr>
        <w:t xml:space="preserve"> 1-888-537-7715</w:t>
      </w:r>
    </w:p>
    <w:p w:rsidR="005C0743" w:rsidRPr="005C0743" w:rsidRDefault="003752FC" w:rsidP="00375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2"/>
        </w:rPr>
      </w:pPr>
      <w:r w:rsidRPr="005C0743">
        <w:rPr>
          <w:rFonts w:ascii="Arial" w:hAnsi="Arial" w:cs="Arial"/>
          <w:szCs w:val="22"/>
        </w:rPr>
        <w:tab/>
      </w:r>
    </w:p>
    <w:p w:rsidR="003E3579" w:rsidRPr="005C0743" w:rsidRDefault="005C0743" w:rsidP="00375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2"/>
        </w:rPr>
      </w:pPr>
      <w:r w:rsidRPr="005C0743">
        <w:rPr>
          <w:rFonts w:ascii="Arial" w:hAnsi="Arial" w:cs="Arial"/>
          <w:szCs w:val="22"/>
        </w:rPr>
        <w:tab/>
      </w:r>
      <w:r w:rsidR="003752FC" w:rsidRPr="005C0743">
        <w:rPr>
          <w:rFonts w:ascii="Arial" w:hAnsi="Arial" w:cs="Arial"/>
          <w:szCs w:val="22"/>
          <w:u w:val="single"/>
        </w:rPr>
        <w:t>Participant passcode:</w:t>
      </w:r>
      <w:r w:rsidR="003752FC" w:rsidRPr="005C0743">
        <w:rPr>
          <w:rFonts w:ascii="Arial" w:hAnsi="Arial" w:cs="Arial"/>
          <w:szCs w:val="22"/>
        </w:rPr>
        <w:t xml:space="preserve"> 13621049#</w:t>
      </w:r>
      <w:r w:rsidR="003752FC" w:rsidRPr="005C0743">
        <w:rPr>
          <w:rStyle w:val="CommentReference"/>
          <w:rFonts w:ascii="Arial" w:hAnsi="Arial" w:cs="Arial"/>
          <w:sz w:val="22"/>
          <w:szCs w:val="22"/>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pgSz w:w="12240" w:h="15840" w:code="1"/>
          <w:pgMar w:top="1152" w:right="1440" w:bottom="1008" w:left="1440" w:header="576" w:footer="576" w:gutter="0"/>
          <w:cols w:space="720"/>
        </w:sect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5B44F8" w:rsidRDefault="000A2059" w:rsidP="005B44F8">
      <w:pPr>
        <w:ind w:left="720"/>
        <w:rPr>
          <w:rFonts w:ascii="Arial" w:hAnsi="Arial" w:cs="Arial"/>
        </w:rPr>
      </w:pPr>
      <w:r w:rsidRPr="00C10133">
        <w:rPr>
          <w:rFonts w:ascii="Arial" w:hAnsi="Arial" w:cs="Arial"/>
        </w:rPr>
        <w:t xml:space="preserve">Proposer must submit a total of </w:t>
      </w:r>
      <w:r w:rsidR="005D18DF">
        <w:rPr>
          <w:rFonts w:ascii="Arial" w:hAnsi="Arial" w:cs="Arial"/>
        </w:rPr>
        <w:t>five</w:t>
      </w:r>
      <w:r w:rsidRPr="00C10133">
        <w:rPr>
          <w:rFonts w:ascii="Arial" w:hAnsi="Arial" w:cs="Arial"/>
        </w:rPr>
        <w:t xml:space="preserve"> (</w:t>
      </w:r>
      <w:r w:rsidR="005D18DF">
        <w:rPr>
          <w:rFonts w:ascii="Arial" w:hAnsi="Arial" w:cs="Arial"/>
        </w:rPr>
        <w:t>5</w:t>
      </w:r>
      <w:r w:rsidRPr="00C10133">
        <w:rPr>
          <w:rFonts w:ascii="Arial" w:hAnsi="Arial" w:cs="Arial"/>
        </w:rPr>
        <w:t xml:space="preserve">) complete and identical copies of its </w:t>
      </w:r>
      <w:r w:rsidRPr="00C10133">
        <w:rPr>
          <w:rFonts w:ascii="Arial" w:hAnsi="Arial" w:cs="Arial"/>
          <w:i/>
          <w:iCs/>
        </w:rPr>
        <w:t>entire</w:t>
      </w:r>
      <w:r w:rsidRPr="00C10133">
        <w:rPr>
          <w:rFonts w:ascii="Arial" w:hAnsi="Arial" w:cs="Arial"/>
        </w:rPr>
        <w:t xml:space="preserve"> proposal</w:t>
      </w:r>
      <w:r w:rsidR="00FF19A8" w:rsidRPr="00C10133">
        <w:rPr>
          <w:rFonts w:ascii="Arial" w:hAnsi="Arial" w:cs="Arial"/>
        </w:rPr>
        <w:t xml:space="preserve"> </w:t>
      </w:r>
      <w:r w:rsidR="00FF19A8" w:rsidRPr="00C10133">
        <w:rPr>
          <w:rFonts w:ascii="Arial" w:hAnsi="Arial" w:cs="Arial"/>
          <w:u w:val="single"/>
        </w:rPr>
        <w:t>and</w:t>
      </w:r>
      <w:r w:rsidR="00FF19A8" w:rsidRPr="00C10133">
        <w:rPr>
          <w:rFonts w:ascii="Arial" w:hAnsi="Arial" w:cs="Arial"/>
        </w:rPr>
        <w:t xml:space="preserve"> a complete and identical copy of its </w:t>
      </w:r>
      <w:r w:rsidR="00FF19A8" w:rsidRPr="00C10133">
        <w:rPr>
          <w:rFonts w:ascii="Arial" w:hAnsi="Arial" w:cs="Arial"/>
          <w:i/>
        </w:rPr>
        <w:t>entire</w:t>
      </w:r>
      <w:r w:rsidR="00FF19A8" w:rsidRPr="00C10133">
        <w:rPr>
          <w:rFonts w:ascii="Arial" w:hAnsi="Arial" w:cs="Arial"/>
        </w:rPr>
        <w:t xml:space="preserve"> proposal on CD-ROM</w:t>
      </w:r>
      <w:proofErr w:type="gramStart"/>
      <w:r w:rsidR="00FF19A8" w:rsidRPr="00C10133">
        <w:rPr>
          <w:rFonts w:ascii="Arial" w:hAnsi="Arial" w:cs="Arial"/>
        </w:rPr>
        <w:t>.</w:t>
      </w:r>
      <w:r w:rsidRPr="00C10133">
        <w:rPr>
          <w:rFonts w:ascii="Arial" w:hAnsi="Arial" w:cs="Arial"/>
        </w:rPr>
        <w:t>.</w:t>
      </w:r>
      <w:proofErr w:type="gramEnd"/>
      <w:r w:rsidRPr="00C10133">
        <w:rPr>
          <w:rFonts w:ascii="Arial" w:hAnsi="Arial" w:cs="Arial"/>
        </w:rPr>
        <w:t xml:space="preserve"> An </w:t>
      </w:r>
      <w:r w:rsidRPr="00C10133">
        <w:rPr>
          <w:rFonts w:ascii="Arial" w:hAnsi="Arial" w:cs="Arial"/>
          <w:i/>
          <w:iCs/>
        </w:rPr>
        <w:t>original</w:t>
      </w:r>
      <w:r w:rsidRPr="00C10133">
        <w:rPr>
          <w:rFonts w:ascii="Arial" w:hAnsi="Arial" w:cs="Arial"/>
        </w:rPr>
        <w:t xml:space="preserve"> signature by an authorized officer of Proposer must appear on the </w:t>
      </w:r>
      <w:r w:rsidRPr="00C10133">
        <w:rPr>
          <w:rFonts w:ascii="Arial" w:hAnsi="Arial" w:cs="Arial"/>
          <w:u w:val="single"/>
        </w:rPr>
        <w:t>Execution of Offer</w:t>
      </w:r>
      <w:r w:rsidRPr="00C10133">
        <w:rPr>
          <w:rFonts w:ascii="Arial" w:hAnsi="Arial" w:cs="Arial"/>
        </w:rPr>
        <w:t xml:space="preserve"> (ref. </w:t>
      </w:r>
      <w:r w:rsidRPr="00C10133">
        <w:rPr>
          <w:rFonts w:ascii="Arial" w:hAnsi="Arial" w:cs="Arial"/>
          <w:b/>
          <w:bCs/>
        </w:rPr>
        <w:t xml:space="preserve">Section 2 </w:t>
      </w:r>
      <w:r w:rsidRPr="00C10133">
        <w:rPr>
          <w:rFonts w:ascii="Arial" w:hAnsi="Arial" w:cs="Arial"/>
        </w:rPr>
        <w:t>of</w:t>
      </w:r>
      <w:r w:rsidRPr="00C10133">
        <w:rPr>
          <w:rFonts w:ascii="Arial" w:hAnsi="Arial" w:cs="Arial"/>
          <w:b/>
          <w:bCs/>
        </w:rPr>
        <w:t xml:space="preserve"> APPENDIX ONE</w:t>
      </w:r>
      <w:r w:rsidRPr="00C10133">
        <w:rPr>
          <w:rFonts w:ascii="Arial" w:hAnsi="Arial" w:cs="Arial"/>
        </w:rPr>
        <w:t>) of at least one (1) copy of the submitted proposal. The copy of the Proposer’s proposal bearing an original signature should contain the mark “</w:t>
      </w:r>
      <w:r w:rsidRPr="00C10133">
        <w:rPr>
          <w:rFonts w:ascii="Arial" w:hAnsi="Arial" w:cs="Arial"/>
          <w:u w:val="single"/>
        </w:rPr>
        <w:t>original</w:t>
      </w:r>
      <w:r w:rsidRPr="00C10133">
        <w:rPr>
          <w:rFonts w:ascii="Arial" w:hAnsi="Arial" w:cs="Arial"/>
        </w:rPr>
        <w:t>” on the front cover of the proposal.</w:t>
      </w:r>
      <w:r w:rsidR="005B44F8">
        <w:rPr>
          <w:rFonts w:ascii="Arial" w:hAnsi="Arial" w:cs="Arial"/>
        </w:rPr>
        <w:t xml:space="preserve">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FF19A8" w:rsidRDefault="00FF19A8" w:rsidP="00FF19A8">
      <w:pPr>
        <w:ind w:left="2160"/>
        <w:rPr>
          <w:rFonts w:ascii="Arial" w:hAnsi="Arial" w:cs="Arial"/>
        </w:rPr>
      </w:pPr>
      <w:r>
        <w:rPr>
          <w:rFonts w:ascii="Arial" w:hAnsi="Arial" w:cs="Arial"/>
        </w:rPr>
        <w:t>The University of Texas Health Science Center at Houston</w:t>
      </w:r>
    </w:p>
    <w:p w:rsidR="00FF19A8" w:rsidRDefault="00FF19A8" w:rsidP="00FF19A8">
      <w:pPr>
        <w:ind w:left="2160"/>
        <w:rPr>
          <w:rFonts w:ascii="Arial" w:hAnsi="Arial" w:cs="Arial"/>
        </w:rPr>
      </w:pPr>
      <w:r>
        <w:rPr>
          <w:rFonts w:ascii="Arial" w:hAnsi="Arial" w:cs="Arial"/>
        </w:rPr>
        <w:t>Procurement Services</w:t>
      </w:r>
    </w:p>
    <w:p w:rsidR="00FF19A8" w:rsidRDefault="00FF19A8" w:rsidP="00FF19A8">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FF19A8" w:rsidRDefault="00FF19A8" w:rsidP="00FF19A8">
      <w:pPr>
        <w:ind w:left="2160"/>
        <w:rPr>
          <w:rFonts w:ascii="Arial" w:hAnsi="Arial" w:cs="Arial"/>
        </w:rPr>
      </w:pPr>
      <w:r>
        <w:rPr>
          <w:rFonts w:ascii="Arial" w:hAnsi="Arial" w:cs="Arial"/>
        </w:rPr>
        <w:t>Houston, TX  77054</w:t>
      </w:r>
    </w:p>
    <w:p w:rsidR="003E3579" w:rsidRDefault="00FF19A8" w:rsidP="00FF19A8">
      <w:pPr>
        <w:ind w:left="2160"/>
        <w:rPr>
          <w:rFonts w:ascii="Arial" w:hAnsi="Arial" w:cs="Arial"/>
        </w:rPr>
      </w:pPr>
      <w:r>
        <w:rPr>
          <w:rFonts w:ascii="Arial" w:hAnsi="Arial" w:cs="Arial"/>
        </w:rPr>
        <w:t xml:space="preserve">Attn:  </w:t>
      </w:r>
      <w:r w:rsidR="005D18DF">
        <w:rPr>
          <w:rFonts w:ascii="Arial" w:hAnsi="Arial" w:cs="Arial"/>
        </w:rPr>
        <w:t>Kimberly Elkins</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FF19A8">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FF19A8" w:rsidRDefault="00FF19A8">
      <w:pPr>
        <w:jc w:val="center"/>
        <w:rPr>
          <w:rFonts w:ascii="Arial" w:hAnsi="Arial" w:cs="Arial"/>
          <w:color w:val="000000"/>
        </w:rPr>
      </w:pPr>
    </w:p>
    <w:p w:rsidR="007C2CA7" w:rsidRDefault="00FF19A8" w:rsidP="007C2CA7">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FF19A8" w:rsidRDefault="00FF19A8" w:rsidP="00FF19A8">
      <w:pPr>
        <w:jc w:val="left"/>
        <w:rPr>
          <w:rFonts w:ascii="Arial" w:hAnsi="Arial" w:cs="Arial"/>
          <w:color w:val="000000"/>
        </w:rPr>
      </w:pPr>
    </w:p>
    <w:p w:rsidR="007C2CA7" w:rsidRDefault="00FF19A8" w:rsidP="00FF19A8">
      <w:pPr>
        <w:ind w:left="1440" w:hanging="720"/>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p>
    <w:p w:rsidR="007C2CA7" w:rsidRDefault="007C2CA7" w:rsidP="00FF19A8">
      <w:pPr>
        <w:ind w:left="1440" w:hanging="720"/>
        <w:rPr>
          <w:rFonts w:ascii="Arial" w:hAnsi="Arial" w:cs="Arial"/>
          <w:color w:val="000000"/>
        </w:rPr>
      </w:pPr>
    </w:p>
    <w:p w:rsidR="007C2CA7" w:rsidRPr="007C2CA7" w:rsidRDefault="007C2CA7" w:rsidP="00FF19A8">
      <w:pPr>
        <w:ind w:left="1440" w:hanging="720"/>
        <w:rPr>
          <w:rFonts w:ascii="Arial" w:hAnsi="Arial" w:cs="Arial"/>
          <w:color w:val="000000"/>
        </w:rPr>
      </w:pPr>
      <w:proofErr w:type="gramStart"/>
      <w:r>
        <w:rPr>
          <w:rFonts w:ascii="Arial" w:hAnsi="Arial" w:cs="Arial"/>
          <w:color w:val="000000"/>
        </w:rPr>
        <w:t>3.5.9  Responses</w:t>
      </w:r>
      <w:proofErr w:type="gramEnd"/>
      <w:r>
        <w:rPr>
          <w:rFonts w:ascii="Arial" w:hAnsi="Arial" w:cs="Arial"/>
          <w:color w:val="000000"/>
        </w:rPr>
        <w:t xml:space="preserve"> to questions and requests for information in the </w:t>
      </w:r>
      <w:r>
        <w:rPr>
          <w:rFonts w:ascii="Arial" w:hAnsi="Arial" w:cs="Arial"/>
          <w:color w:val="000000"/>
          <w:u w:val="single"/>
        </w:rPr>
        <w:t>Electronic and Information Resources Environment Specifications</w:t>
      </w:r>
      <w:r>
        <w:rPr>
          <w:rFonts w:ascii="Arial" w:hAnsi="Arial" w:cs="Arial"/>
          <w:color w:val="000000"/>
        </w:rPr>
        <w:t xml:space="preserve"> (ref. </w:t>
      </w:r>
      <w:r>
        <w:rPr>
          <w:rFonts w:ascii="Arial" w:hAnsi="Arial" w:cs="Arial"/>
          <w:b/>
          <w:color w:val="000000"/>
        </w:rPr>
        <w:t xml:space="preserve">APPENDIX </w:t>
      </w:r>
      <w:r w:rsidR="00D742EB">
        <w:rPr>
          <w:rFonts w:ascii="Arial" w:hAnsi="Arial" w:cs="Arial"/>
          <w:b/>
          <w:color w:val="000000"/>
        </w:rPr>
        <w:t>SIX</w:t>
      </w:r>
      <w:r>
        <w:rPr>
          <w:rFonts w:ascii="Arial" w:hAnsi="Arial" w:cs="Arial"/>
          <w:color w:val="000000"/>
        </w:rPr>
        <w:t>).</w:t>
      </w:r>
    </w:p>
    <w:p w:rsidR="007C2CA7" w:rsidRDefault="007C2CA7" w:rsidP="00FF19A8">
      <w:pPr>
        <w:ind w:left="1440" w:hanging="720"/>
        <w:rPr>
          <w:rFonts w:ascii="Arial" w:hAnsi="Arial" w:cs="Arial"/>
          <w:color w:val="000000"/>
        </w:rPr>
      </w:pPr>
    </w:p>
    <w:p w:rsidR="007C2CA7" w:rsidRPr="00D742EB" w:rsidRDefault="007C2CA7" w:rsidP="00FF19A8">
      <w:pPr>
        <w:ind w:left="1440" w:hanging="720"/>
        <w:rPr>
          <w:rFonts w:ascii="Arial" w:hAnsi="Arial" w:cs="Arial"/>
          <w:color w:val="000000"/>
        </w:rPr>
      </w:pPr>
      <w:proofErr w:type="gramStart"/>
      <w:r>
        <w:rPr>
          <w:rFonts w:ascii="Arial" w:hAnsi="Arial" w:cs="Arial"/>
          <w:color w:val="000000"/>
        </w:rPr>
        <w:t>3.5.10</w:t>
      </w:r>
      <w:r>
        <w:rPr>
          <w:rFonts w:ascii="Arial" w:hAnsi="Arial" w:cs="Arial"/>
          <w:color w:val="000000"/>
        </w:rPr>
        <w:tab/>
        <w:t xml:space="preserve">Responses to questions and requests for information in the </w:t>
      </w:r>
      <w:r>
        <w:rPr>
          <w:rFonts w:ascii="Arial" w:hAnsi="Arial" w:cs="Arial"/>
          <w:color w:val="000000"/>
          <w:u w:val="single"/>
        </w:rPr>
        <w:t>Security Characteristics and Functionality of Contractor’s Information Resources</w:t>
      </w:r>
      <w:r>
        <w:rPr>
          <w:rFonts w:ascii="Arial" w:hAnsi="Arial" w:cs="Arial"/>
          <w:color w:val="000000"/>
        </w:rPr>
        <w:t xml:space="preserve"> (ref. </w:t>
      </w:r>
      <w:r>
        <w:rPr>
          <w:rFonts w:ascii="Arial" w:hAnsi="Arial" w:cs="Arial"/>
          <w:b/>
          <w:color w:val="000000"/>
        </w:rPr>
        <w:t>APPENDIX SEVEN</w:t>
      </w:r>
      <w:r w:rsidR="00D742EB">
        <w:rPr>
          <w:rFonts w:ascii="Arial" w:hAnsi="Arial" w:cs="Arial"/>
          <w:color w:val="000000"/>
        </w:rPr>
        <w:t>).</w:t>
      </w:r>
      <w:proofErr w:type="gramEnd"/>
    </w:p>
    <w:p w:rsidR="007C2CA7" w:rsidRDefault="007C2CA7" w:rsidP="00FF19A8">
      <w:pPr>
        <w:ind w:left="1440" w:hanging="720"/>
        <w:rPr>
          <w:rFonts w:ascii="Arial" w:hAnsi="Arial" w:cs="Arial"/>
          <w:color w:val="000000"/>
        </w:rPr>
      </w:pPr>
    </w:p>
    <w:p w:rsidR="007C2CA7" w:rsidRDefault="007C2CA7" w:rsidP="007C2CA7">
      <w:pPr>
        <w:ind w:left="720"/>
        <w:rPr>
          <w:rFonts w:ascii="Arial" w:hAnsi="Arial" w:cs="Arial"/>
          <w:color w:val="000000"/>
        </w:rPr>
      </w:pPr>
    </w:p>
    <w:p w:rsidR="003E3579" w:rsidRDefault="003E3579" w:rsidP="007C2CA7">
      <w:pPr>
        <w:ind w:left="720"/>
        <w:rPr>
          <w:rFonts w:ascii="Arial" w:hAnsi="Arial" w:cs="Arial"/>
          <w:b/>
          <w:bCs/>
        </w:rPr>
      </w:pPr>
      <w:r>
        <w:rPr>
          <w:rFonts w:ascii="Arial" w:hAnsi="Arial" w:cs="Arial"/>
          <w:color w:val="000000"/>
        </w:rPr>
        <w:br w:type="page"/>
      </w:r>
    </w:p>
    <w:p w:rsidR="003E3579" w:rsidRPr="00FF19A8" w:rsidRDefault="00FF19A8">
      <w:pPr>
        <w:jc w:val="center"/>
        <w:rPr>
          <w:rFonts w:ascii="Arial" w:hAnsi="Arial" w:cs="Arial"/>
          <w:b/>
          <w:bCs/>
        </w:rPr>
      </w:pPr>
      <w:r w:rsidRPr="00FF19A8">
        <w:rPr>
          <w:rFonts w:ascii="Arial" w:hAnsi="Arial" w:cs="Arial"/>
          <w:b/>
          <w:bCs/>
        </w:rPr>
        <w:t>SECTION 4</w:t>
      </w:r>
    </w:p>
    <w:p w:rsidR="00FF19A8" w:rsidRDefault="00FF19A8">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FF19A8">
        <w:rPr>
          <w:rFonts w:ascii="Arial" w:hAnsi="Arial" w:cs="Arial"/>
        </w:rPr>
        <w:t xml:space="preserve">The terms and conditions contained in the attached Agreement (ref. </w:t>
      </w:r>
      <w:r w:rsidRPr="00FF19A8">
        <w:rPr>
          <w:rFonts w:ascii="Arial" w:hAnsi="Arial" w:cs="Arial"/>
          <w:b/>
          <w:bCs/>
        </w:rPr>
        <w:t>APPENDIX TWO</w:t>
      </w:r>
      <w:r w:rsidRPr="00FF19A8">
        <w:rPr>
          <w:rFonts w:ascii="Arial" w:hAnsi="Arial" w:cs="Arial"/>
        </w:rPr>
        <w:t xml:space="preserve">) or, in the sole discretion of University, terms and conditions substantially similar to those contained in the Agreement, will constitute and govern any agreement that results from this RFP. </w:t>
      </w:r>
      <w:r w:rsidRPr="00FF19A8">
        <w:t xml:space="preserve">If Proposer takes exception to any terms </w:t>
      </w:r>
      <w:r w:rsidR="00CF67BC" w:rsidRPr="00FF19A8">
        <w:t>or</w:t>
      </w:r>
      <w:r w:rsidRPr="00FF19A8">
        <w:t xml:space="preserve"> conditions set forth in the Agreement, Proposer will submit </w:t>
      </w:r>
      <w:r w:rsidR="00DD1FD3" w:rsidRPr="00FF19A8">
        <w:t xml:space="preserve">a list of </w:t>
      </w:r>
      <w:r w:rsidRPr="00FF19A8">
        <w:t xml:space="preserve">the exceptions </w:t>
      </w:r>
      <w:r w:rsidR="00DD1FD3" w:rsidRPr="00FF19A8">
        <w:t xml:space="preserve">as part of its proposal in accordance with </w:t>
      </w:r>
      <w:r w:rsidR="00DD1FD3" w:rsidRPr="00FF19A8">
        <w:rPr>
          <w:b/>
        </w:rPr>
        <w:t>Section 5.</w:t>
      </w:r>
      <w:r w:rsidR="00C5641E" w:rsidRPr="00FF19A8">
        <w:rPr>
          <w:b/>
        </w:rPr>
        <w:t>3.1</w:t>
      </w:r>
      <w:r w:rsidR="00DD1FD3" w:rsidRPr="00FF19A8">
        <w:t xml:space="preserve"> of this RFP</w:t>
      </w:r>
      <w:r w:rsidRPr="00FF19A8">
        <w:t>. Proposer’s exceptions will be reviewed by University and may result in disqualification of Proposer’s proposal as non-responsive to this RFP.</w:t>
      </w:r>
      <w:r w:rsidR="00787BF3" w:rsidRPr="00FF19A8">
        <w:t xml:space="preserve"> If Proposer’s exceptions do not result in disqualification of Proposer’s proposal, then University </w:t>
      </w:r>
      <w:r w:rsidR="002B283F" w:rsidRPr="00FF19A8">
        <w:t>may</w:t>
      </w:r>
      <w:r w:rsidR="00787BF3" w:rsidRPr="00FF19A8">
        <w:t xml:space="preserve"> consider </w:t>
      </w:r>
      <w:r w:rsidR="00CF67BC" w:rsidRPr="00FF19A8">
        <w:t>Proposer’s</w:t>
      </w:r>
      <w:r w:rsidR="00787BF3" w:rsidRPr="00FF19A8">
        <w:t xml:space="preserve"> exceptions when University evaluates the Proposer’s proposal.</w:t>
      </w:r>
    </w:p>
    <w:p w:rsidR="00122410" w:rsidRDefault="00122410" w:rsidP="00482E0F">
      <w:pPr>
        <w:jc w:val="left"/>
        <w:rPr>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0C6F24">
      <w:pPr>
        <w:ind w:left="720" w:hanging="720"/>
        <w:rPr>
          <w:rFonts w:ascii="Arial" w:hAnsi="Arial" w:cs="Arial"/>
          <w:b/>
          <w:highlight w:val="lightGray"/>
        </w:rPr>
      </w:pPr>
      <w:r>
        <w:rPr>
          <w:rFonts w:ascii="Arial" w:hAnsi="Arial" w:cs="Arial"/>
          <w:b/>
        </w:rPr>
        <w:t>5.2</w:t>
      </w:r>
      <w:r>
        <w:rPr>
          <w:rFonts w:ascii="Arial" w:hAnsi="Arial" w:cs="Arial"/>
          <w:b/>
        </w:rPr>
        <w:tab/>
      </w:r>
      <w:r w:rsidR="000C6F24" w:rsidRPr="00FF19A8">
        <w:rPr>
          <w:rFonts w:ascii="Arial" w:hAnsi="Arial" w:cs="Arial"/>
          <w:b/>
        </w:rPr>
        <w:t xml:space="preserve">Minimum Requirements </w:t>
      </w:r>
    </w:p>
    <w:p w:rsidR="000C6F24" w:rsidRPr="001B6772" w:rsidRDefault="000C6F24" w:rsidP="000C6F24">
      <w:pPr>
        <w:rPr>
          <w:rFonts w:ascii="Arial" w:hAnsi="Arial" w:cs="Arial"/>
          <w:bCs/>
          <w:highlight w:val="lightGray"/>
        </w:rPr>
      </w:pPr>
    </w:p>
    <w:p w:rsidR="000C6F24" w:rsidRPr="00D742EB" w:rsidRDefault="000C6F24" w:rsidP="000C6F24">
      <w:pPr>
        <w:ind w:left="720"/>
        <w:rPr>
          <w:rFonts w:ascii="Arial" w:hAnsi="Arial" w:cs="Arial"/>
          <w:bCs/>
          <w:color w:val="000000"/>
        </w:rPr>
      </w:pPr>
      <w:r w:rsidRPr="00D742EB">
        <w:rPr>
          <w:rFonts w:ascii="Arial" w:hAnsi="Arial" w:cs="Arial"/>
        </w:rPr>
        <w:t>Each Proposal must include information that clearly indicates that Proposer meets each of the following minimum qualification requirements</w:t>
      </w:r>
      <w:r w:rsidRPr="00D742EB">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D742EB" w:rsidRPr="00FB45B5" w:rsidRDefault="00D742EB" w:rsidP="00D742EB">
      <w:pPr>
        <w:pStyle w:val="ListParagraph"/>
        <w:ind w:left="1440" w:hanging="795"/>
        <w:jc w:val="left"/>
        <w:rPr>
          <w:rFonts w:ascii="Arial" w:hAnsi="Arial" w:cs="Arial"/>
          <w:szCs w:val="22"/>
        </w:rPr>
      </w:pPr>
      <w:r w:rsidRPr="00FB45B5">
        <w:rPr>
          <w:rFonts w:ascii="Arial" w:hAnsi="Arial" w:cs="Arial"/>
          <w:szCs w:val="22"/>
        </w:rPr>
        <w:t>5.2.1</w:t>
      </w:r>
      <w:r w:rsidRPr="00FB45B5">
        <w:rPr>
          <w:rFonts w:ascii="Arial" w:hAnsi="Arial" w:cs="Arial"/>
          <w:szCs w:val="22"/>
        </w:rPr>
        <w:tab/>
        <w:t xml:space="preserve">Demonstrated excellence in increasing donor numbers and dollars through phone, email, and mail specifically within a higher education environment. </w:t>
      </w:r>
    </w:p>
    <w:p w:rsidR="00D742EB" w:rsidRPr="00FB45B5" w:rsidRDefault="00D742EB" w:rsidP="00D742EB">
      <w:pPr>
        <w:pStyle w:val="ListParagraph"/>
        <w:ind w:left="645"/>
        <w:jc w:val="left"/>
        <w:rPr>
          <w:rFonts w:ascii="Arial" w:hAnsi="Arial" w:cs="Arial"/>
          <w:b/>
          <w:szCs w:val="22"/>
          <w:u w:val="single"/>
        </w:rPr>
      </w:pPr>
    </w:p>
    <w:p w:rsidR="00D742EB" w:rsidRPr="00FB45B5" w:rsidRDefault="00D742EB" w:rsidP="00D742EB">
      <w:pPr>
        <w:pStyle w:val="ListParagraph"/>
        <w:ind w:left="1440" w:hanging="795"/>
        <w:jc w:val="left"/>
        <w:rPr>
          <w:rFonts w:ascii="Arial" w:hAnsi="Arial" w:cs="Arial"/>
          <w:b/>
          <w:szCs w:val="22"/>
          <w:u w:val="single"/>
        </w:rPr>
      </w:pPr>
      <w:r w:rsidRPr="00FB45B5">
        <w:rPr>
          <w:rFonts w:ascii="Arial" w:hAnsi="Arial" w:cs="Arial"/>
          <w:szCs w:val="22"/>
        </w:rPr>
        <w:t>5.2.2</w:t>
      </w:r>
      <w:r w:rsidRPr="00FB45B5">
        <w:rPr>
          <w:rFonts w:ascii="Arial" w:hAnsi="Arial" w:cs="Arial"/>
          <w:szCs w:val="22"/>
        </w:rPr>
        <w:tab/>
        <w:t>Demonstrated experience in providing best practices, industry trends, and benchmarking with regards to multi-channel marketing in fundraising.</w:t>
      </w:r>
      <w:r w:rsidRPr="00FB45B5">
        <w:rPr>
          <w:rFonts w:ascii="Arial" w:hAnsi="Arial" w:cs="Arial"/>
          <w:szCs w:val="22"/>
        </w:rPr>
        <w:br/>
      </w:r>
    </w:p>
    <w:p w:rsidR="00D742EB" w:rsidRPr="00FB45B5" w:rsidRDefault="00D742EB" w:rsidP="00D742EB">
      <w:pPr>
        <w:pStyle w:val="ListParagraph"/>
        <w:ind w:left="1440" w:hanging="795"/>
        <w:jc w:val="left"/>
        <w:rPr>
          <w:rFonts w:ascii="Arial" w:hAnsi="Arial" w:cs="Arial"/>
          <w:b/>
          <w:szCs w:val="22"/>
          <w:u w:val="single"/>
        </w:rPr>
      </w:pPr>
      <w:r w:rsidRPr="00FB45B5">
        <w:rPr>
          <w:rFonts w:ascii="Arial" w:hAnsi="Arial" w:cs="Arial"/>
          <w:szCs w:val="22"/>
        </w:rPr>
        <w:t>5.2.3</w:t>
      </w:r>
      <w:r w:rsidRPr="00FB45B5">
        <w:rPr>
          <w:rFonts w:ascii="Arial" w:hAnsi="Arial" w:cs="Arial"/>
          <w:szCs w:val="22"/>
        </w:rPr>
        <w:tab/>
        <w:t>Demonstrated success in developing multi-channel marketing campaigns that resonate with alumni from a higher education institution.</w:t>
      </w:r>
      <w:r w:rsidRPr="00FB45B5">
        <w:rPr>
          <w:rFonts w:ascii="Arial" w:hAnsi="Arial" w:cs="Arial"/>
          <w:szCs w:val="22"/>
        </w:rPr>
        <w:br/>
      </w:r>
    </w:p>
    <w:p w:rsidR="00D742EB" w:rsidRPr="00FB45B5" w:rsidRDefault="00D742EB" w:rsidP="00D742EB">
      <w:pPr>
        <w:pStyle w:val="ListParagraph"/>
        <w:ind w:left="1440" w:hanging="795"/>
        <w:jc w:val="left"/>
        <w:rPr>
          <w:rFonts w:ascii="Arial" w:hAnsi="Arial" w:cs="Arial"/>
          <w:szCs w:val="22"/>
        </w:rPr>
      </w:pPr>
      <w:r w:rsidRPr="00FB45B5">
        <w:rPr>
          <w:rFonts w:ascii="Arial" w:hAnsi="Arial" w:cs="Arial"/>
          <w:szCs w:val="22"/>
        </w:rPr>
        <w:t>5.2.4</w:t>
      </w:r>
      <w:r w:rsidRPr="00FB45B5">
        <w:rPr>
          <w:rFonts w:ascii="Arial" w:hAnsi="Arial" w:cs="Arial"/>
          <w:szCs w:val="22"/>
        </w:rPr>
        <w:tab/>
        <w:t>Demonstrated experience developing new solicitation strategies to acquire new donors to the institution.</w:t>
      </w:r>
    </w:p>
    <w:p w:rsidR="00D742EB" w:rsidRPr="00FB45B5" w:rsidRDefault="00D742EB" w:rsidP="00D742EB">
      <w:pPr>
        <w:pStyle w:val="ListParagraph"/>
        <w:ind w:left="1440" w:hanging="795"/>
        <w:jc w:val="left"/>
        <w:rPr>
          <w:rFonts w:ascii="Arial" w:hAnsi="Arial" w:cs="Arial"/>
          <w:szCs w:val="22"/>
        </w:rPr>
      </w:pPr>
    </w:p>
    <w:p w:rsidR="00D742EB" w:rsidRPr="00FB45B5" w:rsidRDefault="00D742EB" w:rsidP="00D742EB">
      <w:pPr>
        <w:pStyle w:val="ListParagraph"/>
        <w:ind w:left="1440" w:hanging="795"/>
        <w:jc w:val="left"/>
        <w:rPr>
          <w:rFonts w:ascii="Arial" w:hAnsi="Arial" w:cs="Arial"/>
          <w:b/>
          <w:szCs w:val="22"/>
          <w:u w:val="single"/>
        </w:rPr>
      </w:pPr>
      <w:r w:rsidRPr="00FB45B5">
        <w:rPr>
          <w:rFonts w:ascii="Arial" w:hAnsi="Arial" w:cs="Arial"/>
          <w:szCs w:val="22"/>
        </w:rPr>
        <w:t>5.2.5</w:t>
      </w:r>
      <w:r w:rsidRPr="00FB45B5">
        <w:rPr>
          <w:rFonts w:ascii="Arial" w:hAnsi="Arial" w:cs="Arial"/>
          <w:szCs w:val="22"/>
        </w:rPr>
        <w:tab/>
        <w:t>Demonstrated experience with enrichment of alumni data.</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Pr="00D742EB" w:rsidRDefault="00DE6DCA" w:rsidP="00BA30CB">
      <w:pPr>
        <w:numPr>
          <w:ilvl w:val="2"/>
          <w:numId w:val="2"/>
        </w:numPr>
        <w:rPr>
          <w:rFonts w:ascii="Arial" w:hAnsi="Arial" w:cs="Arial"/>
          <w:u w:val="single"/>
        </w:rPr>
      </w:pPr>
      <w:r w:rsidRPr="00FF19A8">
        <w:t xml:space="preserve">If Proposer takes exception to any terms or conditions set forth in the Agreement (ref. </w:t>
      </w:r>
      <w:r w:rsidRPr="00FF19A8">
        <w:rPr>
          <w:b/>
        </w:rPr>
        <w:t>APPENDIX TWO</w:t>
      </w:r>
      <w:r w:rsidRPr="00FF19A8">
        <w:t xml:space="preserve">), Proposer </w:t>
      </w:r>
      <w:r w:rsidR="00225050" w:rsidRPr="00FF19A8">
        <w:t>must</w:t>
      </w:r>
      <w:r w:rsidRPr="00FF19A8">
        <w:t xml:space="preserve"> submit </w:t>
      </w:r>
      <w:r w:rsidR="00502D52" w:rsidRPr="00FF19A8">
        <w:t xml:space="preserve">a list of </w:t>
      </w:r>
      <w:r w:rsidRPr="00FF19A8">
        <w:t>the exceptions.</w:t>
      </w:r>
    </w:p>
    <w:p w:rsidR="00D742EB" w:rsidRPr="00D742EB" w:rsidRDefault="00D742EB" w:rsidP="00D742EB">
      <w:pPr>
        <w:ind w:left="1440"/>
        <w:rPr>
          <w:rFonts w:ascii="Arial" w:hAnsi="Arial" w:cs="Arial"/>
          <w:u w:val="single"/>
        </w:rPr>
      </w:pPr>
    </w:p>
    <w:p w:rsidR="00D742EB" w:rsidRPr="00FB45B5" w:rsidRDefault="00D742EB" w:rsidP="00D742EB">
      <w:pPr>
        <w:numPr>
          <w:ilvl w:val="2"/>
          <w:numId w:val="2"/>
        </w:numPr>
        <w:rPr>
          <w:rFonts w:ascii="Arial" w:hAnsi="Arial" w:cs="Arial"/>
          <w:szCs w:val="22"/>
        </w:rPr>
      </w:pPr>
      <w:r w:rsidRPr="00FB45B5">
        <w:rPr>
          <w:rFonts w:ascii="Arial" w:hAnsi="Arial" w:cs="Arial"/>
          <w:szCs w:val="22"/>
        </w:rPr>
        <w:t>Describe your experience in higher education fundraising.</w:t>
      </w:r>
    </w:p>
    <w:p w:rsidR="00D742EB" w:rsidRPr="00FB45B5" w:rsidRDefault="00D742EB" w:rsidP="00D742EB">
      <w:pPr>
        <w:rPr>
          <w:rFonts w:ascii="Arial" w:hAnsi="Arial" w:cs="Arial"/>
          <w:szCs w:val="22"/>
        </w:rPr>
      </w:pPr>
    </w:p>
    <w:p w:rsidR="00D742EB" w:rsidRPr="005B541C" w:rsidRDefault="00D742EB" w:rsidP="005B541C">
      <w:pPr>
        <w:numPr>
          <w:ilvl w:val="2"/>
          <w:numId w:val="2"/>
        </w:numPr>
        <w:rPr>
          <w:rFonts w:ascii="Arial" w:hAnsi="Arial" w:cs="Arial"/>
          <w:u w:val="single"/>
        </w:rPr>
      </w:pPr>
      <w:r w:rsidRPr="00FB45B5">
        <w:rPr>
          <w:rFonts w:ascii="Arial" w:hAnsi="Arial" w:cs="Arial"/>
          <w:szCs w:val="22"/>
        </w:rPr>
        <w:t xml:space="preserve">Describe your successes in phone, mail, email, and </w:t>
      </w:r>
      <w:r w:rsidR="005B541C">
        <w:rPr>
          <w:rFonts w:ascii="Arial" w:hAnsi="Arial" w:cs="Arial"/>
          <w:szCs w:val="22"/>
        </w:rPr>
        <w:t xml:space="preserve">crowd funding campaigns within </w:t>
      </w:r>
      <w:r w:rsidR="00557750">
        <w:rPr>
          <w:rFonts w:ascii="Arial" w:hAnsi="Arial" w:cs="Arial"/>
          <w:szCs w:val="22"/>
        </w:rPr>
        <w:t>a higher education environment</w:t>
      </w:r>
      <w:r w:rsidRPr="00FB45B5">
        <w:rPr>
          <w:rFonts w:ascii="Arial" w:hAnsi="Arial" w:cs="Arial"/>
          <w:szCs w:val="22"/>
        </w:rPr>
        <w:t>.  Please include three examples of your previous work in these areas.</w:t>
      </w:r>
    </w:p>
    <w:p w:rsidR="005B541C" w:rsidRPr="005B541C" w:rsidRDefault="005B541C" w:rsidP="005B541C">
      <w:pPr>
        <w:ind w:left="1440"/>
        <w:rPr>
          <w:rFonts w:ascii="Arial" w:hAnsi="Arial" w:cs="Arial"/>
          <w:u w:val="single"/>
        </w:rPr>
      </w:pPr>
    </w:p>
    <w:p w:rsidR="005B541C" w:rsidRPr="005B541C" w:rsidRDefault="005B541C" w:rsidP="005B541C">
      <w:pPr>
        <w:numPr>
          <w:ilvl w:val="2"/>
          <w:numId w:val="2"/>
        </w:numPr>
        <w:rPr>
          <w:rFonts w:ascii="Arial" w:hAnsi="Arial" w:cs="Arial"/>
          <w:u w:val="single"/>
        </w:rPr>
      </w:pPr>
      <w:r>
        <w:rPr>
          <w:rFonts w:ascii="Arial" w:hAnsi="Arial" w:cs="Arial"/>
        </w:rPr>
        <w:t xml:space="preserve">Describe your success in phone, mail, email, and crowd funding campaigns within a </w:t>
      </w:r>
      <w:r w:rsidRPr="005B541C">
        <w:rPr>
          <w:rFonts w:ascii="Arial" w:hAnsi="Arial" w:cs="Arial"/>
          <w:b/>
        </w:rPr>
        <w:t>healthcare</w:t>
      </w:r>
      <w:r>
        <w:rPr>
          <w:rFonts w:ascii="Arial" w:hAnsi="Arial" w:cs="Arial"/>
        </w:rPr>
        <w:t xml:space="preserve"> higher education environment. </w:t>
      </w:r>
      <w:r w:rsidRPr="005B541C">
        <w:rPr>
          <w:rFonts w:ascii="Arial" w:hAnsi="Arial" w:cs="Arial"/>
        </w:rPr>
        <w:t>Please include three examples of your previous work in these areas.</w:t>
      </w:r>
      <w:r>
        <w:rPr>
          <w:rFonts w:ascii="Arial" w:hAnsi="Arial" w:cs="Arial"/>
        </w:rPr>
        <w:t xml:space="preserve">  If no experience in this environment, indicate “N/A”.</w:t>
      </w:r>
    </w:p>
    <w:p w:rsidR="005B541C" w:rsidRPr="005B541C" w:rsidRDefault="005B541C" w:rsidP="005B541C">
      <w:pPr>
        <w:ind w:left="1440"/>
        <w:rPr>
          <w:rFonts w:ascii="Arial" w:hAnsi="Arial" w:cs="Arial"/>
          <w:u w:val="single"/>
        </w:rPr>
      </w:pPr>
    </w:p>
    <w:p w:rsidR="00D742EB" w:rsidRPr="00FB45B5" w:rsidRDefault="00D742EB" w:rsidP="00D742EB">
      <w:pPr>
        <w:numPr>
          <w:ilvl w:val="2"/>
          <w:numId w:val="2"/>
        </w:numPr>
        <w:rPr>
          <w:rFonts w:ascii="Arial" w:hAnsi="Arial" w:cs="Arial"/>
          <w:u w:val="single"/>
        </w:rPr>
      </w:pPr>
      <w:r w:rsidRPr="00FB45B5">
        <w:rPr>
          <w:rFonts w:ascii="Arial" w:hAnsi="Arial" w:cs="Arial"/>
          <w:szCs w:val="22"/>
        </w:rPr>
        <w:t>How was success measured in the above examples?</w:t>
      </w:r>
    </w:p>
    <w:p w:rsidR="00D742EB" w:rsidRPr="00FB45B5" w:rsidRDefault="00D742EB" w:rsidP="00D742EB">
      <w:pPr>
        <w:pStyle w:val="ListParagraph"/>
        <w:rPr>
          <w:rFonts w:ascii="Arial" w:hAnsi="Arial" w:cs="Arial"/>
          <w:u w:val="single"/>
        </w:rPr>
      </w:pPr>
    </w:p>
    <w:p w:rsidR="00D742EB" w:rsidRPr="00136F4C" w:rsidRDefault="00D742EB" w:rsidP="00D742EB">
      <w:pPr>
        <w:numPr>
          <w:ilvl w:val="2"/>
          <w:numId w:val="2"/>
        </w:numPr>
        <w:rPr>
          <w:rFonts w:ascii="Arial" w:hAnsi="Arial" w:cs="Arial"/>
        </w:rPr>
      </w:pPr>
      <w:r w:rsidRPr="00136F4C">
        <w:rPr>
          <w:rFonts w:ascii="Arial" w:hAnsi="Arial" w:cs="Arial"/>
        </w:rPr>
        <w:t xml:space="preserve"> Describe your approach to developing a multi-channel marketing campaign that resonates with alumni specifically.</w:t>
      </w:r>
    </w:p>
    <w:p w:rsidR="00D742EB" w:rsidRPr="00FB45B5" w:rsidRDefault="00D742EB" w:rsidP="00D742EB">
      <w:pPr>
        <w:pStyle w:val="ListParagraph"/>
        <w:rPr>
          <w:rFonts w:ascii="Arial" w:hAnsi="Arial" w:cs="Arial"/>
          <w:u w:val="single"/>
        </w:rPr>
      </w:pPr>
    </w:p>
    <w:p w:rsidR="00D742EB" w:rsidRPr="00136F4C" w:rsidRDefault="00D742EB" w:rsidP="00D742EB">
      <w:pPr>
        <w:numPr>
          <w:ilvl w:val="2"/>
          <w:numId w:val="2"/>
        </w:numPr>
        <w:rPr>
          <w:rFonts w:ascii="Arial" w:hAnsi="Arial" w:cs="Arial"/>
        </w:rPr>
      </w:pPr>
      <w:r w:rsidRPr="00136F4C">
        <w:rPr>
          <w:rFonts w:ascii="Arial" w:hAnsi="Arial" w:cs="Arial"/>
        </w:rPr>
        <w:lastRenderedPageBreak/>
        <w:t>Please provide 3 examples of demonstrated experience developing new donor acquisition strategies.</w:t>
      </w:r>
    </w:p>
    <w:p w:rsidR="00D742EB" w:rsidRPr="00FB45B5" w:rsidRDefault="00D742EB" w:rsidP="00D742EB">
      <w:pPr>
        <w:rPr>
          <w:rFonts w:ascii="Arial" w:hAnsi="Arial" w:cs="Arial"/>
          <w:szCs w:val="22"/>
        </w:rPr>
      </w:pPr>
    </w:p>
    <w:p w:rsidR="00D742EB" w:rsidRPr="00FB45B5" w:rsidRDefault="00D742EB" w:rsidP="00D742EB">
      <w:pPr>
        <w:numPr>
          <w:ilvl w:val="2"/>
          <w:numId w:val="2"/>
        </w:numPr>
        <w:jc w:val="left"/>
        <w:rPr>
          <w:rFonts w:ascii="Arial" w:hAnsi="Arial" w:cs="Arial"/>
          <w:szCs w:val="22"/>
          <w:u w:val="single"/>
        </w:rPr>
      </w:pPr>
      <w:r w:rsidRPr="00FB45B5">
        <w:rPr>
          <w:rFonts w:ascii="Arial" w:hAnsi="Arial" w:cs="Arial"/>
          <w:szCs w:val="22"/>
        </w:rPr>
        <w:t>Describe your approach to sharing fundraising industry trends, best practices, and benchmarking specifically as it relates to multi-channel marketing</w:t>
      </w:r>
    </w:p>
    <w:p w:rsidR="00D742EB" w:rsidRPr="00FB45B5" w:rsidRDefault="00D742EB" w:rsidP="00D742EB">
      <w:pPr>
        <w:jc w:val="left"/>
        <w:rPr>
          <w:rFonts w:ascii="Arial" w:hAnsi="Arial" w:cs="Arial"/>
          <w:szCs w:val="22"/>
        </w:rPr>
      </w:pPr>
    </w:p>
    <w:p w:rsidR="00D742EB" w:rsidRPr="00FB45B5" w:rsidRDefault="00D742EB" w:rsidP="00D742EB">
      <w:pPr>
        <w:numPr>
          <w:ilvl w:val="2"/>
          <w:numId w:val="2"/>
        </w:numPr>
        <w:jc w:val="left"/>
        <w:rPr>
          <w:rFonts w:ascii="Arial" w:hAnsi="Arial" w:cs="Arial"/>
          <w:szCs w:val="22"/>
          <w:u w:val="single"/>
        </w:rPr>
      </w:pPr>
      <w:r w:rsidRPr="00FB45B5">
        <w:rPr>
          <w:rFonts w:ascii="Arial" w:hAnsi="Arial" w:cs="Arial"/>
          <w:szCs w:val="22"/>
        </w:rPr>
        <w:t>Describe your data enrichment process.  What is your experience specifically with regards to alumni data enrichment?</w:t>
      </w:r>
    </w:p>
    <w:p w:rsidR="00D742EB" w:rsidRPr="00FB45B5" w:rsidRDefault="00D742EB" w:rsidP="00D742EB">
      <w:pPr>
        <w:pStyle w:val="ListParagraph"/>
        <w:rPr>
          <w:rFonts w:ascii="Arial" w:hAnsi="Arial" w:cs="Arial"/>
          <w:szCs w:val="22"/>
          <w:u w:val="single"/>
        </w:rPr>
      </w:pPr>
    </w:p>
    <w:p w:rsidR="00D742EB" w:rsidRPr="00FB45B5" w:rsidRDefault="00D742EB" w:rsidP="00D742EB">
      <w:pPr>
        <w:numPr>
          <w:ilvl w:val="2"/>
          <w:numId w:val="2"/>
        </w:numPr>
        <w:jc w:val="left"/>
        <w:rPr>
          <w:rFonts w:ascii="Arial" w:hAnsi="Arial" w:cs="Arial"/>
          <w:szCs w:val="22"/>
        </w:rPr>
      </w:pPr>
      <w:r w:rsidRPr="00FB45B5">
        <w:rPr>
          <w:rFonts w:ascii="Arial" w:hAnsi="Arial" w:cs="Arial"/>
          <w:szCs w:val="22"/>
        </w:rPr>
        <w:t>Describe a time when you made a data based decision.  How did you make the decision, create the strategy, and what were the outcomes?</w:t>
      </w:r>
    </w:p>
    <w:p w:rsidR="00D742EB" w:rsidRDefault="00D742EB" w:rsidP="00D742EB">
      <w:pPr>
        <w:pStyle w:val="ListParagraph"/>
        <w:rPr>
          <w:rFonts w:ascii="Arial" w:hAnsi="Arial" w:cs="Arial"/>
          <w:szCs w:val="22"/>
          <w:highlight w:val="yellow"/>
        </w:rPr>
      </w:pPr>
    </w:p>
    <w:p w:rsidR="00D742EB" w:rsidRPr="005C0743" w:rsidRDefault="00D742EB" w:rsidP="00D742EB">
      <w:pPr>
        <w:numPr>
          <w:ilvl w:val="2"/>
          <w:numId w:val="2"/>
        </w:numPr>
        <w:jc w:val="left"/>
        <w:rPr>
          <w:rFonts w:ascii="Arial" w:hAnsi="Arial" w:cs="Arial"/>
          <w:szCs w:val="22"/>
        </w:rPr>
      </w:pPr>
      <w:r w:rsidRPr="005C0743">
        <w:rPr>
          <w:rFonts w:ascii="Arial" w:hAnsi="Arial" w:cs="Arial"/>
          <w:szCs w:val="22"/>
        </w:rPr>
        <w:t>Please provide a detailed description of how you would approach Objective 1 and the different milestones to complete it.</w:t>
      </w:r>
      <w:r w:rsidRPr="005C0743">
        <w:rPr>
          <w:rFonts w:ascii="Arial" w:hAnsi="Arial" w:cs="Arial"/>
          <w:szCs w:val="22"/>
        </w:rPr>
        <w:br/>
      </w:r>
    </w:p>
    <w:p w:rsidR="00D742EB" w:rsidRPr="005C0743" w:rsidRDefault="00D742EB" w:rsidP="00D742EB">
      <w:pPr>
        <w:numPr>
          <w:ilvl w:val="2"/>
          <w:numId w:val="2"/>
        </w:numPr>
        <w:jc w:val="left"/>
        <w:rPr>
          <w:rFonts w:ascii="Arial" w:hAnsi="Arial" w:cs="Arial"/>
          <w:szCs w:val="22"/>
        </w:rPr>
      </w:pPr>
      <w:r w:rsidRPr="005C0743">
        <w:rPr>
          <w:rFonts w:ascii="Arial" w:hAnsi="Arial" w:cs="Arial"/>
          <w:szCs w:val="22"/>
        </w:rPr>
        <w:t>Please provide a detailed description of how you would approach Objective 2 and the different milestones to complete it.</w:t>
      </w:r>
      <w:r w:rsidRPr="005C0743">
        <w:rPr>
          <w:rFonts w:ascii="Arial" w:hAnsi="Arial" w:cs="Arial"/>
          <w:szCs w:val="22"/>
        </w:rPr>
        <w:br/>
      </w:r>
    </w:p>
    <w:p w:rsidR="00DE6DCA" w:rsidRPr="005C0743" w:rsidRDefault="00D742EB" w:rsidP="005C0743">
      <w:pPr>
        <w:numPr>
          <w:ilvl w:val="2"/>
          <w:numId w:val="2"/>
        </w:numPr>
        <w:jc w:val="left"/>
        <w:rPr>
          <w:rFonts w:ascii="Arial" w:hAnsi="Arial" w:cs="Arial"/>
          <w:szCs w:val="22"/>
        </w:rPr>
      </w:pPr>
      <w:r w:rsidRPr="005C0743">
        <w:rPr>
          <w:rFonts w:ascii="Arial" w:hAnsi="Arial" w:cs="Arial"/>
          <w:szCs w:val="22"/>
        </w:rPr>
        <w:t>Please provide a detailed description of how you would approach Objective 3 and the different milestones to complete it.</w:t>
      </w:r>
    </w:p>
    <w:p w:rsidR="003E3579" w:rsidRDefault="003E3579">
      <w:pPr>
        <w:ind w:left="720"/>
        <w:rPr>
          <w:rFonts w:ascii="Arial" w:hAnsi="Arial" w:cs="Arial"/>
          <w:bCs/>
          <w:color w:val="000000"/>
        </w:rPr>
      </w:pPr>
    </w:p>
    <w:p w:rsidR="003E3579" w:rsidRDefault="003E3579" w:rsidP="00A27D54">
      <w:pPr>
        <w:ind w:left="1440" w:hanging="720"/>
        <w:rPr>
          <w:rFonts w:ascii="Arial" w:eastAsia="Times New Roman" w:hAnsi="Arial" w:cs="Arial"/>
          <w:b/>
          <w:bCs/>
          <w:color w:val="000000"/>
          <w:szCs w:val="24"/>
        </w:rPr>
      </w:pPr>
      <w:r w:rsidRPr="005C0743">
        <w:rPr>
          <w:rFonts w:ascii="Arial" w:hAnsi="Arial" w:cs="Arial"/>
        </w:rPr>
        <w:t>5.3.</w:t>
      </w:r>
      <w:r w:rsidR="00CF41A2">
        <w:rPr>
          <w:rFonts w:ascii="Arial" w:hAnsi="Arial" w:cs="Arial"/>
        </w:rPr>
        <w:t>1</w:t>
      </w:r>
      <w:r w:rsidRPr="005C0743">
        <w:rPr>
          <w:rFonts w:ascii="Arial" w:hAnsi="Arial" w:cs="Arial"/>
        </w:rPr>
        <w:t>3</w:t>
      </w:r>
      <w:r w:rsidRPr="005C0743">
        <w:rPr>
          <w:rFonts w:ascii="Arial" w:hAnsi="Arial" w:cs="Arial"/>
        </w:rPr>
        <w:tab/>
      </w:r>
      <w:proofErr w:type="gramStart"/>
      <w:r w:rsidRPr="005C0743">
        <w:rPr>
          <w:rFonts w:ascii="Arial" w:eastAsia="Times New Roman" w:hAnsi="Arial" w:cs="Arial"/>
          <w:color w:val="000000"/>
          <w:szCs w:val="24"/>
        </w:rPr>
        <w:t>In</w:t>
      </w:r>
      <w:proofErr w:type="gramEnd"/>
      <w:r w:rsidRPr="005C0743">
        <w:rPr>
          <w:rFonts w:ascii="Arial" w:eastAsia="Times New Roman" w:hAnsi="Arial" w:cs="Arial"/>
          <w:color w:val="000000"/>
          <w:szCs w:val="24"/>
        </w:rPr>
        <w:t xml:space="preserve"> its proposal, Proposer must indicate whether it will consent to include in the Agreement the </w:t>
      </w:r>
      <w:r w:rsidR="00F40DFE" w:rsidRPr="005C0743">
        <w:rPr>
          <w:rFonts w:ascii="Arial" w:eastAsia="Times New Roman" w:hAnsi="Arial" w:cs="Arial"/>
          <w:color w:val="000000"/>
          <w:szCs w:val="24"/>
        </w:rPr>
        <w:t xml:space="preserve">“Access by </w:t>
      </w:r>
      <w:r w:rsidR="00642434" w:rsidRPr="005C0743">
        <w:rPr>
          <w:rFonts w:ascii="Arial" w:eastAsia="Times New Roman" w:hAnsi="Arial" w:cs="Arial"/>
          <w:color w:val="000000"/>
          <w:szCs w:val="24"/>
        </w:rPr>
        <w:t>Individual</w:t>
      </w:r>
      <w:r w:rsidR="00F40DFE" w:rsidRPr="005C0743">
        <w:rPr>
          <w:rFonts w:ascii="Arial" w:eastAsia="Times New Roman" w:hAnsi="Arial" w:cs="Arial"/>
          <w:color w:val="000000"/>
          <w:szCs w:val="24"/>
        </w:rPr>
        <w:t xml:space="preserve">s with Disabilities” language that is </w:t>
      </w:r>
      <w:r w:rsidRPr="005C0743">
        <w:rPr>
          <w:rFonts w:ascii="Arial" w:eastAsia="Times New Roman" w:hAnsi="Arial" w:cs="Arial"/>
          <w:color w:val="000000"/>
          <w:szCs w:val="24"/>
        </w:rPr>
        <w:t xml:space="preserve">set forth in </w:t>
      </w:r>
      <w:r w:rsidRPr="005C0743">
        <w:rPr>
          <w:rFonts w:ascii="Arial" w:eastAsia="Times New Roman" w:hAnsi="Arial" w:cs="Arial"/>
          <w:b/>
          <w:bCs/>
          <w:color w:val="000000"/>
          <w:szCs w:val="24"/>
        </w:rPr>
        <w:t>APPENDIX FIVE</w:t>
      </w:r>
      <w:r w:rsidR="004332D9" w:rsidRPr="005C0743">
        <w:rPr>
          <w:rFonts w:ascii="Arial" w:eastAsia="Times New Roman" w:hAnsi="Arial" w:cs="Arial"/>
          <w:b/>
          <w:bCs/>
          <w:color w:val="000000"/>
          <w:szCs w:val="24"/>
        </w:rPr>
        <w:t>,</w:t>
      </w:r>
      <w:r w:rsidR="007C3570" w:rsidRPr="005C0743">
        <w:rPr>
          <w:rFonts w:ascii="Arial" w:eastAsia="Times New Roman" w:hAnsi="Arial" w:cs="Arial"/>
          <w:b/>
          <w:bCs/>
          <w:color w:val="000000"/>
          <w:szCs w:val="24"/>
        </w:rPr>
        <w:t xml:space="preserve"> Access by Individuals with Disabilities</w:t>
      </w:r>
      <w:r w:rsidR="007C3570" w:rsidRPr="005C0743">
        <w:rPr>
          <w:rFonts w:ascii="Arial" w:eastAsia="Times New Roman" w:hAnsi="Arial" w:cs="Arial"/>
          <w:bCs/>
          <w:color w:val="000000"/>
          <w:szCs w:val="24"/>
        </w:rPr>
        <w:t>.</w:t>
      </w:r>
      <w:r w:rsidRPr="005C0743">
        <w:rPr>
          <w:rFonts w:ascii="Arial" w:eastAsia="Times New Roman" w:hAnsi="Arial" w:cs="Arial"/>
          <w:color w:val="000000"/>
          <w:szCs w:val="24"/>
        </w:rPr>
        <w:t xml:space="preserve"> </w:t>
      </w:r>
      <w:r w:rsidR="007C3570" w:rsidRPr="005C0743">
        <w:rPr>
          <w:rFonts w:ascii="Arial" w:eastAsia="Times New Roman" w:hAnsi="Arial" w:cs="Arial"/>
          <w:color w:val="000000"/>
          <w:szCs w:val="24"/>
        </w:rPr>
        <w:t xml:space="preserve"> </w:t>
      </w:r>
      <w:r w:rsidRPr="005C0743">
        <w:rPr>
          <w:rFonts w:ascii="Arial" w:eastAsia="Times New Roman" w:hAnsi="Arial" w:cs="Arial"/>
          <w:color w:val="000000"/>
          <w:szCs w:val="24"/>
        </w:rPr>
        <w:t xml:space="preserve">If Proposer objects to the inclusion of the </w:t>
      </w:r>
      <w:r w:rsidR="00F40DFE" w:rsidRPr="005C0743">
        <w:rPr>
          <w:rFonts w:ascii="Arial" w:eastAsia="Times New Roman" w:hAnsi="Arial" w:cs="Arial"/>
          <w:color w:val="000000"/>
          <w:szCs w:val="24"/>
        </w:rPr>
        <w:t xml:space="preserve">“Access by </w:t>
      </w:r>
      <w:r w:rsidR="00642434" w:rsidRPr="005C0743">
        <w:rPr>
          <w:rFonts w:ascii="Arial" w:eastAsia="Times New Roman" w:hAnsi="Arial" w:cs="Arial"/>
          <w:color w:val="000000"/>
          <w:szCs w:val="24"/>
        </w:rPr>
        <w:t>Individual</w:t>
      </w:r>
      <w:r w:rsidR="00F40DFE" w:rsidRPr="005C0743">
        <w:rPr>
          <w:rFonts w:ascii="Arial" w:eastAsia="Times New Roman" w:hAnsi="Arial" w:cs="Arial"/>
          <w:color w:val="000000"/>
          <w:szCs w:val="24"/>
        </w:rPr>
        <w:t xml:space="preserve">s with Disabilities” language </w:t>
      </w:r>
      <w:r w:rsidRPr="005C0743">
        <w:rPr>
          <w:rFonts w:ascii="Arial" w:eastAsia="Times New Roman" w:hAnsi="Arial" w:cs="Arial"/>
          <w:color w:val="000000"/>
          <w:szCs w:val="24"/>
        </w:rPr>
        <w:t>in the Agreement, Proposer must, as part of its proposal, specifically identify and describe in detail all of the reasons for Proposer’s objection. NOTE THAT A GENERAL OBJECTION IS NOT AN ACCEPTABLE RESPONSE TO THIS QUESTION.</w:t>
      </w:r>
    </w:p>
    <w:p w:rsidR="001B489C" w:rsidRDefault="001B489C" w:rsidP="001B489C">
      <w:pPr>
        <w:ind w:left="1440" w:hanging="720"/>
        <w:rPr>
          <w:rFonts w:ascii="Arial" w:hAnsi="Arial" w:cs="Arial"/>
          <w:bCs/>
          <w:color w:val="000000"/>
        </w:rPr>
      </w:pPr>
    </w:p>
    <w:p w:rsidR="00825DBA" w:rsidRPr="005C0743" w:rsidRDefault="00A3532C" w:rsidP="005C0743">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Pr>
          <w:rFonts w:ascii="Arial" w:hAnsi="Arial" w:cs="Arial"/>
          <w:bCs/>
          <w:color w:val="000000"/>
        </w:rPr>
        <w:t>5.3.</w:t>
      </w:r>
      <w:r w:rsidR="00CF41A2">
        <w:rPr>
          <w:rFonts w:ascii="Arial" w:hAnsi="Arial" w:cs="Arial"/>
          <w:bCs/>
          <w:color w:val="000000"/>
        </w:rPr>
        <w:t>1</w:t>
      </w:r>
      <w:r>
        <w:rPr>
          <w:rFonts w:ascii="Arial" w:hAnsi="Arial" w:cs="Arial"/>
          <w:bCs/>
          <w:color w:val="000000"/>
        </w:rPr>
        <w:t>4</w:t>
      </w:r>
      <w:r w:rsidRPr="00A3532C">
        <w:rPr>
          <w:rFonts w:ascii="Arial" w:hAnsi="Arial" w:cs="Arial"/>
          <w:bCs/>
          <w:color w:val="000000"/>
        </w:rPr>
        <w:tab/>
      </w:r>
      <w:proofErr w:type="gramStart"/>
      <w:r w:rsidR="00510EAA" w:rsidRPr="005C0743">
        <w:rPr>
          <w:rFonts w:ascii="Arial" w:hAnsi="Arial" w:cs="Arial"/>
          <w:bCs/>
          <w:color w:val="000000"/>
        </w:rPr>
        <w:t>In</w:t>
      </w:r>
      <w:proofErr w:type="gramEnd"/>
      <w:r w:rsidR="00510EAA" w:rsidRPr="005C0743">
        <w:rPr>
          <w:rFonts w:ascii="Arial" w:hAnsi="Arial" w:cs="Arial"/>
          <w:bCs/>
          <w:color w:val="000000"/>
        </w:rPr>
        <w:t xml:space="preserve"> its proposal, Proposer must respond to each item listed in </w:t>
      </w:r>
      <w:r w:rsidR="00510EAA" w:rsidRPr="005C0743">
        <w:rPr>
          <w:rFonts w:ascii="Arial" w:hAnsi="Arial" w:cs="Arial"/>
          <w:b/>
          <w:bCs/>
          <w:color w:val="000000"/>
        </w:rPr>
        <w:t>APPENDIX SIX, Electronic and Information Resources (“EIR”) Environment Specifications</w:t>
      </w:r>
      <w:r w:rsidR="00510EAA" w:rsidRPr="005C0743">
        <w:rPr>
          <w:rFonts w:ascii="Arial" w:hAnsi="Arial" w:cs="Arial"/>
          <w:bCs/>
          <w:color w:val="000000"/>
        </w:rPr>
        <w:t>.</w:t>
      </w:r>
      <w:r w:rsidR="00510EAA" w:rsidRPr="005C0743">
        <w:rPr>
          <w:rFonts w:ascii="Arial" w:hAnsi="Arial" w:cs="Arial"/>
          <w:b/>
          <w:bCs/>
          <w:color w:val="000000"/>
        </w:rPr>
        <w:t xml:space="preserve">  APPENDIX SIX</w:t>
      </w:r>
      <w:r w:rsidR="00510EAA" w:rsidRPr="005C0743">
        <w:rPr>
          <w:rFonts w:ascii="Arial" w:hAnsi="Arial" w:cs="Arial"/>
          <w:bCs/>
          <w:color w:val="000000"/>
        </w:rPr>
        <w:t xml:space="preserve"> will establish specifications, representations, warranties and agreements related to the EIR that Proposer is offering to provide to University.  Responses to </w:t>
      </w:r>
      <w:r w:rsidR="00510EAA" w:rsidRPr="005C0743">
        <w:rPr>
          <w:rFonts w:ascii="Arial" w:hAnsi="Arial" w:cs="Arial"/>
          <w:b/>
          <w:bCs/>
          <w:color w:val="000000"/>
        </w:rPr>
        <w:t>APPENDIX SIX</w:t>
      </w:r>
      <w:r w:rsidR="00510EAA" w:rsidRPr="005C0743">
        <w:rPr>
          <w:rFonts w:ascii="Arial" w:hAnsi="Arial" w:cs="Arial"/>
          <w:bCs/>
          <w:color w:val="000000"/>
        </w:rPr>
        <w:t xml:space="preserve"> will be incorporated into the Agreement and will be binding on Contractor.</w:t>
      </w:r>
      <w:r w:rsidR="005C0743" w:rsidRPr="00B479C7">
        <w:rPr>
          <w:rFonts w:ascii="Arial" w:hAnsi="Arial"/>
          <w:color w:val="000000"/>
        </w:rPr>
        <w:t xml:space="preserve"> </w:t>
      </w:r>
    </w:p>
    <w:p w:rsidR="008375F0"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bCs/>
          <w:color w:val="000000"/>
        </w:rPr>
      </w:pPr>
    </w:p>
    <w:p w:rsidR="008375F0" w:rsidRDefault="008375F0" w:rsidP="004701B6">
      <w:pPr>
        <w:ind w:left="1440" w:hanging="720"/>
        <w:rPr>
          <w:rFonts w:ascii="Arial" w:hAnsi="Arial" w:cs="Arial"/>
          <w:b/>
          <w:bCs/>
          <w:color w:val="000000"/>
        </w:rPr>
      </w:pPr>
      <w:r w:rsidRPr="003D2894">
        <w:rPr>
          <w:rFonts w:ascii="Arial" w:hAnsi="Arial" w:cs="Arial"/>
          <w:bCs/>
          <w:color w:val="000000"/>
        </w:rPr>
        <w:t>5.3.</w:t>
      </w:r>
      <w:r w:rsidR="00CF41A2">
        <w:rPr>
          <w:rFonts w:ascii="Arial" w:hAnsi="Arial" w:cs="Arial"/>
          <w:bCs/>
          <w:color w:val="000000"/>
        </w:rPr>
        <w:t>15</w:t>
      </w:r>
      <w:r>
        <w:rPr>
          <w:rFonts w:ascii="Arial" w:hAnsi="Arial" w:cs="Arial"/>
          <w:b/>
          <w:bCs/>
          <w:color w:val="000000"/>
        </w:rPr>
        <w:tab/>
      </w:r>
      <w:proofErr w:type="gramStart"/>
      <w:r w:rsidRPr="005C0743">
        <w:rPr>
          <w:rFonts w:ascii="Arial" w:hAnsi="Arial" w:cs="Arial"/>
          <w:bCs/>
          <w:color w:val="000000"/>
        </w:rPr>
        <w:t>In</w:t>
      </w:r>
      <w:proofErr w:type="gramEnd"/>
      <w:r w:rsidRPr="005C0743">
        <w:rPr>
          <w:rFonts w:ascii="Arial" w:hAnsi="Arial" w:cs="Arial"/>
          <w:bCs/>
          <w:color w:val="000000"/>
        </w:rPr>
        <w:t xml:space="preserve"> its proposal, Proposer must respond to each item listed in </w:t>
      </w:r>
      <w:r w:rsidRPr="005C0743">
        <w:rPr>
          <w:rFonts w:ascii="Arial" w:hAnsi="Arial" w:cs="Arial"/>
          <w:b/>
          <w:bCs/>
          <w:color w:val="000000"/>
        </w:rPr>
        <w:t>APPENDIX S</w:t>
      </w:r>
      <w:r w:rsidR="00817F9A" w:rsidRPr="005C0743">
        <w:rPr>
          <w:rFonts w:ascii="Arial" w:hAnsi="Arial" w:cs="Arial"/>
          <w:b/>
          <w:bCs/>
          <w:color w:val="000000"/>
        </w:rPr>
        <w:t>EVEN</w:t>
      </w:r>
      <w:r w:rsidRPr="005C0743">
        <w:rPr>
          <w:rFonts w:ascii="Arial" w:hAnsi="Arial" w:cs="Arial"/>
          <w:b/>
          <w:bCs/>
          <w:color w:val="000000"/>
        </w:rPr>
        <w:t>,</w:t>
      </w:r>
      <w:r w:rsidR="00600118" w:rsidRPr="005C0743">
        <w:rPr>
          <w:rFonts w:ascii="Arial Bold" w:hAnsi="Arial Bold" w:cs="Arial"/>
          <w:b/>
          <w:spacing w:val="-3"/>
          <w:szCs w:val="22"/>
        </w:rPr>
        <w:t xml:space="preserve"> Security Characteristics and Functionality of Contractor’s </w:t>
      </w:r>
      <w:r w:rsidR="007E7B22" w:rsidRPr="005C0743">
        <w:rPr>
          <w:rFonts w:ascii="Arial Bold" w:hAnsi="Arial Bold" w:cs="Arial"/>
          <w:b/>
          <w:spacing w:val="-3"/>
          <w:szCs w:val="22"/>
        </w:rPr>
        <w:t>Information Resources</w:t>
      </w:r>
      <w:r w:rsidR="007E7B22" w:rsidRPr="005C0743">
        <w:rPr>
          <w:rFonts w:ascii="Arial Bold" w:hAnsi="Arial Bold" w:cs="Arial"/>
          <w:spacing w:val="-3"/>
          <w:szCs w:val="22"/>
        </w:rPr>
        <w:t>.</w:t>
      </w:r>
      <w:r w:rsidRPr="005C0743">
        <w:rPr>
          <w:rFonts w:ascii="Arial" w:hAnsi="Arial" w:cs="Arial"/>
          <w:b/>
          <w:bCs/>
          <w:color w:val="000000"/>
        </w:rPr>
        <w:t xml:space="preserve"> APPENDIX S</w:t>
      </w:r>
      <w:r w:rsidR="00817F9A" w:rsidRPr="005C0743">
        <w:rPr>
          <w:rFonts w:ascii="Arial" w:hAnsi="Arial" w:cs="Arial"/>
          <w:b/>
          <w:bCs/>
          <w:color w:val="000000"/>
        </w:rPr>
        <w:t>EVEN</w:t>
      </w:r>
      <w:r w:rsidRPr="005C0743">
        <w:rPr>
          <w:rFonts w:ascii="Arial" w:hAnsi="Arial" w:cs="Arial"/>
          <w:bCs/>
          <w:color w:val="000000"/>
        </w:rPr>
        <w:t xml:space="preserve"> will establish specifications, representations, warranties and agreements related to the EIR that Proposer is offering to provide to University.  Responses to </w:t>
      </w:r>
      <w:r w:rsidRPr="005C0743">
        <w:rPr>
          <w:rFonts w:ascii="Arial" w:hAnsi="Arial" w:cs="Arial"/>
          <w:b/>
          <w:bCs/>
          <w:color w:val="000000"/>
        </w:rPr>
        <w:t>APPENDIX S</w:t>
      </w:r>
      <w:r w:rsidR="00817F9A" w:rsidRPr="005C0743">
        <w:rPr>
          <w:rFonts w:ascii="Arial" w:hAnsi="Arial" w:cs="Arial"/>
          <w:b/>
          <w:bCs/>
          <w:color w:val="000000"/>
        </w:rPr>
        <w:t>EVEN</w:t>
      </w:r>
      <w:r w:rsidRPr="005C0743">
        <w:rPr>
          <w:rFonts w:ascii="Arial" w:hAnsi="Arial" w:cs="Arial"/>
          <w:bCs/>
          <w:color w:val="000000"/>
        </w:rPr>
        <w:t xml:space="preserve"> will be incorporated into the Agreement and will be binding on Contractor.</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3E3579">
      <w:pPr>
        <w:rPr>
          <w:rFonts w:ascii="Arial" w:hAnsi="Arial" w:cs="Arial"/>
          <w:b/>
          <w:bCs/>
        </w:rPr>
      </w:pPr>
      <w:r>
        <w:rPr>
          <w:rFonts w:ascii="Arial" w:hAnsi="Arial" w:cs="Arial"/>
          <w:b/>
          <w:bCs/>
        </w:rPr>
        <w:t>5.4</w:t>
      </w:r>
      <w:r>
        <w:rPr>
          <w:rFonts w:ascii="Arial" w:hAnsi="Arial" w:cs="Arial"/>
          <w:b/>
          <w:bCs/>
        </w:rPr>
        <w:tab/>
        <w:t xml:space="preserve">Scope of Work </w:t>
      </w:r>
    </w:p>
    <w:p w:rsidR="003E3579" w:rsidRDefault="003E3579">
      <w:pPr>
        <w:ind w:left="720"/>
        <w:rPr>
          <w:rFonts w:ascii="Arial" w:hAnsi="Arial" w:cs="Arial"/>
          <w:bCs/>
          <w:color w:val="000000"/>
        </w:rPr>
      </w:pPr>
      <w:r>
        <w:rPr>
          <w:rFonts w:ascii="Arial" w:hAnsi="Arial" w:cs="Arial"/>
          <w:bCs/>
          <w:color w:val="000000"/>
        </w:rPr>
        <w:t> </w:t>
      </w:r>
    </w:p>
    <w:p w:rsidR="003E3579" w:rsidRDefault="00BB7404">
      <w:pPr>
        <w:ind w:left="720"/>
        <w:rPr>
          <w:rFonts w:ascii="Arial" w:hAnsi="Arial" w:cs="Arial"/>
          <w:bCs/>
          <w:color w:val="000000"/>
        </w:rPr>
      </w:pPr>
      <w:r>
        <w:rPr>
          <w:rFonts w:ascii="Arial" w:hAnsi="Arial" w:cs="Arial"/>
          <w:bCs/>
          <w:color w:val="000000"/>
        </w:rPr>
        <w:t>Contractor</w:t>
      </w:r>
      <w:r w:rsidR="003E3579">
        <w:rPr>
          <w:rFonts w:ascii="Arial" w:hAnsi="Arial" w:cs="Arial"/>
          <w:bCs/>
          <w:color w:val="000000"/>
        </w:rPr>
        <w:t xml:space="preserve"> will provide the following services to University</w:t>
      </w:r>
      <w:r w:rsidR="006F151A">
        <w:rPr>
          <w:rFonts w:ascii="Arial" w:hAnsi="Arial" w:cs="Arial"/>
          <w:bCs/>
          <w:color w:val="000000"/>
        </w:rPr>
        <w:t xml:space="preserve"> </w:t>
      </w:r>
      <w:r w:rsidR="006F151A" w:rsidRPr="00543E00">
        <w:rPr>
          <w:rFonts w:ascii="Arial" w:hAnsi="Arial" w:cs="Arial"/>
          <w:bCs/>
          <w:color w:val="000000"/>
        </w:rPr>
        <w:t>as requested</w:t>
      </w:r>
      <w:r w:rsidR="006F151A">
        <w:rPr>
          <w:rFonts w:ascii="Arial" w:hAnsi="Arial" w:cs="Arial"/>
          <w:bCs/>
          <w:color w:val="000000"/>
        </w:rPr>
        <w:t>:</w:t>
      </w:r>
    </w:p>
    <w:p w:rsidR="003E3579" w:rsidRDefault="003E3579">
      <w:pPr>
        <w:ind w:left="720"/>
        <w:rPr>
          <w:rFonts w:ascii="Arial" w:hAnsi="Arial" w:cs="Arial"/>
          <w:bCs/>
          <w:color w:val="000000"/>
        </w:rPr>
      </w:pPr>
    </w:p>
    <w:p w:rsidR="00D742EB" w:rsidRDefault="00382365" w:rsidP="00D742EB">
      <w:pPr>
        <w:ind w:left="720"/>
        <w:jc w:val="left"/>
        <w:rPr>
          <w:rFonts w:ascii="Arial" w:hAnsi="Arial" w:cs="Arial"/>
          <w:szCs w:val="22"/>
        </w:rPr>
      </w:pPr>
      <w:r>
        <w:rPr>
          <w:rFonts w:ascii="Arial" w:hAnsi="Arial" w:cs="Arial"/>
          <w:szCs w:val="22"/>
          <w:u w:val="single"/>
        </w:rPr>
        <w:t>Deliverable</w:t>
      </w:r>
      <w:r w:rsidR="00D742EB" w:rsidRPr="006E5636">
        <w:rPr>
          <w:rFonts w:ascii="Arial" w:hAnsi="Arial" w:cs="Arial"/>
          <w:szCs w:val="22"/>
          <w:u w:val="single"/>
        </w:rPr>
        <w:t xml:space="preserve"> #</w:t>
      </w:r>
      <w:r w:rsidR="00D742EB">
        <w:rPr>
          <w:rFonts w:ascii="Arial" w:hAnsi="Arial" w:cs="Arial"/>
          <w:szCs w:val="22"/>
          <w:u w:val="single"/>
        </w:rPr>
        <w:t>1</w:t>
      </w:r>
      <w:r w:rsidR="00D742EB" w:rsidRPr="006E5636">
        <w:rPr>
          <w:rFonts w:ascii="Arial" w:hAnsi="Arial" w:cs="Arial"/>
          <w:szCs w:val="22"/>
          <w:u w:val="single"/>
        </w:rPr>
        <w:t>:</w:t>
      </w:r>
      <w:r w:rsidR="00D742EB" w:rsidRPr="006E5636">
        <w:rPr>
          <w:rFonts w:ascii="Arial" w:hAnsi="Arial" w:cs="Arial"/>
          <w:szCs w:val="22"/>
        </w:rPr>
        <w:t xml:space="preserve"> </w:t>
      </w:r>
      <w:r w:rsidR="00D742EB">
        <w:rPr>
          <w:rFonts w:ascii="Arial" w:hAnsi="Arial" w:cs="Arial"/>
          <w:szCs w:val="22"/>
        </w:rPr>
        <w:t>Increase donor base with a specific focus on alumni participation.</w:t>
      </w:r>
    </w:p>
    <w:p w:rsidR="00D742EB" w:rsidRDefault="00D742EB" w:rsidP="00D742EB">
      <w:pPr>
        <w:ind w:left="720"/>
        <w:jc w:val="left"/>
        <w:rPr>
          <w:rFonts w:ascii="Arial" w:hAnsi="Arial" w:cs="Arial"/>
          <w:szCs w:val="22"/>
        </w:rPr>
      </w:pPr>
      <w:r w:rsidRPr="00D55EDE">
        <w:rPr>
          <w:rFonts w:ascii="Arial" w:hAnsi="Arial" w:cs="Arial"/>
          <w:szCs w:val="22"/>
          <w:u w:val="single"/>
        </w:rPr>
        <w:t>Deliverable:</w:t>
      </w:r>
      <w:r>
        <w:rPr>
          <w:rFonts w:ascii="Arial" w:hAnsi="Arial" w:cs="Arial"/>
          <w:szCs w:val="22"/>
        </w:rPr>
        <w:t xml:space="preserve"> A comprehensive phone program.  This includes program design and implementation with client driven program management.</w:t>
      </w:r>
    </w:p>
    <w:p w:rsidR="00D742EB" w:rsidRDefault="00D742EB" w:rsidP="00D742EB">
      <w:pPr>
        <w:ind w:left="720"/>
        <w:jc w:val="left"/>
        <w:rPr>
          <w:rFonts w:ascii="Arial" w:hAnsi="Arial" w:cs="Arial"/>
          <w:szCs w:val="22"/>
        </w:rPr>
      </w:pPr>
    </w:p>
    <w:p w:rsidR="00D742EB" w:rsidRDefault="00D742EB" w:rsidP="00D742EB">
      <w:pPr>
        <w:pStyle w:val="ListParagraph"/>
        <w:numPr>
          <w:ilvl w:val="0"/>
          <w:numId w:val="16"/>
        </w:numPr>
        <w:jc w:val="left"/>
        <w:rPr>
          <w:rFonts w:ascii="Arial" w:hAnsi="Arial" w:cs="Arial"/>
          <w:szCs w:val="22"/>
        </w:rPr>
      </w:pPr>
      <w:r w:rsidRPr="008E1258">
        <w:rPr>
          <w:rFonts w:ascii="Arial" w:hAnsi="Arial" w:cs="Arial"/>
          <w:szCs w:val="22"/>
        </w:rPr>
        <w:t>Company will develop a comprehensive multi-channel marketing campaign focused on increasing donor base</w:t>
      </w:r>
      <w:r>
        <w:rPr>
          <w:rFonts w:ascii="Arial" w:hAnsi="Arial" w:cs="Arial"/>
          <w:szCs w:val="22"/>
        </w:rPr>
        <w:t xml:space="preserve">.  This includes a targeted alumni phone </w:t>
      </w:r>
      <w:r>
        <w:rPr>
          <w:rFonts w:ascii="Arial" w:hAnsi="Arial" w:cs="Arial"/>
          <w:szCs w:val="22"/>
        </w:rPr>
        <w:lastRenderedPageBreak/>
        <w:t>campaign with potential to include other avenues of communication recommended to grow donor base.</w:t>
      </w:r>
    </w:p>
    <w:p w:rsidR="00D742EB" w:rsidRDefault="00D742EB" w:rsidP="00D742EB">
      <w:pPr>
        <w:pStyle w:val="ListParagraph"/>
        <w:numPr>
          <w:ilvl w:val="0"/>
          <w:numId w:val="16"/>
        </w:numPr>
        <w:jc w:val="left"/>
        <w:rPr>
          <w:rFonts w:ascii="Arial" w:hAnsi="Arial" w:cs="Arial"/>
          <w:szCs w:val="22"/>
        </w:rPr>
      </w:pPr>
      <w:r>
        <w:rPr>
          <w:rFonts w:ascii="Arial" w:hAnsi="Arial" w:cs="Arial"/>
          <w:szCs w:val="22"/>
        </w:rPr>
        <w:t>Company will manage overall phone campaign with client driven program development.</w:t>
      </w:r>
    </w:p>
    <w:p w:rsidR="00D742EB" w:rsidRDefault="00D742EB" w:rsidP="00D742EB">
      <w:pPr>
        <w:pStyle w:val="ListParagraph"/>
        <w:numPr>
          <w:ilvl w:val="0"/>
          <w:numId w:val="16"/>
        </w:numPr>
        <w:jc w:val="left"/>
        <w:rPr>
          <w:rFonts w:ascii="Arial" w:hAnsi="Arial" w:cs="Arial"/>
          <w:szCs w:val="22"/>
        </w:rPr>
      </w:pPr>
      <w:r>
        <w:rPr>
          <w:rFonts w:ascii="Arial" w:hAnsi="Arial" w:cs="Arial"/>
          <w:szCs w:val="22"/>
        </w:rPr>
        <w:t>Company will provide consistent reporting and feedback regarding acquisition campaign.</w:t>
      </w:r>
    </w:p>
    <w:p w:rsidR="00D742EB" w:rsidRDefault="00D742EB" w:rsidP="00D742EB">
      <w:pPr>
        <w:pStyle w:val="ListParagraph"/>
        <w:numPr>
          <w:ilvl w:val="0"/>
          <w:numId w:val="16"/>
        </w:numPr>
        <w:jc w:val="left"/>
        <w:rPr>
          <w:rFonts w:ascii="Arial" w:hAnsi="Arial" w:cs="Arial"/>
          <w:szCs w:val="22"/>
        </w:rPr>
      </w:pPr>
      <w:r>
        <w:rPr>
          <w:rFonts w:ascii="Arial" w:hAnsi="Arial" w:cs="Arial"/>
          <w:szCs w:val="22"/>
        </w:rPr>
        <w:t>Company will communicate clearly with client on new strategies to reach milestones within the campaign.</w:t>
      </w:r>
    </w:p>
    <w:p w:rsidR="00D742EB" w:rsidRPr="008E1258" w:rsidRDefault="00D742EB" w:rsidP="00D742EB">
      <w:pPr>
        <w:pStyle w:val="ListParagraph"/>
        <w:numPr>
          <w:ilvl w:val="0"/>
          <w:numId w:val="16"/>
        </w:numPr>
        <w:jc w:val="left"/>
        <w:rPr>
          <w:rFonts w:ascii="Arial" w:hAnsi="Arial" w:cs="Arial"/>
          <w:szCs w:val="22"/>
        </w:rPr>
      </w:pPr>
      <w:r>
        <w:rPr>
          <w:rFonts w:ascii="Arial" w:hAnsi="Arial" w:cs="Arial"/>
          <w:szCs w:val="22"/>
        </w:rPr>
        <w:t>Company will make data based decisions to effectively reach and surpass goals outlined by the client.</w:t>
      </w:r>
    </w:p>
    <w:p w:rsidR="00D742EB" w:rsidRDefault="00D742EB" w:rsidP="00D742EB">
      <w:pPr>
        <w:ind w:left="720"/>
        <w:jc w:val="left"/>
        <w:rPr>
          <w:rFonts w:ascii="Arial" w:hAnsi="Arial" w:cs="Arial"/>
          <w:szCs w:val="22"/>
        </w:rPr>
      </w:pPr>
    </w:p>
    <w:p w:rsidR="00D742EB" w:rsidRDefault="00382365" w:rsidP="00D742EB">
      <w:pPr>
        <w:ind w:left="720"/>
        <w:jc w:val="left"/>
        <w:rPr>
          <w:rFonts w:ascii="Arial" w:hAnsi="Arial" w:cs="Arial"/>
          <w:szCs w:val="22"/>
        </w:rPr>
      </w:pPr>
      <w:r>
        <w:rPr>
          <w:rFonts w:ascii="Arial" w:hAnsi="Arial" w:cs="Arial"/>
          <w:szCs w:val="22"/>
          <w:u w:val="single"/>
        </w:rPr>
        <w:t>Deliverable</w:t>
      </w:r>
      <w:r w:rsidR="00D742EB" w:rsidRPr="00F44463">
        <w:rPr>
          <w:rFonts w:ascii="Arial" w:hAnsi="Arial" w:cs="Arial"/>
          <w:szCs w:val="22"/>
          <w:u w:val="single"/>
        </w:rPr>
        <w:t xml:space="preserve"> #2</w:t>
      </w:r>
      <w:r w:rsidR="00D742EB">
        <w:rPr>
          <w:rFonts w:ascii="Arial" w:hAnsi="Arial" w:cs="Arial"/>
          <w:szCs w:val="22"/>
          <w:u w:val="single"/>
        </w:rPr>
        <w:t>:</w:t>
      </w:r>
      <w:r w:rsidR="00D742EB" w:rsidRPr="00F44463">
        <w:rPr>
          <w:rFonts w:ascii="Arial" w:hAnsi="Arial" w:cs="Arial"/>
          <w:szCs w:val="22"/>
        </w:rPr>
        <w:t xml:space="preserve"> </w:t>
      </w:r>
      <w:r w:rsidR="00D742EB">
        <w:rPr>
          <w:rFonts w:ascii="Arial" w:hAnsi="Arial" w:cs="Arial"/>
          <w:szCs w:val="22"/>
        </w:rPr>
        <w:t>Increase renewal/retention gifts.</w:t>
      </w:r>
    </w:p>
    <w:p w:rsidR="00D742EB" w:rsidRDefault="00D742EB" w:rsidP="00D742EB">
      <w:pPr>
        <w:ind w:left="720"/>
        <w:jc w:val="left"/>
        <w:rPr>
          <w:rFonts w:ascii="Arial" w:hAnsi="Arial" w:cs="Arial"/>
          <w:szCs w:val="22"/>
        </w:rPr>
      </w:pPr>
      <w:r w:rsidRPr="00F44463">
        <w:rPr>
          <w:rFonts w:ascii="Arial" w:hAnsi="Arial" w:cs="Arial"/>
          <w:szCs w:val="22"/>
          <w:u w:val="single"/>
        </w:rPr>
        <w:t>Deliverable:</w:t>
      </w:r>
      <w:r>
        <w:rPr>
          <w:rFonts w:ascii="Arial" w:hAnsi="Arial" w:cs="Arial"/>
          <w:szCs w:val="22"/>
        </w:rPr>
        <w:t xml:space="preserve"> Create a targeted multi-channel marketing program focused on donor retention and renewals.</w:t>
      </w:r>
    </w:p>
    <w:p w:rsidR="00D742EB" w:rsidRDefault="00D742EB" w:rsidP="00D742EB">
      <w:pPr>
        <w:ind w:left="720"/>
        <w:jc w:val="left"/>
        <w:rPr>
          <w:rFonts w:ascii="Arial" w:hAnsi="Arial" w:cs="Arial"/>
          <w:szCs w:val="22"/>
        </w:rPr>
      </w:pPr>
    </w:p>
    <w:p w:rsidR="00D742EB" w:rsidRPr="00FB45B5" w:rsidRDefault="00D742EB" w:rsidP="00D742EB">
      <w:pPr>
        <w:pStyle w:val="ListParagraph"/>
        <w:numPr>
          <w:ilvl w:val="0"/>
          <w:numId w:val="15"/>
        </w:numPr>
        <w:ind w:left="1800"/>
        <w:jc w:val="left"/>
        <w:rPr>
          <w:rFonts w:ascii="Arial" w:hAnsi="Arial" w:cs="Arial"/>
          <w:szCs w:val="22"/>
          <w:u w:val="single"/>
        </w:rPr>
      </w:pPr>
      <w:r>
        <w:rPr>
          <w:rFonts w:ascii="Arial" w:hAnsi="Arial" w:cs="Arial"/>
          <w:szCs w:val="22"/>
        </w:rPr>
        <w:t xml:space="preserve">Using industry benchmarks and </w:t>
      </w:r>
      <w:proofErr w:type="spellStart"/>
      <w:r>
        <w:rPr>
          <w:rFonts w:ascii="Arial" w:hAnsi="Arial" w:cs="Arial"/>
          <w:szCs w:val="22"/>
        </w:rPr>
        <w:t>UTHealth</w:t>
      </w:r>
      <w:proofErr w:type="spellEnd"/>
      <w:r>
        <w:rPr>
          <w:rFonts w:ascii="Arial" w:hAnsi="Arial" w:cs="Arial"/>
          <w:szCs w:val="22"/>
        </w:rPr>
        <w:t xml:space="preserve"> donor trends as a guide, build a multi-channel campaign focused on donor retention and renewals, specifically trying to engage and retain donors from previous phone campaigns. </w:t>
      </w:r>
    </w:p>
    <w:p w:rsidR="00D742EB" w:rsidRPr="00FB45B5" w:rsidRDefault="00D742EB" w:rsidP="00D742EB">
      <w:pPr>
        <w:pStyle w:val="ListParagraph"/>
        <w:numPr>
          <w:ilvl w:val="0"/>
          <w:numId w:val="15"/>
        </w:numPr>
        <w:ind w:left="1800"/>
        <w:jc w:val="left"/>
        <w:rPr>
          <w:rFonts w:ascii="Arial" w:hAnsi="Arial" w:cs="Arial"/>
          <w:szCs w:val="22"/>
          <w:u w:val="single"/>
        </w:rPr>
      </w:pPr>
      <w:r>
        <w:rPr>
          <w:rFonts w:ascii="Arial" w:hAnsi="Arial" w:cs="Arial"/>
          <w:szCs w:val="22"/>
        </w:rPr>
        <w:t>Company will develop a comprehensive multi-channel marketing campaign focused on renewal and retention gifts.</w:t>
      </w:r>
    </w:p>
    <w:p w:rsidR="00D742EB" w:rsidRPr="00FB45B5" w:rsidRDefault="00D742EB" w:rsidP="00D742EB">
      <w:pPr>
        <w:pStyle w:val="ListParagraph"/>
        <w:numPr>
          <w:ilvl w:val="0"/>
          <w:numId w:val="15"/>
        </w:numPr>
        <w:ind w:left="1800"/>
        <w:jc w:val="left"/>
        <w:rPr>
          <w:rFonts w:ascii="Arial" w:hAnsi="Arial" w:cs="Arial"/>
          <w:szCs w:val="22"/>
          <w:u w:val="single"/>
        </w:rPr>
      </w:pPr>
      <w:r>
        <w:rPr>
          <w:rFonts w:ascii="Arial" w:hAnsi="Arial" w:cs="Arial"/>
          <w:szCs w:val="22"/>
        </w:rPr>
        <w:t>Company will manage overall campaign with client driven program development.</w:t>
      </w:r>
    </w:p>
    <w:p w:rsidR="00D742EB" w:rsidRPr="00FB45B5" w:rsidRDefault="00D742EB" w:rsidP="00D742EB">
      <w:pPr>
        <w:pStyle w:val="ListParagraph"/>
        <w:numPr>
          <w:ilvl w:val="0"/>
          <w:numId w:val="15"/>
        </w:numPr>
        <w:ind w:left="1800"/>
        <w:jc w:val="left"/>
        <w:rPr>
          <w:rFonts w:ascii="Arial" w:hAnsi="Arial" w:cs="Arial"/>
          <w:szCs w:val="22"/>
          <w:u w:val="single"/>
        </w:rPr>
      </w:pPr>
      <w:r>
        <w:rPr>
          <w:rFonts w:ascii="Arial" w:hAnsi="Arial" w:cs="Arial"/>
          <w:szCs w:val="22"/>
        </w:rPr>
        <w:t>Company will provide consistent feedback and reporting regarding the campaign.</w:t>
      </w:r>
    </w:p>
    <w:p w:rsidR="00D742EB" w:rsidRPr="00FB45B5" w:rsidRDefault="00D742EB" w:rsidP="00D742EB">
      <w:pPr>
        <w:pStyle w:val="ListParagraph"/>
        <w:numPr>
          <w:ilvl w:val="0"/>
          <w:numId w:val="15"/>
        </w:numPr>
        <w:ind w:left="1800"/>
        <w:jc w:val="left"/>
        <w:rPr>
          <w:rFonts w:ascii="Arial" w:hAnsi="Arial" w:cs="Arial"/>
          <w:szCs w:val="22"/>
          <w:u w:val="single"/>
        </w:rPr>
      </w:pPr>
      <w:r>
        <w:rPr>
          <w:rFonts w:ascii="Arial" w:hAnsi="Arial" w:cs="Arial"/>
          <w:szCs w:val="22"/>
        </w:rPr>
        <w:t>Company will communicate clearly with client on new strategies to reach milestones within the campaign.</w:t>
      </w:r>
    </w:p>
    <w:p w:rsidR="00D742EB" w:rsidRPr="00FB45B5" w:rsidRDefault="00D742EB" w:rsidP="00D742EB">
      <w:pPr>
        <w:pStyle w:val="ListParagraph"/>
        <w:numPr>
          <w:ilvl w:val="0"/>
          <w:numId w:val="15"/>
        </w:numPr>
        <w:ind w:left="1800"/>
        <w:jc w:val="left"/>
        <w:rPr>
          <w:rFonts w:ascii="Arial" w:hAnsi="Arial" w:cs="Arial"/>
          <w:szCs w:val="22"/>
          <w:u w:val="single"/>
        </w:rPr>
      </w:pPr>
      <w:r>
        <w:rPr>
          <w:rFonts w:ascii="Arial" w:hAnsi="Arial" w:cs="Arial"/>
          <w:szCs w:val="22"/>
        </w:rPr>
        <w:t>Company will make data based decisions to effectively reach and surpass goals outlined by the client.</w:t>
      </w:r>
    </w:p>
    <w:p w:rsidR="00D742EB" w:rsidRDefault="00D742EB" w:rsidP="00D742EB">
      <w:pPr>
        <w:ind w:left="720"/>
        <w:jc w:val="left"/>
        <w:rPr>
          <w:rFonts w:ascii="Arial" w:hAnsi="Arial" w:cs="Arial"/>
          <w:szCs w:val="22"/>
          <w:u w:val="single"/>
        </w:rPr>
      </w:pPr>
    </w:p>
    <w:p w:rsidR="00D742EB" w:rsidRPr="00DD3092" w:rsidRDefault="00382365" w:rsidP="00D742EB">
      <w:pPr>
        <w:ind w:left="720"/>
        <w:jc w:val="left"/>
        <w:rPr>
          <w:rFonts w:ascii="Arial" w:hAnsi="Arial" w:cs="Arial"/>
          <w:szCs w:val="22"/>
        </w:rPr>
      </w:pPr>
      <w:r>
        <w:rPr>
          <w:rFonts w:ascii="Arial" w:hAnsi="Arial" w:cs="Arial"/>
          <w:szCs w:val="22"/>
          <w:u w:val="single"/>
        </w:rPr>
        <w:t>Deliverable</w:t>
      </w:r>
      <w:r w:rsidR="00D742EB" w:rsidRPr="00DD3092">
        <w:rPr>
          <w:rFonts w:ascii="Arial" w:hAnsi="Arial" w:cs="Arial"/>
          <w:szCs w:val="22"/>
          <w:u w:val="single"/>
        </w:rPr>
        <w:t xml:space="preserve"> #3:</w:t>
      </w:r>
      <w:r w:rsidR="00D742EB" w:rsidRPr="00DD3092">
        <w:rPr>
          <w:rFonts w:ascii="Arial" w:hAnsi="Arial" w:cs="Arial"/>
          <w:szCs w:val="22"/>
        </w:rPr>
        <w:t xml:space="preserve"> Increase donor acquisition</w:t>
      </w:r>
    </w:p>
    <w:p w:rsidR="00D742EB" w:rsidRDefault="00D742EB" w:rsidP="00D742EB">
      <w:pPr>
        <w:ind w:left="720"/>
        <w:jc w:val="left"/>
        <w:rPr>
          <w:rFonts w:ascii="Arial" w:hAnsi="Arial" w:cs="Arial"/>
          <w:szCs w:val="22"/>
        </w:rPr>
      </w:pPr>
      <w:r w:rsidRPr="00DD3092">
        <w:rPr>
          <w:rFonts w:ascii="Arial" w:hAnsi="Arial" w:cs="Arial"/>
          <w:szCs w:val="22"/>
          <w:u w:val="single"/>
        </w:rPr>
        <w:t>Deliverable:</w:t>
      </w:r>
      <w:r w:rsidRPr="00DD3092">
        <w:rPr>
          <w:rFonts w:ascii="Arial" w:hAnsi="Arial" w:cs="Arial"/>
          <w:szCs w:val="22"/>
        </w:rPr>
        <w:t xml:space="preserve"> A</w:t>
      </w:r>
      <w:r>
        <w:rPr>
          <w:rFonts w:ascii="Arial" w:hAnsi="Arial" w:cs="Arial"/>
          <w:szCs w:val="22"/>
        </w:rPr>
        <w:t xml:space="preserve"> crowd funding platform to increase new donors to our institution.</w:t>
      </w:r>
    </w:p>
    <w:p w:rsidR="00D742EB" w:rsidRPr="00CE5F2D" w:rsidRDefault="00D742EB" w:rsidP="00D742EB">
      <w:pPr>
        <w:ind w:left="720"/>
        <w:jc w:val="left"/>
        <w:rPr>
          <w:rFonts w:ascii="Arial" w:hAnsi="Arial" w:cs="Arial"/>
          <w:szCs w:val="22"/>
          <w:u w:val="single"/>
        </w:rPr>
      </w:pPr>
    </w:p>
    <w:p w:rsidR="00D742EB" w:rsidRPr="005162A8" w:rsidRDefault="00D742EB" w:rsidP="00D742EB">
      <w:pPr>
        <w:pStyle w:val="ListParagraph"/>
        <w:numPr>
          <w:ilvl w:val="0"/>
          <w:numId w:val="15"/>
        </w:numPr>
        <w:ind w:left="1800"/>
        <w:jc w:val="left"/>
        <w:rPr>
          <w:rFonts w:ascii="Arial" w:hAnsi="Arial" w:cs="Arial"/>
        </w:rPr>
      </w:pPr>
      <w:r>
        <w:rPr>
          <w:rFonts w:ascii="Arial" w:hAnsi="Arial" w:cs="Arial"/>
          <w:szCs w:val="22"/>
        </w:rPr>
        <w:t xml:space="preserve">Create a trackable crowd funding platform for </w:t>
      </w:r>
      <w:proofErr w:type="spellStart"/>
      <w:r>
        <w:rPr>
          <w:rFonts w:ascii="Arial" w:hAnsi="Arial" w:cs="Arial"/>
          <w:szCs w:val="22"/>
        </w:rPr>
        <w:t>UTHealth</w:t>
      </w:r>
      <w:proofErr w:type="spellEnd"/>
      <w:r>
        <w:rPr>
          <w:rFonts w:ascii="Arial" w:hAnsi="Arial" w:cs="Arial"/>
          <w:szCs w:val="22"/>
        </w:rPr>
        <w:t xml:space="preserve"> that would increase donor acquisition and engagement.</w:t>
      </w:r>
    </w:p>
    <w:p w:rsidR="00D742EB" w:rsidRPr="005162A8" w:rsidRDefault="00D742EB" w:rsidP="00D742EB">
      <w:pPr>
        <w:pStyle w:val="ListParagraph"/>
        <w:numPr>
          <w:ilvl w:val="0"/>
          <w:numId w:val="15"/>
        </w:numPr>
        <w:ind w:left="1800"/>
        <w:jc w:val="left"/>
        <w:rPr>
          <w:rFonts w:ascii="Arial" w:hAnsi="Arial" w:cs="Arial"/>
        </w:rPr>
      </w:pPr>
      <w:r>
        <w:rPr>
          <w:rFonts w:ascii="Arial" w:hAnsi="Arial" w:cs="Arial"/>
          <w:szCs w:val="22"/>
        </w:rPr>
        <w:t>Company will provide overall program support, oversight, and guidance.</w:t>
      </w:r>
    </w:p>
    <w:p w:rsidR="00D742EB" w:rsidRPr="005162A8" w:rsidRDefault="00D742EB" w:rsidP="00D742EB">
      <w:pPr>
        <w:pStyle w:val="ListParagraph"/>
        <w:numPr>
          <w:ilvl w:val="0"/>
          <w:numId w:val="15"/>
        </w:numPr>
        <w:ind w:left="1800"/>
        <w:jc w:val="left"/>
        <w:rPr>
          <w:rFonts w:ascii="Arial" w:hAnsi="Arial" w:cs="Arial"/>
        </w:rPr>
      </w:pPr>
      <w:r>
        <w:rPr>
          <w:rFonts w:ascii="Arial" w:hAnsi="Arial" w:cs="Arial"/>
          <w:szCs w:val="22"/>
        </w:rPr>
        <w:t>Company will consistently provide industry benchmarks, trends, best practices, and ideas.</w:t>
      </w:r>
    </w:p>
    <w:p w:rsidR="00D742EB" w:rsidRPr="005162A8" w:rsidRDefault="00D742EB" w:rsidP="00D742EB">
      <w:pPr>
        <w:pStyle w:val="ListParagraph"/>
        <w:numPr>
          <w:ilvl w:val="0"/>
          <w:numId w:val="15"/>
        </w:numPr>
        <w:ind w:left="1800"/>
        <w:jc w:val="left"/>
        <w:rPr>
          <w:rFonts w:ascii="Arial" w:hAnsi="Arial" w:cs="Arial"/>
        </w:rPr>
      </w:pPr>
      <w:r>
        <w:rPr>
          <w:rFonts w:ascii="Arial" w:hAnsi="Arial" w:cs="Arial"/>
          <w:szCs w:val="22"/>
        </w:rPr>
        <w:t xml:space="preserve">Company will assist in developing campaigns and manage overall timeline for projects.  </w:t>
      </w:r>
    </w:p>
    <w:p w:rsidR="00D742EB" w:rsidRPr="00D74D74" w:rsidRDefault="00D742EB" w:rsidP="00D742EB">
      <w:pPr>
        <w:pStyle w:val="ListParagraph"/>
        <w:numPr>
          <w:ilvl w:val="0"/>
          <w:numId w:val="15"/>
        </w:numPr>
        <w:ind w:left="1800"/>
        <w:jc w:val="left"/>
        <w:rPr>
          <w:rFonts w:ascii="Arial" w:hAnsi="Arial" w:cs="Arial"/>
        </w:rPr>
      </w:pPr>
      <w:r>
        <w:rPr>
          <w:rFonts w:ascii="Arial" w:hAnsi="Arial" w:cs="Arial"/>
          <w:szCs w:val="22"/>
        </w:rPr>
        <w:t>Company will provide consistent support for all campaigns.</w:t>
      </w:r>
    </w:p>
    <w:p w:rsidR="00D742EB" w:rsidRPr="00193EF6" w:rsidRDefault="00D742EB" w:rsidP="00D742EB">
      <w:pPr>
        <w:pStyle w:val="ListParagraph"/>
        <w:numPr>
          <w:ilvl w:val="0"/>
          <w:numId w:val="15"/>
        </w:numPr>
        <w:ind w:left="1800"/>
        <w:jc w:val="left"/>
        <w:rPr>
          <w:rFonts w:ascii="Arial" w:hAnsi="Arial" w:cs="Arial"/>
        </w:rPr>
      </w:pPr>
      <w:r>
        <w:rPr>
          <w:rFonts w:ascii="Arial" w:hAnsi="Arial" w:cs="Arial"/>
          <w:szCs w:val="22"/>
        </w:rPr>
        <w:t>Company will provide insight on best practices and strategies for donor acquisition specifically within the higher education healthcare space through crowdfunding platforms.</w:t>
      </w:r>
    </w:p>
    <w:p w:rsidR="00193EF6" w:rsidRPr="00DD3092" w:rsidRDefault="00193EF6" w:rsidP="00193EF6">
      <w:pPr>
        <w:pStyle w:val="ListParagraph"/>
        <w:ind w:left="1800"/>
        <w:jc w:val="left"/>
        <w:rPr>
          <w:rFonts w:ascii="Arial" w:hAnsi="Arial" w:cs="Arial"/>
        </w:rPr>
      </w:pPr>
    </w:p>
    <w:p w:rsidR="00D742EB" w:rsidRPr="00193EF6" w:rsidRDefault="006F151A" w:rsidP="00D742EB">
      <w:pPr>
        <w:jc w:val="left"/>
        <w:rPr>
          <w:rFonts w:ascii="Arial" w:hAnsi="Arial" w:cs="Arial"/>
          <w:b/>
        </w:rPr>
      </w:pPr>
      <w:r w:rsidRPr="00543E00">
        <w:rPr>
          <w:rFonts w:ascii="Arial" w:hAnsi="Arial" w:cs="Arial"/>
          <w:b/>
        </w:rPr>
        <w:t xml:space="preserve">**Note: University may </w:t>
      </w:r>
      <w:r w:rsidR="00193EF6" w:rsidRPr="00543E00">
        <w:rPr>
          <w:rFonts w:ascii="Arial" w:hAnsi="Arial" w:cs="Arial"/>
          <w:b/>
        </w:rPr>
        <w:t>choose to</w:t>
      </w:r>
      <w:r w:rsidRPr="00543E00">
        <w:rPr>
          <w:rFonts w:ascii="Arial" w:hAnsi="Arial" w:cs="Arial"/>
          <w:b/>
        </w:rPr>
        <w:t xml:space="preserve"> </w:t>
      </w:r>
      <w:r w:rsidR="00193EF6" w:rsidRPr="00543E00">
        <w:rPr>
          <w:rFonts w:ascii="Arial" w:hAnsi="Arial" w:cs="Arial"/>
          <w:b/>
        </w:rPr>
        <w:t>perform some/all/none of these deliverables</w:t>
      </w:r>
      <w:r w:rsidRPr="00543E00">
        <w:rPr>
          <w:rFonts w:ascii="Arial" w:hAnsi="Arial" w:cs="Arial"/>
          <w:b/>
        </w:rPr>
        <w:t xml:space="preserve"> </w:t>
      </w:r>
      <w:r w:rsidR="00193EF6" w:rsidRPr="00543E00">
        <w:rPr>
          <w:rFonts w:ascii="Arial" w:hAnsi="Arial" w:cs="Arial"/>
          <w:b/>
        </w:rPr>
        <w:t xml:space="preserve">at different points during the lifetime of the contract (i.e. Deliverable 1 </w:t>
      </w:r>
      <w:r w:rsidR="00193EF6" w:rsidRPr="00543E00">
        <w:rPr>
          <w:rFonts w:ascii="Arial" w:hAnsi="Arial" w:cs="Arial"/>
          <w:b/>
          <w:u w:val="single"/>
        </w:rPr>
        <w:t>only</w:t>
      </w:r>
      <w:r w:rsidR="00193EF6" w:rsidRPr="00543E00">
        <w:rPr>
          <w:rFonts w:ascii="Arial" w:hAnsi="Arial" w:cs="Arial"/>
          <w:b/>
        </w:rPr>
        <w:t xml:space="preserve"> for year 1, Deliverable 3 </w:t>
      </w:r>
      <w:r w:rsidR="00193EF6" w:rsidRPr="00543E00">
        <w:rPr>
          <w:rFonts w:ascii="Arial" w:hAnsi="Arial" w:cs="Arial"/>
          <w:b/>
          <w:u w:val="single"/>
        </w:rPr>
        <w:t>only</w:t>
      </w:r>
      <w:r w:rsidR="00193EF6" w:rsidRPr="00543E00">
        <w:rPr>
          <w:rFonts w:ascii="Arial" w:hAnsi="Arial" w:cs="Arial"/>
          <w:b/>
        </w:rPr>
        <w:t xml:space="preserve"> for year 2, etc.)</w:t>
      </w:r>
    </w:p>
    <w:p w:rsidR="00D742EB" w:rsidRDefault="00D742EB" w:rsidP="00D742EB">
      <w:pPr>
        <w:jc w:val="left"/>
        <w:rPr>
          <w:rFonts w:ascii="Arial" w:hAnsi="Arial" w:cs="Arial"/>
        </w:rPr>
      </w:pPr>
    </w:p>
    <w:p w:rsidR="00D742EB" w:rsidRDefault="00D742EB" w:rsidP="00D742EB">
      <w:pPr>
        <w:jc w:val="left"/>
        <w:rPr>
          <w:rFonts w:ascii="Arial" w:hAnsi="Arial" w:cs="Arial"/>
        </w:rPr>
      </w:pPr>
    </w:p>
    <w:p w:rsidR="00D742EB" w:rsidRDefault="00D742EB" w:rsidP="00D742EB">
      <w:pPr>
        <w:jc w:val="left"/>
        <w:rPr>
          <w:rFonts w:ascii="Arial" w:hAnsi="Arial" w:cs="Arial"/>
        </w:rPr>
      </w:pPr>
    </w:p>
    <w:p w:rsidR="005B541C" w:rsidRDefault="005B541C" w:rsidP="00D742EB">
      <w:pPr>
        <w:jc w:val="left"/>
        <w:rPr>
          <w:rFonts w:ascii="Arial" w:hAnsi="Arial" w:cs="Arial"/>
        </w:rPr>
      </w:pPr>
    </w:p>
    <w:p w:rsidR="005B541C" w:rsidRDefault="005B541C" w:rsidP="00D742EB">
      <w:pPr>
        <w:jc w:val="left"/>
        <w:rPr>
          <w:rFonts w:ascii="Arial" w:hAnsi="Arial" w:cs="Arial"/>
        </w:rPr>
      </w:pPr>
    </w:p>
    <w:p w:rsidR="005B541C" w:rsidRDefault="005B541C" w:rsidP="005B541C">
      <w:pPr>
        <w:rPr>
          <w:rFonts w:ascii="Arial" w:hAnsi="Arial" w:cs="Arial"/>
        </w:rPr>
      </w:pPr>
    </w:p>
    <w:p w:rsidR="003E3579" w:rsidRDefault="003E3579" w:rsidP="005B541C">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t xml:space="preserve">The University of Texas </w:t>
      </w:r>
      <w:r w:rsidR="00FF19A8">
        <w:rPr>
          <w:rFonts w:ascii="Arial" w:hAnsi="Arial" w:cs="Arial"/>
        </w:rPr>
        <w:t>Health Science Center at Houston</w:t>
      </w:r>
      <w:r>
        <w:rPr>
          <w:rFonts w:ascii="Arial" w:hAnsi="Arial" w:cs="Arial"/>
        </w:rPr>
        <w:t xml:space="preserve"> </w:t>
      </w:r>
    </w:p>
    <w:p w:rsidR="003E3579" w:rsidRDefault="003E3579">
      <w:pPr>
        <w:rPr>
          <w:rFonts w:ascii="Arial" w:hAnsi="Arial" w:cs="Arial"/>
        </w:rPr>
      </w:pPr>
    </w:p>
    <w:p w:rsidR="003E3579" w:rsidRPr="00D742EB" w:rsidRDefault="003E3579">
      <w:pPr>
        <w:tabs>
          <w:tab w:val="left" w:pos="1080"/>
        </w:tabs>
        <w:ind w:left="1080" w:hanging="1080"/>
        <w:jc w:val="left"/>
        <w:rPr>
          <w:rFonts w:ascii="Arial" w:hAnsi="Arial" w:cs="Arial"/>
        </w:rPr>
      </w:pPr>
      <w:r>
        <w:rPr>
          <w:rFonts w:ascii="Arial" w:hAnsi="Arial" w:cs="Arial"/>
          <w:b/>
          <w:bCs/>
        </w:rPr>
        <w:t>Ref.:</w:t>
      </w:r>
      <w:r>
        <w:rPr>
          <w:rFonts w:ascii="Arial" w:hAnsi="Arial" w:cs="Arial"/>
        </w:rPr>
        <w:tab/>
      </w:r>
      <w:r w:rsidR="00CF41A2">
        <w:rPr>
          <w:rFonts w:ascii="Arial" w:hAnsi="Arial" w:cs="Arial"/>
        </w:rPr>
        <w:t>Donor Acquisition Program</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D742EB">
        <w:rPr>
          <w:rFonts w:ascii="Arial" w:hAnsi="Arial" w:cs="Arial"/>
        </w:rPr>
        <w:t>744-R1616</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D742EB">
        <w:rPr>
          <w:rFonts w:ascii="Arial" w:hAnsi="Arial" w:cs="Arial"/>
        </w:rPr>
        <w:t xml:space="preserve">services </w:t>
      </w:r>
      <w:r>
        <w:rPr>
          <w:rFonts w:ascii="Arial" w:hAnsi="Arial" w:cs="Arial"/>
        </w:rPr>
        <w:t>required pursuant to the above-referenced Request for Proposal upon the terms quoted below.</w:t>
      </w:r>
    </w:p>
    <w:p w:rsidR="00D07826" w:rsidRDefault="00D07826">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D07826" w:rsidRDefault="003E3579" w:rsidP="00D07826">
      <w:pPr>
        <w:rPr>
          <w:rFonts w:ascii="Arial" w:hAnsi="Arial" w:cs="Arial"/>
        </w:rPr>
      </w:pPr>
      <w:r>
        <w:rPr>
          <w:rFonts w:ascii="Arial" w:hAnsi="Arial" w:cs="Arial"/>
        </w:rPr>
        <w:tab/>
      </w:r>
      <w:r w:rsidR="00D07826">
        <w:rPr>
          <w:rFonts w:ascii="Arial" w:hAnsi="Arial" w:cs="Arial"/>
        </w:rPr>
        <w:t xml:space="preserve">Deliverable 1            $ ______________________________________________ </w:t>
      </w:r>
    </w:p>
    <w:p w:rsidR="00D07826" w:rsidRDefault="00D07826" w:rsidP="00D07826">
      <w:pPr>
        <w:rPr>
          <w:rFonts w:ascii="Arial" w:hAnsi="Arial" w:cs="Arial"/>
        </w:rPr>
      </w:pPr>
    </w:p>
    <w:p w:rsidR="00D07826" w:rsidRDefault="00D07826" w:rsidP="00D07826">
      <w:pPr>
        <w:rPr>
          <w:rFonts w:ascii="Arial" w:hAnsi="Arial" w:cs="Arial"/>
        </w:rPr>
      </w:pPr>
      <w:r>
        <w:rPr>
          <w:rFonts w:ascii="Arial" w:hAnsi="Arial" w:cs="Arial"/>
        </w:rPr>
        <w:tab/>
        <w:t xml:space="preserve">Deliverable 2            $ ______________________________________________ </w:t>
      </w:r>
    </w:p>
    <w:p w:rsidR="00D07826" w:rsidRDefault="00D07826" w:rsidP="00D07826">
      <w:pPr>
        <w:rPr>
          <w:rFonts w:ascii="Arial" w:hAnsi="Arial" w:cs="Arial"/>
        </w:rPr>
      </w:pPr>
    </w:p>
    <w:p w:rsidR="00D07826" w:rsidRDefault="00D07826" w:rsidP="00D07826">
      <w:pPr>
        <w:rPr>
          <w:rFonts w:ascii="Arial" w:hAnsi="Arial" w:cs="Arial"/>
        </w:rPr>
      </w:pPr>
      <w:r>
        <w:rPr>
          <w:rFonts w:ascii="Arial" w:hAnsi="Arial" w:cs="Arial"/>
        </w:rPr>
        <w:tab/>
        <w:t xml:space="preserve">Deliverable 3            $ ______________________________________________ </w:t>
      </w:r>
    </w:p>
    <w:p w:rsidR="00D07826" w:rsidRDefault="00D07826" w:rsidP="00D07826">
      <w:pPr>
        <w:rPr>
          <w:rFonts w:ascii="Arial" w:hAnsi="Arial" w:cs="Arial"/>
        </w:rPr>
      </w:pPr>
      <w:r>
        <w:rPr>
          <w:rFonts w:ascii="Arial" w:hAnsi="Arial" w:cs="Arial"/>
        </w:rPr>
        <w:tab/>
        <w:t xml:space="preserve"> </w:t>
      </w:r>
    </w:p>
    <w:p w:rsidR="00D07826" w:rsidRDefault="00D07826" w:rsidP="00D07826">
      <w:pPr>
        <w:rPr>
          <w:rFonts w:ascii="Arial" w:hAnsi="Arial" w:cs="Arial"/>
        </w:rPr>
      </w:pPr>
      <w:r>
        <w:rPr>
          <w:rFonts w:ascii="Arial" w:hAnsi="Arial" w:cs="Arial"/>
        </w:rPr>
        <w:tab/>
        <w:t>TOTAL</w:t>
      </w:r>
      <w:r>
        <w:rPr>
          <w:rFonts w:ascii="Arial" w:hAnsi="Arial" w:cs="Arial"/>
        </w:rPr>
        <w:tab/>
      </w:r>
      <w:r>
        <w:rPr>
          <w:rFonts w:ascii="Arial" w:hAnsi="Arial" w:cs="Arial"/>
        </w:rPr>
        <w:tab/>
        <w:t xml:space="preserve">          $ ______________________________________________</w:t>
      </w:r>
    </w:p>
    <w:p w:rsidR="00DD2F03" w:rsidRDefault="00DD2F03" w:rsidP="00D07826">
      <w:pPr>
        <w:rPr>
          <w:rFonts w:ascii="Arial" w:hAnsi="Arial" w:cs="Arial"/>
        </w:rPr>
      </w:pPr>
    </w:p>
    <w:p w:rsidR="00DD2F03" w:rsidRPr="00193EF6" w:rsidRDefault="00DD2F03" w:rsidP="00DD2F03">
      <w:pPr>
        <w:jc w:val="left"/>
        <w:rPr>
          <w:rFonts w:ascii="Arial" w:hAnsi="Arial" w:cs="Arial"/>
          <w:b/>
        </w:rPr>
      </w:pPr>
      <w:r w:rsidRPr="00543E00">
        <w:rPr>
          <w:rFonts w:ascii="Arial" w:hAnsi="Arial" w:cs="Arial"/>
          <w:b/>
        </w:rPr>
        <w:t xml:space="preserve">**Note: University may choose to perform some/all/none of these deliverables at different points during the lifetime of the contract (i.e. Deliverable 1 </w:t>
      </w:r>
      <w:r w:rsidRPr="00543E00">
        <w:rPr>
          <w:rFonts w:ascii="Arial" w:hAnsi="Arial" w:cs="Arial"/>
          <w:b/>
          <w:u w:val="single"/>
        </w:rPr>
        <w:t>only</w:t>
      </w:r>
      <w:r w:rsidRPr="00543E00">
        <w:rPr>
          <w:rFonts w:ascii="Arial" w:hAnsi="Arial" w:cs="Arial"/>
          <w:b/>
        </w:rPr>
        <w:t xml:space="preserve"> for year 1, Deliverable 3 </w:t>
      </w:r>
      <w:r w:rsidRPr="00543E00">
        <w:rPr>
          <w:rFonts w:ascii="Arial" w:hAnsi="Arial" w:cs="Arial"/>
          <w:b/>
          <w:u w:val="single"/>
        </w:rPr>
        <w:t>only</w:t>
      </w:r>
      <w:r w:rsidRPr="00543E00">
        <w:rPr>
          <w:rFonts w:ascii="Arial" w:hAnsi="Arial" w:cs="Arial"/>
          <w:b/>
        </w:rPr>
        <w:t xml:space="preserve"> for year 2, etc.)</w:t>
      </w:r>
      <w:r w:rsidR="00F14A82">
        <w:rPr>
          <w:rFonts w:ascii="Arial" w:hAnsi="Arial" w:cs="Arial"/>
          <w:b/>
        </w:rPr>
        <w:t>.</w:t>
      </w:r>
    </w:p>
    <w:p w:rsidR="003E3579" w:rsidRDefault="003E3579" w:rsidP="00D07826">
      <w:pPr>
        <w:rPr>
          <w:rFonts w:ascii="Arial" w:hAnsi="Arial" w:cs="Arial"/>
        </w:rPr>
      </w:pPr>
    </w:p>
    <w:p w:rsidR="00D07826" w:rsidRDefault="00D07826" w:rsidP="00D07826">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3E3579">
      <w:pPr>
        <w:tabs>
          <w:tab w:val="left" w:pos="720"/>
        </w:tabs>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b/>
        </w:rPr>
      </w:pPr>
      <w:r>
        <w:rPr>
          <w:rFonts w:ascii="Arial" w:hAnsi="Arial" w:cs="Arial"/>
          <w:bCs/>
        </w:rPr>
        <w:br w:type="page"/>
      </w:r>
      <w:r>
        <w:rPr>
          <w:rFonts w:ascii="Arial" w:hAnsi="Arial" w:cs="Arial"/>
          <w:b/>
        </w:rPr>
        <w:lastRenderedPageBreak/>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FF19A8" w:rsidRDefault="00FF19A8">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FF19A8" w:rsidRDefault="00FF19A8">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r>
      <w:r w:rsidR="00D07826">
        <w:rPr>
          <w:rFonts w:cs="Arial"/>
          <w:b w:val="0"/>
          <w:bCs/>
          <w:u w:val="none"/>
        </w:rPr>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D07826">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5C0743">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sidR="003E3579">
        <w:rPr>
          <w:rFonts w:ascii="Arial" w:hAnsi="Arial" w:cs="Arial"/>
          <w:b/>
          <w:bCs/>
          <w:u w:val="single"/>
          <w:lang w:val="fr-FR"/>
        </w:rPr>
        <w:t>PROPOSER'S GENERAL QUESTIONNAIRE</w:t>
      </w:r>
      <w:r w:rsidR="003E3579">
        <w:rPr>
          <w:rFonts w:ascii="Arial" w:hAnsi="Arial" w:cs="Arial"/>
          <w:lang w:val="fr-FR"/>
        </w:rPr>
        <w:tab/>
      </w:r>
      <w:r w:rsidR="00D07826">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D07826">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7"/>
          <w:footerReference w:type="default" r:id="rId18"/>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FF19A8" w:rsidRDefault="003E3579">
      <w:pPr>
        <w:ind w:left="720"/>
        <w:rPr>
          <w:rFonts w:ascii="Arial" w:hAnsi="Arial" w:cs="Arial"/>
          <w:sz w:val="16"/>
        </w:rPr>
      </w:pPr>
      <w:r w:rsidRPr="00FF19A8">
        <w:rPr>
          <w:rFonts w:ascii="Arial" w:hAnsi="Arial" w:cs="Arial"/>
          <w:sz w:val="16"/>
        </w:rPr>
        <w:t>1.9.</w:t>
      </w:r>
      <w:r w:rsidR="00230E9A" w:rsidRPr="00FF19A8">
        <w:rPr>
          <w:rFonts w:ascii="Arial" w:hAnsi="Arial" w:cs="Arial"/>
          <w:sz w:val="16"/>
        </w:rPr>
        <w:t>7</w:t>
      </w:r>
      <w:r w:rsidRPr="00FF19A8">
        <w:rPr>
          <w:rFonts w:ascii="Arial" w:hAnsi="Arial" w:cs="Arial"/>
          <w:sz w:val="16"/>
        </w:rPr>
        <w:tab/>
      </w:r>
      <w:r w:rsidRPr="00FF19A8">
        <w:rPr>
          <w:rFonts w:ascii="Arial" w:hAnsi="Arial" w:cs="Arial"/>
          <w:sz w:val="16"/>
          <w:u w:val="single"/>
        </w:rPr>
        <w:t>Page Size, Binders, and Dividers</w:t>
      </w:r>
      <w:r w:rsidRPr="00FF19A8">
        <w:rPr>
          <w:rFonts w:ascii="Arial" w:hAnsi="Arial" w:cs="Arial"/>
          <w:sz w:val="16"/>
        </w:rPr>
        <w:t xml:space="preserve"> </w:t>
      </w:r>
    </w:p>
    <w:p w:rsidR="003E3579" w:rsidRPr="00FF19A8" w:rsidRDefault="003E3579">
      <w:pPr>
        <w:ind w:left="1440"/>
        <w:rPr>
          <w:rFonts w:ascii="Arial" w:hAnsi="Arial" w:cs="Arial"/>
          <w:sz w:val="16"/>
        </w:rPr>
      </w:pPr>
    </w:p>
    <w:p w:rsidR="003E3579" w:rsidRPr="00FF19A8" w:rsidRDefault="003E3579">
      <w:pPr>
        <w:ind w:left="1440"/>
        <w:rPr>
          <w:rFonts w:ascii="Arial" w:hAnsi="Arial" w:cs="Arial"/>
          <w:sz w:val="16"/>
        </w:rPr>
      </w:pPr>
      <w:r w:rsidRPr="00FF19A8">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FF19A8" w:rsidRDefault="003E3579">
      <w:pPr>
        <w:ind w:left="1440"/>
        <w:rPr>
          <w:rFonts w:ascii="Arial" w:hAnsi="Arial" w:cs="Arial"/>
          <w:sz w:val="16"/>
        </w:rPr>
      </w:pPr>
    </w:p>
    <w:p w:rsidR="003E3579" w:rsidRPr="00FF19A8" w:rsidRDefault="003E3579" w:rsidP="00AC4D72">
      <w:pPr>
        <w:keepNext/>
        <w:keepLines/>
        <w:ind w:left="720"/>
        <w:rPr>
          <w:rFonts w:ascii="Arial" w:hAnsi="Arial" w:cs="Arial"/>
          <w:sz w:val="16"/>
        </w:rPr>
      </w:pPr>
      <w:r w:rsidRPr="00FF19A8">
        <w:rPr>
          <w:rFonts w:ascii="Arial" w:hAnsi="Arial" w:cs="Arial"/>
          <w:sz w:val="16"/>
        </w:rPr>
        <w:t>1.9.</w:t>
      </w:r>
      <w:r w:rsidR="00230E9A" w:rsidRPr="00FF19A8">
        <w:rPr>
          <w:rFonts w:ascii="Arial" w:hAnsi="Arial" w:cs="Arial"/>
          <w:sz w:val="16"/>
        </w:rPr>
        <w:t>8</w:t>
      </w:r>
      <w:r w:rsidRPr="00FF19A8">
        <w:rPr>
          <w:rFonts w:ascii="Arial" w:hAnsi="Arial" w:cs="Arial"/>
          <w:sz w:val="16"/>
        </w:rPr>
        <w:tab/>
      </w:r>
      <w:r w:rsidRPr="00FF19A8">
        <w:rPr>
          <w:rFonts w:ascii="Arial" w:hAnsi="Arial" w:cs="Arial"/>
          <w:sz w:val="16"/>
          <w:u w:val="single"/>
        </w:rPr>
        <w:t>Table of Contents</w:t>
      </w:r>
      <w:r w:rsidRPr="00FF19A8">
        <w:rPr>
          <w:rFonts w:ascii="Arial" w:hAnsi="Arial" w:cs="Arial"/>
          <w:sz w:val="16"/>
        </w:rPr>
        <w:t xml:space="preserve"> </w:t>
      </w:r>
    </w:p>
    <w:p w:rsidR="003E3579" w:rsidRPr="00FF19A8" w:rsidRDefault="003E3579" w:rsidP="00AC4D72">
      <w:pPr>
        <w:keepNext/>
        <w:keepLines/>
        <w:ind w:left="1440"/>
        <w:rPr>
          <w:rFonts w:ascii="Arial" w:hAnsi="Arial" w:cs="Arial"/>
          <w:sz w:val="16"/>
        </w:rPr>
      </w:pPr>
    </w:p>
    <w:p w:rsidR="003E3579" w:rsidRPr="00FF19A8" w:rsidRDefault="003E3579" w:rsidP="00AC4D72">
      <w:pPr>
        <w:keepNext/>
        <w:keepLines/>
        <w:ind w:left="1440"/>
        <w:rPr>
          <w:rFonts w:ascii="Arial" w:hAnsi="Arial" w:cs="Arial"/>
          <w:sz w:val="16"/>
        </w:rPr>
      </w:pPr>
      <w:r w:rsidRPr="00FF19A8">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FF19A8" w:rsidRDefault="003E3579">
      <w:pPr>
        <w:ind w:left="1440"/>
        <w:rPr>
          <w:rFonts w:ascii="Arial" w:hAnsi="Arial" w:cs="Arial"/>
          <w:sz w:val="16"/>
        </w:rPr>
      </w:pPr>
    </w:p>
    <w:p w:rsidR="003E3579" w:rsidRPr="00FF19A8" w:rsidRDefault="003E3579">
      <w:pPr>
        <w:ind w:left="720"/>
        <w:rPr>
          <w:rFonts w:ascii="Arial" w:hAnsi="Arial" w:cs="Arial"/>
          <w:sz w:val="16"/>
        </w:rPr>
      </w:pPr>
      <w:r w:rsidRPr="00FF19A8">
        <w:rPr>
          <w:rFonts w:ascii="Arial" w:hAnsi="Arial" w:cs="Arial"/>
          <w:sz w:val="16"/>
        </w:rPr>
        <w:t>1.9.</w:t>
      </w:r>
      <w:r w:rsidR="00230E9A" w:rsidRPr="00FF19A8">
        <w:rPr>
          <w:rFonts w:ascii="Arial" w:hAnsi="Arial" w:cs="Arial"/>
          <w:sz w:val="16"/>
        </w:rPr>
        <w:t>9</w:t>
      </w:r>
      <w:r w:rsidRPr="00FF19A8">
        <w:rPr>
          <w:rFonts w:ascii="Arial" w:hAnsi="Arial" w:cs="Arial"/>
          <w:sz w:val="16"/>
        </w:rPr>
        <w:tab/>
      </w:r>
      <w:r w:rsidRPr="00FF19A8">
        <w:rPr>
          <w:rFonts w:ascii="Arial" w:hAnsi="Arial" w:cs="Arial"/>
          <w:sz w:val="16"/>
          <w:u w:val="single"/>
        </w:rPr>
        <w:t>Pagination</w:t>
      </w:r>
      <w:r w:rsidRPr="00FF19A8">
        <w:rPr>
          <w:rFonts w:ascii="Arial" w:hAnsi="Arial" w:cs="Arial"/>
          <w:sz w:val="16"/>
        </w:rPr>
        <w:t xml:space="preserve"> </w:t>
      </w:r>
    </w:p>
    <w:p w:rsidR="003E3579" w:rsidRPr="00FF19A8" w:rsidRDefault="003E3579">
      <w:pPr>
        <w:rPr>
          <w:rFonts w:ascii="Arial" w:hAnsi="Arial" w:cs="Arial"/>
          <w:sz w:val="16"/>
        </w:rPr>
      </w:pPr>
    </w:p>
    <w:p w:rsidR="003E3579" w:rsidRDefault="003E3579">
      <w:pPr>
        <w:ind w:left="1440"/>
        <w:rPr>
          <w:rFonts w:ascii="Arial" w:hAnsi="Arial" w:cs="Arial"/>
          <w:sz w:val="16"/>
        </w:rPr>
      </w:pPr>
      <w:r w:rsidRPr="00FF19A8">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19"/>
          <w:footerReference w:type="default" r:id="rId20"/>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21"/>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FF19A8" w:rsidRDefault="00FF19A8">
      <w:pPr>
        <w:tabs>
          <w:tab w:val="left" w:pos="720"/>
        </w:tabs>
        <w:rPr>
          <w:rFonts w:ascii="Arial" w:hAnsi="Arial" w:cs="Arial"/>
          <w:sz w:val="16"/>
        </w:rPr>
      </w:pPr>
    </w:p>
    <w:p w:rsidR="00FF19A8" w:rsidRDefault="00FF19A8" w:rsidP="00FF19A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FF19A8" w:rsidRDefault="00FF19A8" w:rsidP="00FF19A8">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4"/>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FF19A8">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FF19A8" w:rsidRDefault="00FF19A8">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FF19A8" w:rsidRDefault="00FF19A8">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5"/>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FF19A8">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pPr>
    </w:p>
    <w:p w:rsidR="00AA4D50" w:rsidRDefault="00AA4D50">
      <w:pPr>
        <w:jc w:val="center"/>
        <w:rPr>
          <w:rFonts w:ascii="Arial" w:hAnsi="Arial" w:cs="Arial"/>
          <w:b/>
          <w:bCs/>
          <w:caps/>
        </w:rPr>
      </w:pPr>
    </w:p>
    <w:p w:rsidR="00AA4D50" w:rsidRDefault="00AA4D50" w:rsidP="00AA4D50">
      <w:pPr>
        <w:jc w:val="left"/>
        <w:rPr>
          <w:rFonts w:ascii="Arial" w:hAnsi="Arial" w:cs="Arial"/>
          <w:b/>
          <w:bCs/>
          <w:caps/>
        </w:rPr>
        <w:sectPr w:rsidR="00AA4D50">
          <w:headerReference w:type="default" r:id="rId26"/>
          <w:footerReference w:type="default" r:id="rId27"/>
          <w:pgSz w:w="12240" w:h="15840" w:code="1"/>
          <w:pgMar w:top="1152" w:right="1440" w:bottom="1008" w:left="1440" w:header="576" w:footer="576" w:gutter="0"/>
          <w:cols w:space="720"/>
        </w:sectPr>
      </w:pPr>
      <w:r>
        <w:rPr>
          <w:rFonts w:ascii="Arial" w:hAnsi="Arial" w:cs="Arial"/>
          <w:b/>
          <w:bCs/>
          <w:caps/>
        </w:rPr>
        <w:t xml:space="preserve">see attachment </w:t>
      </w: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p w:rsidR="003E3579" w:rsidRDefault="003E3579">
      <w:pPr>
        <w:jc w:val="center"/>
        <w:rPr>
          <w:rFonts w:ascii="Arial" w:hAnsi="Arial" w:cs="Arial"/>
          <w:b/>
          <w:bCs/>
          <w:caps/>
        </w:rPr>
      </w:pPr>
    </w:p>
    <w:p w:rsidR="00AA4D50" w:rsidRDefault="00AA4D50">
      <w:pPr>
        <w:jc w:val="center"/>
        <w:rPr>
          <w:rFonts w:ascii="Arial" w:hAnsi="Arial" w:cs="Arial"/>
          <w:b/>
          <w:bCs/>
          <w:caps/>
        </w:rPr>
      </w:pPr>
    </w:p>
    <w:p w:rsidR="00AA4D50" w:rsidRDefault="00AA4D50">
      <w:pPr>
        <w:jc w:val="center"/>
        <w:rPr>
          <w:rFonts w:ascii="Arial" w:hAnsi="Arial" w:cs="Arial"/>
          <w:b/>
          <w:bCs/>
          <w:caps/>
        </w:rPr>
      </w:pPr>
    </w:p>
    <w:p w:rsidR="00AA4D50" w:rsidRDefault="00AA4D50" w:rsidP="00AA4D50">
      <w:pPr>
        <w:jc w:val="left"/>
        <w:rPr>
          <w:rFonts w:ascii="Arial" w:hAnsi="Arial" w:cs="Arial"/>
          <w:b/>
          <w:bCs/>
          <w:caps/>
        </w:rPr>
        <w:sectPr w:rsidR="00AA4D50">
          <w:headerReference w:type="default" r:id="rId28"/>
          <w:footerReference w:type="default" r:id="rId29"/>
          <w:pgSz w:w="12240" w:h="15840" w:code="1"/>
          <w:pgMar w:top="1152" w:right="1440" w:bottom="1008" w:left="1440" w:header="576" w:footer="576" w:gutter="0"/>
          <w:cols w:space="720"/>
        </w:sectPr>
      </w:pPr>
      <w:r>
        <w:rPr>
          <w:rFonts w:ascii="Arial" w:hAnsi="Arial" w:cs="Arial"/>
          <w:b/>
          <w:bCs/>
          <w:caps/>
        </w:rPr>
        <w:t>see attachment</w:t>
      </w:r>
    </w:p>
    <w:p w:rsidR="003E3579" w:rsidRDefault="003E3579">
      <w:pPr>
        <w:pStyle w:val="Heading9"/>
        <w:jc w:val="center"/>
      </w:pPr>
      <w:r>
        <w:lastRenderedPageBreak/>
        <w:t>APPENDIX FOUR</w:t>
      </w:r>
    </w:p>
    <w:p w:rsidR="003E3579" w:rsidRDefault="003E3579">
      <w:pPr>
        <w:pStyle w:val="Heading9"/>
        <w:jc w:val="center"/>
      </w:pPr>
    </w:p>
    <w:p w:rsidR="003E3579" w:rsidRDefault="003E3579">
      <w:pPr>
        <w:pStyle w:val="Heading9"/>
        <w:jc w:val="center"/>
      </w:pPr>
      <w:r>
        <w:t>CAMPUS MAP</w:t>
      </w:r>
    </w:p>
    <w:p w:rsidR="000106D3" w:rsidRDefault="000106D3" w:rsidP="000106D3"/>
    <w:p w:rsidR="000106D3" w:rsidRDefault="000106D3" w:rsidP="000106D3"/>
    <w:p w:rsidR="000106D3" w:rsidRPr="000106D3" w:rsidRDefault="000106D3" w:rsidP="000106D3"/>
    <w:p w:rsidR="003E3579" w:rsidRDefault="003E3579" w:rsidP="00D07826">
      <w:pPr>
        <w:rPr>
          <w:rFonts w:ascii="Arial" w:hAnsi="Arial" w:cs="Arial"/>
          <w:b/>
          <w:bCs/>
          <w:caps/>
        </w:rPr>
      </w:pPr>
    </w:p>
    <w:p w:rsidR="00D07826" w:rsidRDefault="00AA4D50" w:rsidP="00D07826">
      <w:pPr>
        <w:rPr>
          <w:rFonts w:ascii="Arial" w:hAnsi="Arial" w:cs="Arial"/>
          <w:b/>
          <w:bCs/>
          <w:caps/>
        </w:rPr>
        <w:sectPr w:rsidR="00D07826">
          <w:headerReference w:type="default" r:id="rId30"/>
          <w:footerReference w:type="default" r:id="rId31"/>
          <w:pgSz w:w="12240" w:h="15840" w:code="1"/>
          <w:pgMar w:top="1152" w:right="1440" w:bottom="1008" w:left="1440" w:header="576" w:footer="576" w:gutter="0"/>
          <w:cols w:space="720"/>
        </w:sectPr>
      </w:pPr>
      <w:r>
        <w:rPr>
          <w:rFonts w:ascii="Arial" w:hAnsi="Arial" w:cs="Arial"/>
          <w:b/>
          <w:bCs/>
          <w:caps/>
        </w:rPr>
        <w:t>see attachment</w:t>
      </w:r>
      <w:bookmarkStart w:id="0" w:name="_GoBack"/>
      <w:bookmarkEnd w:id="0"/>
    </w:p>
    <w:p w:rsidR="00EB7E20" w:rsidRDefault="00EB7E20" w:rsidP="00EB7E20">
      <w:pPr>
        <w:pStyle w:val="Heading9"/>
      </w:pPr>
    </w:p>
    <w:p w:rsidR="00EB7E20" w:rsidRDefault="00EB7E20">
      <w:pPr>
        <w:pStyle w:val="Heading9"/>
        <w:jc w:val="center"/>
      </w:pPr>
    </w:p>
    <w:p w:rsidR="003E3579" w:rsidRDefault="003E3579">
      <w:pPr>
        <w:pStyle w:val="Heading9"/>
        <w:jc w:val="center"/>
      </w:pPr>
      <w:r>
        <w:t>APPENDIX FIVE</w:t>
      </w:r>
    </w:p>
    <w:p w:rsidR="003E3579" w:rsidRDefault="003E3579">
      <w:pPr>
        <w:pStyle w:val="Heading9"/>
        <w:jc w:val="center"/>
        <w:rPr>
          <w:rFonts w:ascii="Arial" w:hAnsi="Arial"/>
        </w:rPr>
      </w:pPr>
    </w:p>
    <w:p w:rsidR="00A72024" w:rsidRPr="00340CF9" w:rsidRDefault="00A72024" w:rsidP="00A72024">
      <w:pPr>
        <w:jc w:val="center"/>
        <w:rPr>
          <w:rFonts w:ascii="Arial" w:hAnsi="Arial" w:cs="Arial"/>
          <w:b/>
          <w:bCs/>
        </w:rPr>
      </w:pPr>
      <w:r w:rsidRPr="00340CF9">
        <w:rPr>
          <w:rFonts w:ascii="Arial" w:hAnsi="Arial" w:cs="Arial"/>
          <w:b/>
          <w:bCs/>
        </w:rPr>
        <w:t>ACCESS BY INDIVIDUALS WITH DISABILITIES</w:t>
      </w:r>
    </w:p>
    <w:p w:rsidR="003E3579" w:rsidRDefault="003E3579">
      <w:pPr>
        <w:keepNext/>
        <w:keepLines/>
        <w:rPr>
          <w:rFonts w:ascii="Arial" w:hAnsi="Arial" w:cs="Arial"/>
          <w:b/>
          <w:bCs/>
        </w:rPr>
      </w:pPr>
    </w:p>
    <w:p w:rsidR="003E3579" w:rsidRDefault="003E3579">
      <w:pPr>
        <w:rPr>
          <w:rFonts w:ascii="Arial" w:hAnsi="Arial" w:cs="Arial"/>
        </w:rPr>
      </w:pPr>
    </w:p>
    <w:p w:rsidR="00981F4C" w:rsidRDefault="00A72024" w:rsidP="00981F4C">
      <w:pPr>
        <w:rPr>
          <w:rFonts w:ascii="Arial" w:hAnsi="Arial" w:cs="Arial"/>
          <w:b/>
          <w:bCs/>
        </w:rPr>
      </w:pPr>
      <w:r w:rsidRPr="00963130">
        <w:rPr>
          <w:rFonts w:ascii="Arial" w:hAnsi="Arial" w:cs="Arial"/>
          <w:b/>
          <w:bCs/>
        </w:rPr>
        <w:t>Access by Individuals with Disabilities.</w:t>
      </w:r>
      <w:r w:rsidR="00B2176F">
        <w:rPr>
          <w:rFonts w:ascii="Arial" w:hAnsi="Arial" w:cs="Arial"/>
          <w:b/>
          <w:bCs/>
        </w:rPr>
        <w:t xml:space="preserve"> </w:t>
      </w:r>
      <w:r w:rsidRPr="00963130">
        <w:rPr>
          <w:rFonts w:ascii="Arial" w:hAnsi="Arial" w:cs="Arial"/>
          <w:bCs/>
        </w:rPr>
        <w:t xml:space="preserve">Contractor represents and warrants (“EIR Accessibility Warranty”) that the electronic and information resources and all associated information, documentation, and support that it provides to </w:t>
      </w:r>
      <w:r w:rsidR="00BA5697">
        <w:rPr>
          <w:rFonts w:ascii="Arial" w:hAnsi="Arial" w:cs="Arial"/>
          <w:bCs/>
        </w:rPr>
        <w:t>University</w:t>
      </w:r>
      <w:r w:rsidRPr="00963130">
        <w:rPr>
          <w:rFonts w:ascii="Arial" w:hAnsi="Arial" w:cs="Arial"/>
          <w:bCs/>
        </w:rPr>
        <w:t xml:space="preserve"> under this Agreement (collectively, the “EIRs”) comply with the applicable requirements set forth in Title 1, Chapter 213</w:t>
      </w:r>
      <w:r w:rsidR="00FF0030">
        <w:rPr>
          <w:rFonts w:ascii="Arial" w:hAnsi="Arial" w:cs="Arial"/>
          <w:bCs/>
        </w:rPr>
        <w:t xml:space="preserve">, </w:t>
      </w:r>
      <w:r w:rsidR="00FF0030" w:rsidRPr="00FF0030">
        <w:rPr>
          <w:rFonts w:ascii="Arial" w:hAnsi="Arial" w:cs="Arial"/>
          <w:bCs/>
          <w:i/>
        </w:rPr>
        <w:t>Te</w:t>
      </w:r>
      <w:r w:rsidRPr="00FF0030">
        <w:rPr>
          <w:rFonts w:ascii="Arial" w:hAnsi="Arial" w:cs="Arial"/>
          <w:bCs/>
          <w:i/>
        </w:rPr>
        <w:t>x</w:t>
      </w:r>
      <w:r w:rsidRPr="00963130">
        <w:rPr>
          <w:rFonts w:ascii="Arial" w:hAnsi="Arial" w:cs="Arial"/>
          <w:bCs/>
          <w:i/>
        </w:rPr>
        <w:t>as Administrative Code</w:t>
      </w:r>
      <w:r w:rsidR="00FF0030">
        <w:rPr>
          <w:rFonts w:ascii="Arial" w:hAnsi="Arial" w:cs="Arial"/>
          <w:bCs/>
          <w:i/>
        </w:rPr>
        <w:t>,</w:t>
      </w:r>
      <w:r w:rsidRPr="00963130">
        <w:rPr>
          <w:rFonts w:ascii="Arial" w:hAnsi="Arial" w:cs="Arial"/>
          <w:bCs/>
        </w:rPr>
        <w:t xml:space="preserve"> and Title 1, Chapter 206, Rule §206.70</w:t>
      </w:r>
      <w:r w:rsidR="000B06F5">
        <w:rPr>
          <w:rFonts w:ascii="Arial" w:hAnsi="Arial" w:cs="Arial"/>
          <w:bCs/>
        </w:rPr>
        <w:t>,</w:t>
      </w:r>
      <w:r w:rsidRPr="00963130">
        <w:rPr>
          <w:rFonts w:ascii="Arial" w:hAnsi="Arial" w:cs="Arial"/>
          <w:bCs/>
        </w:rPr>
        <w:t xml:space="preserve"> </w:t>
      </w:r>
      <w:r w:rsidRPr="00963130">
        <w:rPr>
          <w:rFonts w:ascii="Arial" w:hAnsi="Arial" w:cs="Arial"/>
          <w:bCs/>
          <w:i/>
        </w:rPr>
        <w:t>Texas Administrative Code</w:t>
      </w:r>
      <w:r w:rsidRPr="00963130">
        <w:rPr>
          <w:rFonts w:ascii="Arial" w:hAnsi="Arial" w:cs="Arial"/>
          <w:bCs/>
        </w:rPr>
        <w:t xml:space="preserve"> (as authorized by Chapter 2054, Subchapter M</w:t>
      </w:r>
      <w:r w:rsidR="00FF0030">
        <w:rPr>
          <w:rFonts w:ascii="Arial" w:hAnsi="Arial" w:cs="Arial"/>
          <w:bCs/>
        </w:rPr>
        <w:t>,</w:t>
      </w:r>
      <w:r w:rsidRPr="00963130">
        <w:rPr>
          <w:rFonts w:ascii="Arial" w:hAnsi="Arial" w:cs="Arial"/>
          <w:bCs/>
          <w:i/>
        </w:rPr>
        <w:t xml:space="preserve"> Government Code</w:t>
      </w:r>
      <w:r w:rsidRPr="00963130">
        <w:rPr>
          <w:rFonts w:ascii="Arial" w:hAnsi="Arial" w:cs="Arial"/>
          <w:bCs/>
        </w:rPr>
        <w:t>.)</w:t>
      </w:r>
      <w:r w:rsidR="00B2176F">
        <w:rPr>
          <w:rFonts w:ascii="Arial" w:hAnsi="Arial" w:cs="Arial"/>
          <w:bCs/>
        </w:rPr>
        <w:t xml:space="preserve"> </w:t>
      </w:r>
      <w:r w:rsidRPr="00963130">
        <w:rPr>
          <w:rFonts w:ascii="Arial" w:hAnsi="Arial" w:cs="Arial"/>
          <w:bCs/>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Pr>
          <w:rFonts w:ascii="Arial" w:hAnsi="Arial" w:cs="Arial"/>
          <w:bCs/>
        </w:rPr>
        <w:t xml:space="preserve"> </w:t>
      </w:r>
      <w:r w:rsidRPr="00963130">
        <w:rPr>
          <w:rFonts w:ascii="Arial" w:hAnsi="Arial" w:cs="Arial"/>
          <w:bCs/>
        </w:rPr>
        <w:t xml:space="preserve">In the event that Contractor </w:t>
      </w:r>
      <w:r w:rsidR="008216AC">
        <w:rPr>
          <w:rFonts w:ascii="Arial" w:hAnsi="Arial" w:cs="Arial"/>
          <w:bCs/>
        </w:rPr>
        <w:t xml:space="preserve">fails or </w:t>
      </w:r>
      <w:r w:rsidRPr="00963130">
        <w:rPr>
          <w:rFonts w:ascii="Arial" w:hAnsi="Arial" w:cs="Arial"/>
          <w:bCs/>
        </w:rPr>
        <w:t xml:space="preserve">is unable to do so, then </w:t>
      </w:r>
      <w:r w:rsidR="00BA5697">
        <w:rPr>
          <w:rFonts w:ascii="Arial" w:hAnsi="Arial" w:cs="Arial"/>
          <w:bCs/>
        </w:rPr>
        <w:t>University</w:t>
      </w:r>
      <w:r w:rsidRPr="00963130">
        <w:rPr>
          <w:rFonts w:ascii="Arial" w:hAnsi="Arial" w:cs="Arial"/>
          <w:bCs/>
        </w:rPr>
        <w:t xml:space="preserve"> may terminate this Agreement and Contractor will refund to </w:t>
      </w:r>
      <w:r w:rsidR="00BA5697">
        <w:rPr>
          <w:rFonts w:ascii="Arial" w:hAnsi="Arial" w:cs="Arial"/>
          <w:bCs/>
        </w:rPr>
        <w:t>University</w:t>
      </w:r>
      <w:r w:rsidRPr="00963130">
        <w:rPr>
          <w:rFonts w:ascii="Arial" w:hAnsi="Arial" w:cs="Arial"/>
          <w:bCs/>
        </w:rPr>
        <w:t xml:space="preserve"> all amounts </w:t>
      </w:r>
      <w:r w:rsidR="00BA5697">
        <w:rPr>
          <w:rFonts w:ascii="Arial" w:hAnsi="Arial" w:cs="Arial"/>
          <w:bCs/>
        </w:rPr>
        <w:t>University</w:t>
      </w:r>
      <w:r w:rsidRPr="00963130">
        <w:rPr>
          <w:rFonts w:ascii="Arial" w:hAnsi="Arial" w:cs="Arial"/>
          <w:bCs/>
        </w:rPr>
        <w:t xml:space="preserve"> has paid under this Agreement within thirty (30) days after the termination date</w:t>
      </w:r>
      <w:r w:rsidR="005C0743">
        <w:rPr>
          <w:rFonts w:ascii="Arial" w:hAnsi="Arial" w:cs="Arial"/>
          <w:bCs/>
        </w:rPr>
        <w:t>.</w:t>
      </w:r>
      <w:r w:rsidR="00981F4C">
        <w:rPr>
          <w:rFonts w:ascii="Arial" w:hAnsi="Arial" w:cs="Arial"/>
          <w:b/>
          <w:bCs/>
        </w:rPr>
        <w:t xml:space="preserve"> </w:t>
      </w:r>
    </w:p>
    <w:p w:rsidR="00C55A09" w:rsidRDefault="00C55A09" w:rsidP="00C55A09">
      <w:pPr>
        <w:rPr>
          <w:rFonts w:ascii="Arial" w:hAnsi="Arial" w:cs="Arial"/>
          <w:b/>
          <w:bCs/>
        </w:rPr>
      </w:pPr>
    </w:p>
    <w:p w:rsidR="00C55A09" w:rsidRDefault="00C55A09" w:rsidP="001630AB">
      <w:pPr>
        <w:rPr>
          <w:rFonts w:ascii="Arial" w:hAnsi="Arial"/>
          <w:sz w:val="16"/>
        </w:rPr>
      </w:pPr>
    </w:p>
    <w:p w:rsidR="00D07826" w:rsidRDefault="00D07826" w:rsidP="001630AB">
      <w:pPr>
        <w:rPr>
          <w:rFonts w:ascii="Arial" w:hAnsi="Arial"/>
          <w:sz w:val="16"/>
        </w:rPr>
        <w:sectPr w:rsidR="00D07826" w:rsidSect="001630AB">
          <w:headerReference w:type="default" r:id="rId32"/>
          <w:footerReference w:type="default" r:id="rId33"/>
          <w:pgSz w:w="12240" w:h="15840" w:code="1"/>
          <w:pgMar w:top="1152" w:right="1440" w:bottom="1008" w:left="1440" w:header="576" w:footer="576" w:gutter="0"/>
          <w:cols w:space="720"/>
          <w:docGrid w:linePitch="360"/>
        </w:sectPr>
      </w:pPr>
    </w:p>
    <w:p w:rsidR="006E57F7" w:rsidRDefault="006E57F7" w:rsidP="006E57F7">
      <w:pPr>
        <w:rPr>
          <w:rFonts w:ascii="Arial" w:hAnsi="Arial" w:cs="Arial"/>
          <w:b/>
          <w:bCs/>
          <w:szCs w:val="22"/>
        </w:rPr>
      </w:pPr>
    </w:p>
    <w:p w:rsidR="006E57F7" w:rsidRDefault="006E57F7" w:rsidP="001F0ED1">
      <w:pPr>
        <w:jc w:val="center"/>
        <w:rPr>
          <w:rFonts w:ascii="Arial" w:hAnsi="Arial" w:cs="Arial"/>
          <w:b/>
          <w:bCs/>
          <w:szCs w:val="22"/>
        </w:rPr>
      </w:pPr>
    </w:p>
    <w:p w:rsidR="00C55A09" w:rsidRPr="001F0ED1" w:rsidRDefault="00C55A09" w:rsidP="001F0ED1">
      <w:pPr>
        <w:jc w:val="center"/>
        <w:rPr>
          <w:rFonts w:ascii="Arial" w:hAnsi="Arial" w:cs="Arial"/>
          <w:b/>
          <w:bCs/>
          <w:szCs w:val="22"/>
        </w:rPr>
      </w:pPr>
      <w:r w:rsidRPr="001F0ED1">
        <w:rPr>
          <w:rFonts w:ascii="Arial" w:hAnsi="Arial" w:cs="Arial"/>
          <w:b/>
          <w:bCs/>
          <w:szCs w:val="22"/>
        </w:rPr>
        <w:t>APPENDIX SIX</w:t>
      </w:r>
    </w:p>
    <w:p w:rsidR="00C55A09" w:rsidRPr="001F0ED1" w:rsidRDefault="00C55A09" w:rsidP="001F0ED1">
      <w:pPr>
        <w:jc w:val="center"/>
        <w:rPr>
          <w:rFonts w:ascii="Arial" w:hAnsi="Arial" w:cs="Arial"/>
          <w:b/>
          <w:bCs/>
          <w:szCs w:val="22"/>
        </w:rPr>
      </w:pPr>
    </w:p>
    <w:p w:rsidR="00C55A09" w:rsidRPr="001F0ED1" w:rsidRDefault="00C55A09" w:rsidP="001F0ED1">
      <w:pPr>
        <w:jc w:val="center"/>
        <w:rPr>
          <w:rFonts w:ascii="Arial" w:hAnsi="Arial" w:cs="Arial"/>
          <w:szCs w:val="22"/>
        </w:rPr>
      </w:pPr>
      <w:r w:rsidRPr="001F0ED1">
        <w:rPr>
          <w:rFonts w:ascii="Arial" w:hAnsi="Arial" w:cs="Arial"/>
          <w:b/>
          <w:bCs/>
          <w:szCs w:val="22"/>
        </w:rPr>
        <w:t>ELECTRONIC AND INFORMATION RESOURCE</w:t>
      </w:r>
      <w:r w:rsidR="006A6E4D">
        <w:rPr>
          <w:rFonts w:ascii="Arial" w:hAnsi="Arial" w:cs="Arial"/>
          <w:b/>
          <w:bCs/>
          <w:szCs w:val="22"/>
        </w:rPr>
        <w:t>S</w:t>
      </w:r>
      <w:r w:rsidRPr="001F0ED1">
        <w:rPr>
          <w:rFonts w:ascii="Arial" w:hAnsi="Arial" w:cs="Arial"/>
          <w:b/>
          <w:bCs/>
          <w:szCs w:val="22"/>
        </w:rPr>
        <w:t xml:space="preserve"> ENVIRONMENT SPECIFICATIONS</w:t>
      </w:r>
    </w:p>
    <w:p w:rsidR="00C55A09" w:rsidRPr="001F0ED1" w:rsidRDefault="00C55A09" w:rsidP="001F0ED1">
      <w:pPr>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1F0ED1">
        <w:rPr>
          <w:rFonts w:ascii="Arial" w:hAnsi="Arial" w:cs="Arial"/>
          <w:szCs w:val="22"/>
        </w:rPr>
        <w:t xml:space="preserve">The specifications, representations, warranties and agreements set forth in Proposer’s responses to this </w:t>
      </w:r>
      <w:r w:rsidRPr="001F0ED1">
        <w:rPr>
          <w:rFonts w:ascii="Arial" w:hAnsi="Arial" w:cs="Arial"/>
          <w:b/>
          <w:szCs w:val="22"/>
        </w:rPr>
        <w:t>APPENDIX SIX</w:t>
      </w:r>
      <w:r w:rsidRPr="001F0ED1">
        <w:rPr>
          <w:rFonts w:ascii="Arial" w:hAnsi="Arial" w:cs="Arial"/>
          <w:szCs w:val="22"/>
        </w:rPr>
        <w:t xml:space="preserve"> will be incorporated into the Agreement.</w:t>
      </w: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rPr>
          <w:rFonts w:ascii="Arial" w:hAnsi="Arial" w:cs="Arial"/>
          <w:szCs w:val="22"/>
        </w:rPr>
      </w:pPr>
      <w:r w:rsidRPr="001F0ED1">
        <w:rPr>
          <w:rFonts w:ascii="Arial" w:hAnsi="Arial" w:cs="Arial"/>
          <w:szCs w:val="22"/>
        </w:rPr>
        <w:t xml:space="preserve">University is primarily a </w:t>
      </w:r>
      <w:r w:rsidRPr="005C0743">
        <w:rPr>
          <w:rFonts w:ascii="Arial" w:hAnsi="Arial" w:cs="Arial"/>
          <w:szCs w:val="22"/>
        </w:rPr>
        <w:t>Microsoft products</w:t>
      </w:r>
      <w:r w:rsidR="005C0743" w:rsidRPr="001F0ED1">
        <w:rPr>
          <w:rFonts w:ascii="Arial" w:hAnsi="Arial" w:cs="Arial"/>
          <w:szCs w:val="22"/>
        </w:rPr>
        <w:t xml:space="preserve"> </w:t>
      </w:r>
      <w:r w:rsidR="005C0743">
        <w:rPr>
          <w:rFonts w:ascii="Arial" w:hAnsi="Arial" w:cs="Arial"/>
          <w:szCs w:val="22"/>
        </w:rPr>
        <w:t>e</w:t>
      </w:r>
      <w:r w:rsidRPr="001F0ED1">
        <w:rPr>
          <w:rFonts w:ascii="Arial" w:hAnsi="Arial" w:cs="Arial"/>
          <w:szCs w:val="22"/>
        </w:rPr>
        <w:t>nvironment.</w:t>
      </w:r>
    </w:p>
    <w:p w:rsidR="00C55A09" w:rsidRPr="001F0ED1" w:rsidRDefault="00C55A09" w:rsidP="001F0ED1">
      <w:pPr>
        <w:rPr>
          <w:rFonts w:ascii="Arial" w:hAnsi="Arial" w:cs="Arial"/>
          <w:szCs w:val="22"/>
        </w:rPr>
      </w:pPr>
    </w:p>
    <w:p w:rsidR="00C55A09" w:rsidRPr="001F0ED1" w:rsidRDefault="00C55A09" w:rsidP="001F0ED1">
      <w:pPr>
        <w:jc w:val="center"/>
        <w:rPr>
          <w:rFonts w:ascii="Arial" w:hAnsi="Arial" w:cs="Arial"/>
          <w:b/>
          <w:szCs w:val="22"/>
          <w:u w:val="single"/>
        </w:rPr>
      </w:pPr>
      <w:r w:rsidRPr="001F0ED1">
        <w:rPr>
          <w:rFonts w:ascii="Arial" w:hAnsi="Arial" w:cs="Arial"/>
          <w:b/>
          <w:szCs w:val="22"/>
          <w:u w:val="single"/>
        </w:rPr>
        <w:t>Basic Specifications</w:t>
      </w:r>
    </w:p>
    <w:p w:rsidR="00C55A09" w:rsidRPr="001F0ED1" w:rsidRDefault="00C55A09" w:rsidP="001F0ED1">
      <w:pPr>
        <w:jc w:val="center"/>
        <w:rPr>
          <w:rFonts w:ascii="Arial" w:hAnsi="Arial" w:cs="Arial"/>
          <w:b/>
          <w:szCs w:val="22"/>
          <w:u w:val="single"/>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Hardware:  If Proposer will provide hardware, does the hardware have multiple hard drives utilizing a redundant RAID configuration for fault tolerance? Are redundant servers included as well?</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Operating System and Version: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Web Server: Is a web server required?  If so, what web application is required (Apache or IIS)?  What version?  Are add-ins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Application Server:</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Database:</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Other Requirements: Are any other hardware or software components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Assumptions: List any assumptions made as part of the identification of these environment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Storage: What are the space/storage requirements of this implementation?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Users: What is the maximum number of users this configuration will support?</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Clustering: How does the EIR handle clustering over multiple servers?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Virtual Server Environment: Can the EIR be run in a virtual server environment?</w:t>
      </w:r>
    </w:p>
    <w:p w:rsidR="00C55A09" w:rsidRPr="001F0ED1" w:rsidRDefault="00C55A09" w:rsidP="007904FC">
      <w:pPr>
        <w:pStyle w:val="ListNumber2"/>
        <w:numPr>
          <w:ilvl w:val="0"/>
          <w:numId w:val="0"/>
        </w:numPr>
        <w:ind w:left="72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Proposer, describe in detail what the hosted solution includes, and address, specifically, the following issues:</w:t>
      </w:r>
    </w:p>
    <w:p w:rsidR="0038249F" w:rsidRPr="001F0ED1" w:rsidRDefault="000B06F5"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A.</w:t>
      </w:r>
      <w:r>
        <w:rPr>
          <w:rFonts w:ascii="Arial" w:hAnsi="Arial" w:cs="Arial"/>
          <w:szCs w:val="22"/>
        </w:rPr>
        <w:tab/>
      </w:r>
      <w:r w:rsidR="00992216" w:rsidRPr="001F0ED1">
        <w:rPr>
          <w:rFonts w:ascii="Arial" w:hAnsi="Arial" w:cs="Arial"/>
          <w:szCs w:val="22"/>
        </w:rPr>
        <w:t>Descr</w:t>
      </w:r>
      <w:r w:rsidR="00992216">
        <w:rPr>
          <w:rFonts w:ascii="Arial" w:hAnsi="Arial" w:cs="Arial"/>
          <w:szCs w:val="22"/>
        </w:rPr>
        <w:t>i</w:t>
      </w:r>
      <w:r w:rsidR="00992216" w:rsidRPr="001F0ED1">
        <w:rPr>
          <w:rFonts w:ascii="Arial" w:hAnsi="Arial" w:cs="Arial"/>
          <w:szCs w:val="22"/>
        </w:rPr>
        <w:t xml:space="preserve">be </w:t>
      </w:r>
      <w:r w:rsidR="00C55A09" w:rsidRPr="001F0ED1">
        <w:rPr>
          <w:rFonts w:ascii="Arial" w:hAnsi="Arial" w:cs="Arial"/>
          <w:szCs w:val="22"/>
        </w:rPr>
        <w:t>the audit standards of the physical security of the facility; and</w:t>
      </w:r>
    </w:p>
    <w:p w:rsidR="00C55A09" w:rsidRDefault="0038249F"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B.</w:t>
      </w:r>
      <w:r>
        <w:rPr>
          <w:rFonts w:ascii="Arial" w:hAnsi="Arial" w:cs="Arial"/>
          <w:szCs w:val="22"/>
        </w:rPr>
        <w:tab/>
      </w:r>
      <w:r w:rsidR="00C55A09" w:rsidRPr="001F0ED1">
        <w:rPr>
          <w:rFonts w:ascii="Arial" w:hAnsi="Arial" w:cs="Arial"/>
          <w:szCs w:val="22"/>
        </w:rPr>
        <w:t>Indicate whether Proposer is willing to allow an audit by University or its representative.</w:t>
      </w:r>
    </w:p>
    <w:p w:rsidR="0038249F" w:rsidRPr="001F0ED1" w:rsidRDefault="0038249F" w:rsidP="00F26886">
      <w:pPr>
        <w:pStyle w:val="ListNumber2"/>
        <w:numPr>
          <w:ilvl w:val="0"/>
          <w:numId w:val="0"/>
        </w:numPr>
        <w:spacing w:line="276" w:lineRule="auto"/>
        <w:ind w:left="720" w:hanging="36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user and administrative interfaces for the EIR are web-based, do the interfaces support Firefox on Mac as well as Windows and Safari on the Macintosh?</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requires special client software, what are the environment requirements for that client software?</w:t>
      </w:r>
    </w:p>
    <w:p w:rsidR="00C55A09" w:rsidRPr="001F0ED1" w:rsidRDefault="00C55A09" w:rsidP="007904FC">
      <w:pPr>
        <w:pStyle w:val="ListNumber"/>
        <w:numPr>
          <w:ilvl w:val="0"/>
          <w:numId w:val="0"/>
        </w:numPr>
        <w:rPr>
          <w:rFonts w:ascii="Arial" w:hAnsi="Arial" w:cs="Arial"/>
          <w:szCs w:val="22"/>
        </w:rPr>
      </w:pPr>
    </w:p>
    <w:p w:rsid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Manpower Requirements:  Who will operate and maintain the EIR?  Will additional University full time employees (FTEs) be required?  Will special training on the EIR be required by Proposer’s technical staff? What is the estimated cost of required training</w:t>
      </w:r>
      <w:r w:rsidR="00CC1421" w:rsidRPr="00A87143">
        <w:rPr>
          <w:rFonts w:ascii="Arial" w:hAnsi="Arial" w:cs="Arial"/>
          <w:szCs w:val="22"/>
        </w:rPr>
        <w:t>.</w:t>
      </w:r>
    </w:p>
    <w:p w:rsidR="00A87143" w:rsidRDefault="00A87143" w:rsidP="00A87143">
      <w:pPr>
        <w:pStyle w:val="ListParagraph"/>
        <w:rPr>
          <w:rFonts w:ascii="Arial" w:hAnsi="Arial" w:cs="Arial"/>
          <w:szCs w:val="22"/>
        </w:rPr>
      </w:pPr>
    </w:p>
    <w:p w:rsidR="00C55A09" w:rsidRP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lastRenderedPageBreak/>
        <w:t>Upgrades and Patches:  Describe Proposer’s strategy regarding EIR upgrades and patches for both the server and, if applicable, the client software.  Included Proposer’s typical release schedule, recommended processes, estimated outage and plans for next version/major upgrade.</w:t>
      </w:r>
    </w:p>
    <w:p w:rsidR="00C55A09" w:rsidRPr="001F0ED1" w:rsidRDefault="00C55A09" w:rsidP="00F26886">
      <w:pPr>
        <w:pStyle w:val="ListParagraph"/>
        <w:widowControl w:val="0"/>
        <w:rPr>
          <w:rFonts w:ascii="Arial" w:hAnsi="Arial" w:cs="Arial"/>
          <w:szCs w:val="22"/>
        </w:rPr>
      </w:pPr>
    </w:p>
    <w:p w:rsidR="00C55A09" w:rsidRPr="0011686C" w:rsidRDefault="00C55A09" w:rsidP="0011686C">
      <w:pPr>
        <w:pStyle w:val="Heading2"/>
        <w:keepNext w:val="0"/>
        <w:widowControl w:val="0"/>
        <w:rPr>
          <w:rFonts w:cs="Arial"/>
          <w:sz w:val="22"/>
          <w:szCs w:val="22"/>
          <w:u w:val="single"/>
        </w:rPr>
      </w:pPr>
      <w:r w:rsidRPr="0011686C">
        <w:rPr>
          <w:rFonts w:cs="Arial"/>
          <w:sz w:val="22"/>
          <w:szCs w:val="22"/>
          <w:u w:val="single"/>
        </w:rPr>
        <w:t>Security</w:t>
      </w:r>
    </w:p>
    <w:p w:rsidR="00C55A09" w:rsidRPr="001F0ED1" w:rsidRDefault="00C55A09" w:rsidP="00F26886">
      <w:pPr>
        <w:widowControl w:val="0"/>
        <w:rPr>
          <w:rFonts w:ascii="Arial" w:hAnsi="Arial" w:cs="Arial"/>
          <w:szCs w:val="22"/>
        </w:rPr>
      </w:pPr>
    </w:p>
    <w:p w:rsidR="00C55A09" w:rsidRPr="001F0ED1" w:rsidRDefault="00C55A09" w:rsidP="00F26886">
      <w:pPr>
        <w:pStyle w:val="ListNumber"/>
        <w:widowControl w:val="0"/>
        <w:numPr>
          <w:ilvl w:val="0"/>
          <w:numId w:val="8"/>
        </w:numPr>
        <w:spacing w:line="276" w:lineRule="auto"/>
        <w:rPr>
          <w:rFonts w:ascii="Arial" w:hAnsi="Arial" w:cs="Arial"/>
          <w:szCs w:val="22"/>
        </w:rPr>
      </w:pPr>
      <w:r w:rsidRPr="001F0ED1">
        <w:rPr>
          <w:rFonts w:ascii="Arial" w:hAnsi="Arial" w:cs="Arial"/>
          <w:szCs w:val="22"/>
        </w:rPr>
        <w:t>Has the EIR been tested for application security vulnerabilities? For example, has the EIR been evaluated against the Open Web Application Security Project (“</w:t>
      </w:r>
      <w:r w:rsidRPr="001F0ED1">
        <w:rPr>
          <w:rFonts w:ascii="Arial" w:hAnsi="Arial" w:cs="Arial"/>
          <w:b/>
          <w:szCs w:val="22"/>
        </w:rPr>
        <w:t>OWASP</w:t>
      </w:r>
      <w:r w:rsidRPr="001F0ED1">
        <w:rPr>
          <w:rFonts w:ascii="Arial" w:hAnsi="Arial" w:cs="Arial"/>
          <w:szCs w:val="22"/>
        </w:rPr>
        <w:t>”) Top 10 list that includes flaws like cross site scripting and SQL injection?  If so, please provide the scan results and specify the tool used.  University will not take final delivery of the EIR if University determines there are serious vulnerabilities within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Which party, Proposer or University, will be responsible for maintaining critical EIR application security updates?</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the EIR is hosted, indicate whether Proposer’s will permit University to conduct a penetration test on University’s instance of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confidential data, including HIPAA or FERPA data, is stored in the EIR, will the data be encrypted at rest and in transmittal?</w:t>
      </w:r>
    </w:p>
    <w:p w:rsidR="00C55A09" w:rsidRPr="001F0ED1" w:rsidRDefault="00C55A09" w:rsidP="007904FC">
      <w:pPr>
        <w:pStyle w:val="ListParagraph"/>
        <w:rPr>
          <w:rFonts w:ascii="Arial" w:hAnsi="Arial" w:cs="Arial"/>
          <w:szCs w:val="22"/>
        </w:rPr>
      </w:pPr>
    </w:p>
    <w:p w:rsidR="00C55A09" w:rsidRPr="0011686C" w:rsidRDefault="00C55A09" w:rsidP="0011686C">
      <w:pPr>
        <w:pStyle w:val="Heading2"/>
        <w:rPr>
          <w:rFonts w:cs="Arial"/>
          <w:sz w:val="22"/>
          <w:szCs w:val="22"/>
          <w:u w:val="single"/>
        </w:rPr>
      </w:pPr>
      <w:r w:rsidRPr="0011686C">
        <w:rPr>
          <w:rFonts w:cs="Arial"/>
          <w:sz w:val="22"/>
          <w:szCs w:val="22"/>
          <w:u w:val="single"/>
        </w:rPr>
        <w:t>Integration</w:t>
      </w:r>
    </w:p>
    <w:p w:rsidR="00C55A09" w:rsidRPr="001F0ED1" w:rsidRDefault="00C55A09" w:rsidP="007904FC">
      <w:pPr>
        <w:rPr>
          <w:rFonts w:ascii="Arial" w:hAnsi="Arial" w:cs="Arial"/>
          <w:szCs w:val="22"/>
        </w:rPr>
      </w:pPr>
    </w:p>
    <w:p w:rsidR="00C55A09" w:rsidRPr="001F0ED1" w:rsidRDefault="00391201" w:rsidP="003A24C0">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1.  </w:t>
      </w:r>
      <w:r w:rsidR="00C55A09" w:rsidRPr="001F0ED1">
        <w:rPr>
          <w:rFonts w:ascii="Arial" w:hAnsi="Arial" w:cs="Arial"/>
          <w:szCs w:val="22"/>
        </w:rPr>
        <w:t>Is the EIR authentication Security Assertion Markup Language (“</w:t>
      </w:r>
      <w:r w:rsidR="00C55A09" w:rsidRPr="001F0ED1">
        <w:rPr>
          <w:rFonts w:ascii="Arial" w:hAnsi="Arial" w:cs="Arial"/>
          <w:b/>
          <w:szCs w:val="22"/>
        </w:rPr>
        <w:t>SAML</w:t>
      </w:r>
      <w:r w:rsidR="00C55A09" w:rsidRPr="001F0ED1">
        <w:rPr>
          <w:rFonts w:ascii="Arial" w:hAnsi="Arial" w:cs="Arial"/>
          <w:szCs w:val="22"/>
        </w:rPr>
        <w:t xml:space="preserve">”) compliant?  Has Proposer ever implemented the EIR with Shibboleth authentication?  If not, does the EIR integrate with Active Directory?  Does the EIR support </w:t>
      </w:r>
      <w:r w:rsidR="00B06F6C">
        <w:rPr>
          <w:rFonts w:ascii="Arial" w:hAnsi="Arial" w:cs="Arial"/>
          <w:szCs w:val="22"/>
        </w:rPr>
        <w:t xml:space="preserve">TLS </w:t>
      </w:r>
      <w:r w:rsidR="00C55A09" w:rsidRPr="001F0ED1">
        <w:rPr>
          <w:rFonts w:ascii="Arial" w:hAnsi="Arial" w:cs="Arial"/>
          <w:szCs w:val="22"/>
        </w:rPr>
        <w:t xml:space="preserve">connections to this directory service? </w:t>
      </w:r>
    </w:p>
    <w:p w:rsidR="00C55A09" w:rsidRPr="001F0ED1" w:rsidRDefault="00C55A09" w:rsidP="007904FC">
      <w:pPr>
        <w:pStyle w:val="ListNumber"/>
        <w:numPr>
          <w:ilvl w:val="0"/>
          <w:numId w:val="0"/>
        </w:numPr>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2.  </w:t>
      </w:r>
      <w:r w:rsidR="00C55A09" w:rsidRPr="001F0ED1">
        <w:rPr>
          <w:rFonts w:ascii="Arial" w:hAnsi="Arial" w:cs="Arial"/>
          <w:szCs w:val="22"/>
        </w:rPr>
        <w:t>Does the EIR rely on Active Directory for group management and authorization or does the EIR maintain a local authorization/group database?</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3.  </w:t>
      </w:r>
      <w:r w:rsidR="00C55A09" w:rsidRPr="001F0ED1">
        <w:rPr>
          <w:rFonts w:ascii="Arial" w:hAnsi="Arial" w:cs="Arial"/>
          <w:szCs w:val="22"/>
        </w:rPr>
        <w:t>What logging capabilities does the EIR have?  If this is a hosted EIR solution, will University have access to implement logging with University’s standard logging and monitoring tools, RSA’s Envision?</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4. </w:t>
      </w:r>
      <w:r w:rsidR="00C55A09" w:rsidRPr="001F0ED1">
        <w:rPr>
          <w:rFonts w:ascii="Arial" w:hAnsi="Arial" w:cs="Arial"/>
          <w:szCs w:val="22"/>
        </w:rPr>
        <w:t>Does the EIR have an application programming interface (“</w:t>
      </w:r>
      <w:r w:rsidR="00C55A09" w:rsidRPr="001F0ED1">
        <w:rPr>
          <w:rFonts w:ascii="Arial" w:hAnsi="Arial" w:cs="Arial"/>
          <w:b/>
          <w:szCs w:val="22"/>
        </w:rPr>
        <w:t>API</w:t>
      </w:r>
      <w:r w:rsidR="00C55A09" w:rsidRPr="001F0ED1">
        <w:rPr>
          <w:rFonts w:ascii="Arial" w:hAnsi="Arial" w:cs="Arial"/>
          <w:szCs w:val="22"/>
        </w:rPr>
        <w:t>”) that enables us to incorporate it with other applications run by the University?  If so, is the API .Net based?  Web Services-based?  Other?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Will University have access to the EIR source code? If so, will the EIR license permit University to make modifications to the source code? Will University’s modifications be protected in future upgrades?</w:t>
      </w:r>
    </w:p>
    <w:p w:rsidR="00C55A09" w:rsidRPr="001F0ED1" w:rsidRDefault="00C55A09" w:rsidP="007904FC">
      <w:pPr>
        <w:pStyle w:val="ListParagraph"/>
        <w:rPr>
          <w:rFonts w:ascii="Arial" w:hAnsi="Arial" w:cs="Arial"/>
          <w:szCs w:val="22"/>
        </w:rPr>
      </w:pPr>
    </w:p>
    <w:p w:rsidR="00CC1421" w:rsidRDefault="00C55A09" w:rsidP="0011686C">
      <w:pPr>
        <w:pStyle w:val="ListNumber"/>
        <w:keepNext/>
        <w:keepLines/>
        <w:spacing w:line="276" w:lineRule="auto"/>
        <w:rPr>
          <w:rFonts w:ascii="Arial" w:hAnsi="Arial" w:cs="Arial"/>
          <w:szCs w:val="22"/>
        </w:rPr>
      </w:pPr>
      <w:r w:rsidRPr="001F0ED1">
        <w:rPr>
          <w:rFonts w:ascii="Arial" w:hAnsi="Arial" w:cs="Arial"/>
          <w:szCs w:val="22"/>
        </w:rPr>
        <w:lastRenderedPageBreak/>
        <w:t>Will Proposer place the EIR source code in escrow with an escrow agent so that if Proposer is no longer in business or Proposer has discontinued support, the EIR source code will be available to University</w:t>
      </w:r>
      <w:r w:rsidR="00CC1421">
        <w:rPr>
          <w:rFonts w:ascii="Arial" w:hAnsi="Arial" w:cs="Arial"/>
          <w:szCs w:val="22"/>
        </w:rPr>
        <w:t>.</w:t>
      </w:r>
    </w:p>
    <w:p w:rsidR="00B66B24" w:rsidRDefault="00B66B24" w:rsidP="00B66B24">
      <w:pPr>
        <w:pStyle w:val="ListNumber"/>
        <w:keepNext/>
        <w:keepLines/>
        <w:numPr>
          <w:ilvl w:val="0"/>
          <w:numId w:val="0"/>
        </w:numPr>
        <w:spacing w:line="276" w:lineRule="auto"/>
        <w:ind w:left="360" w:hanging="360"/>
        <w:rPr>
          <w:rFonts w:ascii="Arial" w:hAnsi="Arial" w:cs="Arial"/>
          <w:szCs w:val="22"/>
        </w:rPr>
      </w:pPr>
    </w:p>
    <w:p w:rsidR="00C55A09" w:rsidRPr="0011686C" w:rsidRDefault="00C55A09" w:rsidP="00B66B24">
      <w:pPr>
        <w:pStyle w:val="Heading2"/>
        <w:keepLines/>
        <w:rPr>
          <w:rFonts w:cs="Arial"/>
          <w:sz w:val="22"/>
          <w:szCs w:val="22"/>
          <w:u w:val="single"/>
        </w:rPr>
      </w:pPr>
      <w:r w:rsidRPr="0011686C">
        <w:rPr>
          <w:rFonts w:cs="Arial"/>
          <w:sz w:val="22"/>
          <w:szCs w:val="22"/>
          <w:u w:val="single"/>
        </w:rPr>
        <w:t>Accessibility Information</w:t>
      </w:r>
    </w:p>
    <w:p w:rsidR="00C55A09" w:rsidRPr="001F0ED1" w:rsidRDefault="00C55A09" w:rsidP="0011686C">
      <w:pPr>
        <w:keepNext/>
        <w:keepLines/>
        <w:rPr>
          <w:rFonts w:ascii="Arial" w:hAnsi="Arial" w:cs="Arial"/>
          <w:szCs w:val="22"/>
        </w:rPr>
      </w:pPr>
    </w:p>
    <w:p w:rsidR="00A27D54" w:rsidRDefault="00A27D54" w:rsidP="00A27D54">
      <w:pPr>
        <w:rPr>
          <w:rFonts w:ascii="Arial" w:eastAsia="Times New Roman" w:hAnsi="Arial" w:cs="Arial"/>
          <w:color w:val="000000"/>
          <w:szCs w:val="24"/>
        </w:rPr>
      </w:pPr>
      <w:r w:rsidRPr="00A27D54">
        <w:rPr>
          <w:rFonts w:ascii="Arial" w:eastAsia="Times New Roman" w:hAnsi="Arial" w:cs="Arial"/>
          <w:color w:val="000000"/>
          <w:szCs w:val="24"/>
        </w:rPr>
        <w:t>Proposer must provide the following,</w:t>
      </w:r>
      <w:r>
        <w:rPr>
          <w:rFonts w:ascii="Arial" w:eastAsia="Times New Roman" w:hAnsi="Arial" w:cs="Arial"/>
          <w:color w:val="000000"/>
          <w:szCs w:val="24"/>
        </w:rPr>
        <w:t xml:space="preserve"> as required by Title 1, Rule </w:t>
      </w:r>
      <w:r w:rsidRPr="00B94BC0">
        <w:rPr>
          <w:rFonts w:ascii="Arial" w:eastAsia="Times New Roman" w:hAnsi="Arial" w:cs="Arial"/>
          <w:color w:val="000000"/>
          <w:szCs w:val="24"/>
        </w:rPr>
        <w:t>§213.38</w:t>
      </w:r>
      <w:r>
        <w:rPr>
          <w:rFonts w:ascii="Arial" w:eastAsia="Times New Roman" w:hAnsi="Arial" w:cs="Arial"/>
          <w:color w:val="000000"/>
          <w:szCs w:val="24"/>
        </w:rPr>
        <w:t xml:space="preserve">(b) of 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p>
    <w:p w:rsidR="00A27D54" w:rsidRDefault="00A27D54" w:rsidP="00A27D54">
      <w:pPr>
        <w:ind w:left="2340" w:hanging="900"/>
        <w:rPr>
          <w:rFonts w:ascii="Arial" w:eastAsia="Times New Roman" w:hAnsi="Arial" w:cs="Arial"/>
          <w:color w:val="000000"/>
          <w:szCs w:val="24"/>
        </w:rPr>
      </w:pPr>
    </w:p>
    <w:p w:rsidR="00A27D54" w:rsidRPr="00A27D54" w:rsidRDefault="00A27D54" w:rsidP="00A27D54">
      <w:pPr>
        <w:pStyle w:val="ListNumber"/>
        <w:numPr>
          <w:ilvl w:val="0"/>
          <w:numId w:val="12"/>
        </w:numPr>
        <w:rPr>
          <w:rFonts w:ascii="Arial" w:eastAsia="Times New Roman" w:hAnsi="Arial" w:cs="Arial"/>
          <w:color w:val="000000"/>
          <w:szCs w:val="24"/>
        </w:rPr>
      </w:pPr>
      <w:r>
        <w:rPr>
          <w:rFonts w:ascii="Arial" w:eastAsia="Times New Roman" w:hAnsi="Arial" w:cs="Arial"/>
          <w:color w:val="000000"/>
          <w:szCs w:val="24"/>
        </w:rPr>
        <w:t>A</w:t>
      </w:r>
      <w:r w:rsidRPr="00A27D54">
        <w:rPr>
          <w:rFonts w:ascii="Arial" w:eastAsia="Times New Roman" w:hAnsi="Arial" w:cs="Arial"/>
          <w:color w:val="000000"/>
          <w:szCs w:val="24"/>
        </w:rPr>
        <w:t>ccessibility information for the electronic and information resources (“EIR”)</w:t>
      </w:r>
      <w:r>
        <w:rPr>
          <w:rStyle w:val="FootnoteReference"/>
          <w:rFonts w:ascii="Arial" w:eastAsia="Times New Roman" w:hAnsi="Arial" w:cs="Arial"/>
          <w:color w:val="000000"/>
          <w:szCs w:val="24"/>
        </w:rPr>
        <w:footnoteReference w:id="2"/>
      </w:r>
      <w:r w:rsidRPr="00A27D54">
        <w:rPr>
          <w:rFonts w:ascii="Arial" w:eastAsia="Times New Roman" w:hAnsi="Arial" w:cs="Arial"/>
          <w:color w:val="000000"/>
          <w:szCs w:val="24"/>
        </w:rPr>
        <w:t xml:space="preserve"> products or services </w:t>
      </w:r>
      <w:r w:rsidR="00D07B4C">
        <w:rPr>
          <w:rFonts w:ascii="Arial" w:eastAsia="Times New Roman" w:hAnsi="Arial" w:cs="Arial"/>
          <w:color w:val="000000"/>
          <w:szCs w:val="24"/>
        </w:rPr>
        <w:t>proposed by</w:t>
      </w:r>
      <w:r w:rsidRPr="00A27D54">
        <w:rPr>
          <w:rFonts w:ascii="Arial" w:eastAsia="Times New Roman" w:hAnsi="Arial" w:cs="Arial"/>
          <w:color w:val="000000"/>
          <w:szCs w:val="24"/>
        </w:rPr>
        <w:t xml:space="preserve"> Proposer, where applicable, through one of the following methods: </w:t>
      </w:r>
    </w:p>
    <w:p w:rsidR="00A27D54" w:rsidRPr="00B94BC0" w:rsidRDefault="00A27D54" w:rsidP="00A27D54">
      <w:pPr>
        <w:ind w:left="162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(A) </w:t>
      </w:r>
      <w:r>
        <w:rPr>
          <w:rFonts w:ascii="Arial" w:eastAsia="Times New Roman" w:hAnsi="Arial" w:cs="Arial"/>
          <w:color w:val="000000"/>
          <w:szCs w:val="24"/>
        </w:rPr>
        <w:tab/>
      </w:r>
      <w:r w:rsidRPr="00B94BC0">
        <w:rPr>
          <w:rFonts w:ascii="Arial" w:eastAsia="Times New Roman" w:hAnsi="Arial" w:cs="Arial"/>
          <w:color w:val="000000"/>
          <w:szCs w:val="24"/>
        </w:rPr>
        <w:t>the URL to completed Voluntary Product Accessibility Template</w:t>
      </w:r>
      <w:r>
        <w:rPr>
          <w:rFonts w:ascii="Arial" w:eastAsia="Times New Roman" w:hAnsi="Arial" w:cs="Arial"/>
          <w:color w:val="000000"/>
          <w:szCs w:val="24"/>
        </w:rPr>
        <w:t>s</w:t>
      </w:r>
      <w:r w:rsidRPr="00B94BC0">
        <w:rPr>
          <w:rFonts w:ascii="Arial" w:eastAsia="Times New Roman" w:hAnsi="Arial" w:cs="Arial"/>
          <w:color w:val="000000"/>
          <w:szCs w:val="24"/>
        </w:rPr>
        <w:t xml:space="preserve"> </w:t>
      </w:r>
      <w:r>
        <w:rPr>
          <w:rFonts w:ascii="Arial" w:eastAsia="Times New Roman" w:hAnsi="Arial" w:cs="Arial"/>
          <w:color w:val="000000"/>
          <w:szCs w:val="24"/>
        </w:rPr>
        <w:t>(“</w:t>
      </w:r>
      <w:r w:rsidRPr="00B94BC0">
        <w:rPr>
          <w:rFonts w:ascii="Arial" w:eastAsia="Times New Roman" w:hAnsi="Arial" w:cs="Arial"/>
          <w:color w:val="000000"/>
          <w:szCs w:val="24"/>
        </w:rPr>
        <w:t>VPATs</w:t>
      </w:r>
      <w:r>
        <w:rPr>
          <w:rFonts w:ascii="Arial" w:eastAsia="Times New Roman" w:hAnsi="Arial" w:cs="Arial"/>
          <w:color w:val="000000"/>
          <w:szCs w:val="24"/>
        </w:rPr>
        <w:t>”)</w:t>
      </w:r>
      <w:r>
        <w:rPr>
          <w:rStyle w:val="FootnoteReference"/>
          <w:rFonts w:ascii="Arial" w:eastAsia="Times New Roman" w:hAnsi="Arial" w:cs="Arial"/>
          <w:color w:val="000000"/>
          <w:szCs w:val="24"/>
        </w:rPr>
        <w:footnoteReference w:id="3"/>
      </w:r>
      <w:r w:rsidRPr="00B94BC0">
        <w:rPr>
          <w:rFonts w:ascii="Arial" w:eastAsia="Times New Roman" w:hAnsi="Arial" w:cs="Arial"/>
          <w:color w:val="000000"/>
          <w:szCs w:val="24"/>
        </w:rPr>
        <w:t xml:space="preserve"> or equivalent reporting templates; </w:t>
      </w:r>
    </w:p>
    <w:p w:rsidR="00A27D54" w:rsidRDefault="00A27D54" w:rsidP="00DC6796">
      <w:pPr>
        <w:ind w:left="108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(B) </w:t>
      </w:r>
      <w:r>
        <w:rPr>
          <w:rFonts w:ascii="Arial" w:eastAsia="Times New Roman" w:hAnsi="Arial" w:cs="Arial"/>
          <w:color w:val="000000"/>
          <w:szCs w:val="24"/>
        </w:rPr>
        <w:tab/>
      </w:r>
      <w:r w:rsidRPr="00B94BC0">
        <w:rPr>
          <w:rFonts w:ascii="Arial" w:eastAsia="Times New Roman" w:hAnsi="Arial" w:cs="Arial"/>
          <w:color w:val="000000"/>
          <w:szCs w:val="24"/>
        </w:rPr>
        <w:t xml:space="preserve">an accessible electronic document that addresses the same accessibility criteria in substantially the same format as VPATs or equivalent reporting templates; or </w:t>
      </w:r>
    </w:p>
    <w:p w:rsidR="00A27D54" w:rsidRDefault="00A27D54" w:rsidP="00DC6796">
      <w:pPr>
        <w:ind w:left="1080" w:hanging="720"/>
        <w:rPr>
          <w:rFonts w:ascii="Arial" w:eastAsia="Times New Roman" w:hAnsi="Arial" w:cs="Arial"/>
          <w:color w:val="000000"/>
          <w:szCs w:val="24"/>
        </w:rPr>
      </w:pPr>
    </w:p>
    <w:p w:rsidR="00A27D54" w:rsidRPr="00B94BC0"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(C) </w:t>
      </w:r>
      <w:r>
        <w:rPr>
          <w:rFonts w:ascii="Arial" w:eastAsia="Times New Roman" w:hAnsi="Arial" w:cs="Arial"/>
          <w:color w:val="000000"/>
          <w:szCs w:val="24"/>
        </w:rPr>
        <w:tab/>
        <w:t>t</w:t>
      </w:r>
      <w:r w:rsidRPr="00B94BC0">
        <w:rPr>
          <w:rFonts w:ascii="Arial" w:eastAsia="Times New Roman" w:hAnsi="Arial" w:cs="Arial"/>
          <w:color w:val="000000"/>
          <w:szCs w:val="24"/>
        </w:rPr>
        <w:t>he URL to a web page which explains how to request completed VPATs, or equivalent reporting templates, for any product under contract;</w:t>
      </w:r>
      <w:r>
        <w:rPr>
          <w:rFonts w:ascii="Arial" w:eastAsia="Times New Roman" w:hAnsi="Arial" w:cs="Arial"/>
          <w:color w:val="000000"/>
          <w:szCs w:val="24"/>
        </w:rPr>
        <w:t xml:space="preserve"> and</w:t>
      </w:r>
      <w:r w:rsidRPr="00B94BC0">
        <w:rPr>
          <w:rFonts w:ascii="Arial" w:eastAsia="Times New Roman" w:hAnsi="Arial" w:cs="Arial"/>
          <w:color w:val="000000"/>
          <w:szCs w:val="24"/>
        </w:rPr>
        <w:t xml:space="preserve"> </w:t>
      </w:r>
    </w:p>
    <w:p w:rsidR="00A27D54" w:rsidRPr="00B94BC0" w:rsidRDefault="00A27D54" w:rsidP="00A27D54">
      <w:pPr>
        <w:ind w:left="1620" w:hanging="720"/>
        <w:rPr>
          <w:rFonts w:ascii="Arial" w:eastAsia="Times New Roman" w:hAnsi="Arial" w:cs="Arial"/>
          <w:color w:val="000000"/>
          <w:szCs w:val="24"/>
        </w:rPr>
      </w:pPr>
    </w:p>
    <w:p w:rsidR="00C55A09" w:rsidRPr="001F0ED1" w:rsidRDefault="00A27D54" w:rsidP="0011686C">
      <w:pPr>
        <w:pStyle w:val="ListNumber"/>
        <w:keepNext/>
        <w:keepLines/>
        <w:numPr>
          <w:ilvl w:val="0"/>
          <w:numId w:val="0"/>
        </w:numPr>
        <w:ind w:left="360" w:hanging="360"/>
        <w:rPr>
          <w:rFonts w:ascii="Arial" w:hAnsi="Arial" w:cs="Arial"/>
          <w:szCs w:val="22"/>
        </w:rPr>
      </w:pPr>
      <w:r w:rsidRPr="00B94BC0">
        <w:rPr>
          <w:rFonts w:ascii="Arial" w:eastAsia="Times New Roman" w:hAnsi="Arial" w:cs="Arial"/>
          <w:color w:val="000000"/>
          <w:szCs w:val="24"/>
        </w:rPr>
        <w:t>2</w:t>
      </w:r>
      <w:r>
        <w:rPr>
          <w:rFonts w:ascii="Arial" w:eastAsia="Times New Roman" w:hAnsi="Arial" w:cs="Arial"/>
          <w:color w:val="000000"/>
          <w:szCs w:val="24"/>
        </w:rPr>
        <w:t>.</w:t>
      </w:r>
      <w:r w:rsidRPr="00B94BC0">
        <w:rPr>
          <w:rFonts w:ascii="Arial" w:eastAsia="Times New Roman" w:hAnsi="Arial" w:cs="Arial"/>
          <w:color w:val="000000"/>
          <w:szCs w:val="24"/>
        </w:rPr>
        <w:t xml:space="preserve"> </w:t>
      </w:r>
      <w:r>
        <w:rPr>
          <w:rFonts w:ascii="Arial" w:eastAsia="Times New Roman" w:hAnsi="Arial" w:cs="Arial"/>
          <w:color w:val="000000"/>
          <w:szCs w:val="24"/>
        </w:rPr>
        <w:tab/>
        <w:t>C</w:t>
      </w:r>
      <w:r w:rsidRPr="00B94BC0">
        <w:rPr>
          <w:rFonts w:ascii="Arial" w:eastAsia="Times New Roman" w:hAnsi="Arial" w:cs="Arial"/>
          <w:color w:val="000000"/>
          <w:szCs w:val="24"/>
        </w:rPr>
        <w:t xml:space="preserve">redible evidence of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capability or ability to produce accessible EIR products and services. Such evidence may include, but is not limited to,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internal accessibility policy documents, contractual warranties for accessibility, accessibility testing documents, and examples of prior work results</w:t>
      </w:r>
      <w:r>
        <w:rPr>
          <w:rFonts w:ascii="Arial" w:eastAsia="Times New Roman" w:hAnsi="Arial" w:cs="Arial"/>
          <w:color w:val="000000"/>
          <w:szCs w:val="24"/>
        </w:rPr>
        <w:t>.</w:t>
      </w:r>
    </w:p>
    <w:p w:rsidR="00C55A09" w:rsidRPr="001F0ED1" w:rsidRDefault="00C55A09" w:rsidP="0011686C">
      <w:pPr>
        <w:widowControl w:val="0"/>
        <w:rPr>
          <w:rFonts w:ascii="Arial" w:hAnsi="Arial" w:cs="Arial"/>
          <w:szCs w:val="22"/>
        </w:rPr>
      </w:pPr>
    </w:p>
    <w:p w:rsidR="00C55A09" w:rsidRPr="001F0ED1" w:rsidRDefault="00C55A09" w:rsidP="0011686C">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26429B" w:rsidRDefault="0026429B" w:rsidP="006E57F7">
      <w:pPr>
        <w:pStyle w:val="PlainText"/>
        <w:jc w:val="both"/>
      </w:pPr>
    </w:p>
    <w:p w:rsidR="0026429B" w:rsidRDefault="0026429B" w:rsidP="006E57F7">
      <w:pPr>
        <w:pStyle w:val="PlainText"/>
        <w:jc w:val="both"/>
      </w:pPr>
    </w:p>
    <w:p w:rsidR="0026429B" w:rsidRDefault="0026429B" w:rsidP="00D07826">
      <w:pPr>
        <w:pStyle w:val="PlainText"/>
        <w:tabs>
          <w:tab w:val="left" w:pos="2784"/>
        </w:tabs>
        <w:jc w:val="both"/>
      </w:pPr>
      <w:r>
        <w:tab/>
      </w:r>
    </w:p>
    <w:p w:rsidR="00D07826" w:rsidRDefault="00D07826" w:rsidP="00D07826">
      <w:pPr>
        <w:pStyle w:val="PlainText"/>
        <w:tabs>
          <w:tab w:val="left" w:pos="2784"/>
        </w:tabs>
        <w:jc w:val="both"/>
        <w:sectPr w:rsidR="00D07826" w:rsidSect="00754350">
          <w:footerReference w:type="default" r:id="rId34"/>
          <w:pgSz w:w="12240" w:h="15840" w:code="1"/>
          <w:pgMar w:top="1152" w:right="1440" w:bottom="1008" w:left="1440" w:header="576" w:footer="576" w:gutter="0"/>
          <w:pgNumType w:start="1"/>
          <w:cols w:space="720"/>
          <w:docGrid w:linePitch="360"/>
        </w:sectPr>
      </w:pPr>
    </w:p>
    <w:p w:rsidR="006E57F7" w:rsidRDefault="006E57F7" w:rsidP="006E57F7">
      <w:pPr>
        <w:widowControl w:val="0"/>
      </w:pPr>
    </w:p>
    <w:p w:rsidR="006E57F7" w:rsidRDefault="006E57F7" w:rsidP="0011686C">
      <w:pPr>
        <w:widowControl w:val="0"/>
        <w:jc w:val="center"/>
      </w:pPr>
    </w:p>
    <w:p w:rsidR="0062024E" w:rsidRPr="001F0ED1" w:rsidRDefault="0062024E" w:rsidP="0011686C">
      <w:pPr>
        <w:widowControl w:val="0"/>
        <w:jc w:val="center"/>
        <w:rPr>
          <w:rFonts w:ascii="Arial" w:hAnsi="Arial" w:cs="Arial"/>
          <w:b/>
          <w:bCs/>
          <w:szCs w:val="22"/>
        </w:rPr>
      </w:pPr>
      <w:r w:rsidRPr="001F0ED1">
        <w:rPr>
          <w:rFonts w:ascii="Arial" w:hAnsi="Arial" w:cs="Arial"/>
          <w:b/>
          <w:bCs/>
          <w:szCs w:val="22"/>
        </w:rPr>
        <w:t>APPENDIX S</w:t>
      </w:r>
      <w:r>
        <w:rPr>
          <w:rFonts w:ascii="Arial" w:hAnsi="Arial" w:cs="Arial"/>
          <w:b/>
          <w:bCs/>
          <w:szCs w:val="22"/>
        </w:rPr>
        <w:t>EVEN</w:t>
      </w:r>
    </w:p>
    <w:p w:rsidR="0062024E" w:rsidRPr="00FC7F03" w:rsidRDefault="0062024E" w:rsidP="0062024E">
      <w:pPr>
        <w:jc w:val="center"/>
        <w:rPr>
          <w:rFonts w:ascii="Arial" w:hAnsi="Arial" w:cs="Arial"/>
          <w:b/>
          <w:bCs/>
          <w:szCs w:val="22"/>
        </w:rPr>
      </w:pPr>
    </w:p>
    <w:p w:rsidR="00CE05D8" w:rsidRPr="00B479C7" w:rsidRDefault="00CE05D8" w:rsidP="00CE05D8">
      <w:pPr>
        <w:jc w:val="center"/>
        <w:rPr>
          <w:rFonts w:ascii="Arial" w:hAnsi="Arial" w:cs="Arial"/>
          <w:b/>
          <w:caps/>
          <w:spacing w:val="-3"/>
        </w:rPr>
      </w:pPr>
      <w:r w:rsidRPr="00B479C7">
        <w:rPr>
          <w:rFonts w:ascii="Arial" w:hAnsi="Arial" w:cs="Arial"/>
          <w:b/>
          <w:caps/>
          <w:spacing w:val="-3"/>
        </w:rPr>
        <w:t xml:space="preserve">Security Characteristics and Functionality of </w:t>
      </w:r>
    </w:p>
    <w:p w:rsidR="00CE05D8" w:rsidRPr="00B479C7" w:rsidRDefault="00CE05D8" w:rsidP="00CE05D8">
      <w:pPr>
        <w:jc w:val="center"/>
        <w:rPr>
          <w:rFonts w:ascii="Arial" w:hAnsi="Arial" w:cs="Arial"/>
          <w:caps/>
        </w:rPr>
      </w:pPr>
      <w:r w:rsidRPr="00B479C7">
        <w:rPr>
          <w:rFonts w:ascii="Arial" w:hAnsi="Arial" w:cs="Arial"/>
          <w:b/>
          <w:caps/>
          <w:spacing w:val="-3"/>
        </w:rPr>
        <w:t>Contractor’s INFORMATION RESOURCES</w:t>
      </w:r>
    </w:p>
    <w:p w:rsidR="0062024E" w:rsidRPr="00CC0C89" w:rsidRDefault="0062024E"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733315" w:rsidRPr="00FC7F03"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FC7F03">
        <w:rPr>
          <w:rFonts w:ascii="Arial" w:hAnsi="Arial" w:cs="Arial"/>
          <w:szCs w:val="22"/>
        </w:rPr>
        <w:t xml:space="preserve">The specifications, representations, warranties and agreements set forth in Proposer’s responses to this </w:t>
      </w:r>
      <w:r w:rsidRPr="00FC7F03">
        <w:rPr>
          <w:rFonts w:ascii="Arial" w:hAnsi="Arial" w:cs="Arial"/>
          <w:b/>
          <w:szCs w:val="22"/>
        </w:rPr>
        <w:t>APPENDIX S</w:t>
      </w:r>
      <w:r w:rsidR="00B70875" w:rsidRPr="00FC7F03">
        <w:rPr>
          <w:rFonts w:ascii="Arial" w:hAnsi="Arial" w:cs="Arial"/>
          <w:b/>
          <w:szCs w:val="22"/>
        </w:rPr>
        <w:t>EVEN</w:t>
      </w:r>
      <w:r w:rsidRPr="00FC7F03">
        <w:rPr>
          <w:rFonts w:ascii="Arial" w:hAnsi="Arial" w:cs="Arial"/>
          <w:szCs w:val="22"/>
        </w:rPr>
        <w:t xml:space="preserve"> will be incorporated into the Agreement.</w:t>
      </w: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FC7F03" w:rsidRPr="00FC7F03" w:rsidRDefault="00FC7F03" w:rsidP="00322539">
      <w:pPr>
        <w:pStyle w:val="PlainText"/>
        <w:jc w:val="both"/>
        <w:rPr>
          <w:rFonts w:ascii="Arial" w:hAnsi="Arial" w:cs="Arial"/>
          <w:szCs w:val="22"/>
        </w:rPr>
      </w:pPr>
      <w:r w:rsidRPr="00FC7F03">
        <w:rPr>
          <w:rFonts w:ascii="Arial" w:hAnsi="Arial" w:cs="Arial"/>
          <w:b/>
          <w:bCs/>
        </w:rPr>
        <w:t>“Information Resources”</w:t>
      </w:r>
      <w:r w:rsidRPr="00FC7F03">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FC7F03" w:rsidRDefault="00FC7F03" w:rsidP="00322539">
      <w:pPr>
        <w:pStyle w:val="PlainText"/>
        <w:jc w:val="both"/>
        <w:rPr>
          <w:rFonts w:ascii="Arial" w:hAnsi="Arial" w:cs="Arial"/>
          <w:szCs w:val="22"/>
        </w:rPr>
      </w:pPr>
    </w:p>
    <w:p w:rsidR="00322539" w:rsidRPr="00FC7F03" w:rsidRDefault="001763E4" w:rsidP="00322539">
      <w:pPr>
        <w:pStyle w:val="PlainText"/>
        <w:jc w:val="both"/>
        <w:rPr>
          <w:rFonts w:ascii="Arial" w:eastAsia="Arial Unicode MS" w:hAnsi="Arial" w:cs="Arial"/>
          <w:szCs w:val="22"/>
        </w:rPr>
      </w:pPr>
      <w:r w:rsidRPr="00FC7F03">
        <w:rPr>
          <w:rFonts w:ascii="Arial" w:hAnsi="Arial" w:cs="Arial"/>
          <w:szCs w:val="22"/>
        </w:rPr>
        <w:t>“</w:t>
      </w:r>
      <w:r w:rsidR="00480DCD" w:rsidRPr="00FC7F03">
        <w:rPr>
          <w:rFonts w:ascii="Arial" w:hAnsi="Arial" w:cs="Arial"/>
          <w:b/>
          <w:szCs w:val="22"/>
        </w:rPr>
        <w:t>University Records</w:t>
      </w:r>
      <w:r w:rsidRPr="00FC7F03">
        <w:rPr>
          <w:rFonts w:ascii="Arial" w:hAnsi="Arial" w:cs="Arial"/>
          <w:szCs w:val="22"/>
        </w:rPr>
        <w:t>” means</w:t>
      </w:r>
      <w:r w:rsidR="00480DCD" w:rsidRPr="00FC7F03">
        <w:rPr>
          <w:rFonts w:ascii="Arial" w:hAnsi="Arial" w:cs="Arial"/>
          <w:szCs w:val="22"/>
        </w:rPr>
        <w:t xml:space="preserve"> records or record systems </w:t>
      </w:r>
      <w:r w:rsidR="00272448" w:rsidRPr="00FC7F03">
        <w:rPr>
          <w:rFonts w:ascii="Arial" w:hAnsi="Arial" w:cs="Arial"/>
          <w:szCs w:val="22"/>
        </w:rPr>
        <w:t xml:space="preserve">that </w:t>
      </w:r>
      <w:r w:rsidR="00480DCD" w:rsidRPr="00FC7F03">
        <w:rPr>
          <w:rFonts w:ascii="Arial" w:hAnsi="Arial" w:cs="Arial"/>
          <w:szCs w:val="22"/>
        </w:rPr>
        <w:t>Proposer</w:t>
      </w:r>
      <w:r w:rsidR="00EA56EA" w:rsidRPr="00FC7F03">
        <w:rPr>
          <w:rFonts w:ascii="Arial" w:hAnsi="Arial" w:cs="Arial"/>
          <w:szCs w:val="22"/>
        </w:rPr>
        <w:t xml:space="preserve"> </w:t>
      </w:r>
      <w:r w:rsidR="00480DCD" w:rsidRPr="00FC7F03">
        <w:rPr>
          <w:rFonts w:ascii="Arial" w:eastAsia="Arial Unicode MS" w:hAnsi="Arial" w:cs="Arial"/>
          <w:szCs w:val="22"/>
        </w:rPr>
        <w:t>(1) creates, (2) receives from or on behalf of University, or (3) has access</w:t>
      </w:r>
      <w:r w:rsidR="00994661" w:rsidRPr="00FC7F03">
        <w:rPr>
          <w:rFonts w:ascii="Arial" w:eastAsia="Arial Unicode MS" w:hAnsi="Arial" w:cs="Arial"/>
          <w:szCs w:val="22"/>
        </w:rPr>
        <w:t>, and which may contain</w:t>
      </w:r>
      <w:r w:rsidR="00322539" w:rsidRPr="00FC7F03">
        <w:rPr>
          <w:rFonts w:ascii="Arial" w:hAnsi="Arial" w:cs="Arial"/>
          <w:iCs/>
        </w:rPr>
        <w:t xml:space="preserve"> confidential information (including credit card information, social security numbers, and private health information</w:t>
      </w:r>
      <w:r w:rsidR="007B4BDC" w:rsidRPr="00FC7F03">
        <w:rPr>
          <w:rFonts w:ascii="Arial" w:hAnsi="Arial" w:cs="Arial"/>
          <w:iCs/>
        </w:rPr>
        <w:t xml:space="preserve"> (“</w:t>
      </w:r>
      <w:r w:rsidR="007B4BDC" w:rsidRPr="00FC7F03">
        <w:rPr>
          <w:rFonts w:ascii="Arial" w:hAnsi="Arial" w:cs="Arial"/>
          <w:b/>
          <w:iCs/>
        </w:rPr>
        <w:t>PHI</w:t>
      </w:r>
      <w:r w:rsidR="007B4BDC" w:rsidRPr="00FC7F03">
        <w:rPr>
          <w:rFonts w:ascii="Arial" w:hAnsi="Arial" w:cs="Arial"/>
          <w:iCs/>
        </w:rPr>
        <w:t>”)</w:t>
      </w:r>
      <w:r w:rsidR="00322539" w:rsidRPr="00FC7F03">
        <w:rPr>
          <w:rFonts w:ascii="Arial" w:hAnsi="Arial" w:cs="Arial"/>
          <w:iCs/>
        </w:rPr>
        <w:t xml:space="preserve"> subject to Health Insurance Portability and Accountability Act (“</w:t>
      </w:r>
      <w:r w:rsidR="00322539" w:rsidRPr="00FC7F03">
        <w:rPr>
          <w:rFonts w:ascii="Arial" w:hAnsi="Arial" w:cs="Arial"/>
          <w:b/>
          <w:iCs/>
        </w:rPr>
        <w:t>HIPAA</w:t>
      </w:r>
      <w:r w:rsidR="00322539" w:rsidRPr="00FC7F03">
        <w:rPr>
          <w:rFonts w:ascii="Arial" w:hAnsi="Arial" w:cs="Arial"/>
          <w:iCs/>
        </w:rPr>
        <w:t xml:space="preserve">”) of 1996 (Public Law 104-191), or education records subject to the Family Educational Rights </w:t>
      </w:r>
      <w:r w:rsidR="00754B77" w:rsidRPr="00FC7F03">
        <w:rPr>
          <w:rFonts w:ascii="Arial" w:hAnsi="Arial" w:cs="Arial"/>
          <w:iCs/>
        </w:rPr>
        <w:t>and</w:t>
      </w:r>
      <w:r w:rsidR="00322539" w:rsidRPr="00FC7F03">
        <w:rPr>
          <w:rFonts w:ascii="Arial" w:hAnsi="Arial" w:cs="Arial"/>
          <w:iCs/>
        </w:rPr>
        <w:t xml:space="preserve"> Privacy Act</w:t>
      </w:r>
      <w:r w:rsidR="00963E42" w:rsidRPr="00FC7F03">
        <w:rPr>
          <w:rFonts w:ascii="Arial" w:hAnsi="Arial" w:cs="Arial"/>
          <w:iCs/>
        </w:rPr>
        <w:t xml:space="preserve"> </w:t>
      </w:r>
      <w:r w:rsidR="00932091" w:rsidRPr="00FC7F03">
        <w:rPr>
          <w:rFonts w:ascii="Arial" w:hAnsi="Arial" w:cs="Arial"/>
          <w:iCs/>
        </w:rPr>
        <w:t>(</w:t>
      </w:r>
      <w:r w:rsidR="00963E42" w:rsidRPr="00FC7F03">
        <w:rPr>
          <w:rFonts w:ascii="Arial" w:hAnsi="Arial" w:cs="Arial"/>
          <w:iCs/>
        </w:rPr>
        <w:t>“</w:t>
      </w:r>
      <w:r w:rsidR="00322539" w:rsidRPr="00FC7F03">
        <w:rPr>
          <w:rFonts w:ascii="Arial" w:hAnsi="Arial" w:cs="Arial"/>
          <w:b/>
          <w:iCs/>
        </w:rPr>
        <w:t>FERPA</w:t>
      </w:r>
      <w:r w:rsidR="00963E42" w:rsidRPr="00FC7F03">
        <w:rPr>
          <w:rFonts w:ascii="Arial" w:hAnsi="Arial" w:cs="Arial"/>
          <w:iCs/>
        </w:rPr>
        <w:t>”</w:t>
      </w:r>
      <w:r w:rsidR="00932091" w:rsidRPr="00FC7F03">
        <w:rPr>
          <w:rFonts w:ascii="Arial" w:hAnsi="Arial" w:cs="Arial"/>
          <w:iCs/>
        </w:rPr>
        <w:t>).</w:t>
      </w:r>
    </w:p>
    <w:p w:rsidR="00FC7F03" w:rsidRPr="00B479C7" w:rsidRDefault="00FC7F03" w:rsidP="00B479C7">
      <w:pPr>
        <w:pStyle w:val="PlainText"/>
        <w:jc w:val="center"/>
        <w:rPr>
          <w:rFonts w:ascii="Arial" w:hAnsi="Arial"/>
          <w:b/>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General Protection</w:t>
      </w:r>
      <w:r w:rsidR="006E62A1" w:rsidRPr="00805535">
        <w:rPr>
          <w:rFonts w:ascii="Arial" w:hAnsi="Arial" w:cs="Arial"/>
          <w:b/>
          <w:szCs w:val="22"/>
          <w:u w:val="single"/>
        </w:rPr>
        <w:t xml:space="preserve"> of University 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791DA8">
        <w:rPr>
          <w:rFonts w:ascii="Arial" w:hAnsi="Arial" w:cs="Arial"/>
          <w:szCs w:val="22"/>
        </w:rPr>
        <w:t>.</w:t>
      </w:r>
      <w:r w:rsidRPr="0091655F">
        <w:rPr>
          <w:rFonts w:ascii="Arial" w:hAnsi="Arial" w:cs="Arial"/>
          <w:szCs w:val="22"/>
        </w:rPr>
        <w:t xml:space="preserve">  Describe the security features incorporated into </w:t>
      </w:r>
      <w:r w:rsidR="003848A7">
        <w:rPr>
          <w:rFonts w:ascii="Arial" w:hAnsi="Arial" w:cs="Arial"/>
          <w:szCs w:val="22"/>
        </w:rPr>
        <w:t>Information Resources</w:t>
      </w:r>
      <w:r w:rsidR="00B2525F">
        <w:rPr>
          <w:rFonts w:ascii="Arial" w:hAnsi="Arial" w:cs="Arial"/>
          <w:szCs w:val="22"/>
        </w:rPr>
        <w:t xml:space="preserve"> </w:t>
      </w:r>
      <w:r w:rsidR="008E717F">
        <w:rPr>
          <w:rFonts w:ascii="Arial" w:hAnsi="Arial" w:cs="Arial"/>
          <w:szCs w:val="22"/>
        </w:rPr>
        <w:t xml:space="preserve">(ref. </w:t>
      </w:r>
      <w:r w:rsidR="008E717F" w:rsidRPr="007E0195">
        <w:rPr>
          <w:rFonts w:ascii="Arial" w:hAnsi="Arial" w:cs="Arial"/>
          <w:b/>
          <w:szCs w:val="22"/>
        </w:rPr>
        <w:t>Section</w:t>
      </w:r>
      <w:r w:rsidR="007A476B" w:rsidRPr="007E0195">
        <w:rPr>
          <w:rFonts w:ascii="Arial" w:hAnsi="Arial" w:cs="Arial"/>
          <w:b/>
          <w:szCs w:val="22"/>
        </w:rPr>
        <w:t xml:space="preserve"> 5.3.4</w:t>
      </w:r>
      <w:r w:rsidR="007A476B">
        <w:rPr>
          <w:rFonts w:ascii="Arial" w:hAnsi="Arial" w:cs="Arial"/>
          <w:szCs w:val="22"/>
        </w:rPr>
        <w:t xml:space="preserve"> </w:t>
      </w:r>
      <w:r w:rsidR="008E717F">
        <w:rPr>
          <w:rFonts w:ascii="Arial" w:hAnsi="Arial" w:cs="Arial"/>
          <w:szCs w:val="22"/>
        </w:rPr>
        <w:t xml:space="preserve">of the RFP) </w:t>
      </w:r>
      <w:r w:rsidR="00B2525F">
        <w:rPr>
          <w:rFonts w:ascii="Arial" w:hAnsi="Arial" w:cs="Arial"/>
          <w:szCs w:val="22"/>
        </w:rPr>
        <w:t>to be provided or used by Proposer pursuant to this RFP</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641BA7" w:rsidP="0091655F">
      <w:pPr>
        <w:pStyle w:val="PlainText"/>
        <w:jc w:val="both"/>
        <w:rPr>
          <w:rFonts w:ascii="Arial" w:hAnsi="Arial" w:cs="Arial"/>
          <w:szCs w:val="22"/>
        </w:rPr>
      </w:pPr>
      <w:r w:rsidRPr="0091655F">
        <w:rPr>
          <w:rFonts w:ascii="Arial" w:hAnsi="Arial" w:cs="Arial"/>
          <w:szCs w:val="22"/>
        </w:rPr>
        <w:t>2</w:t>
      </w:r>
      <w:r>
        <w:rPr>
          <w:rFonts w:ascii="Arial" w:hAnsi="Arial" w:cs="Arial"/>
          <w:szCs w:val="22"/>
        </w:rPr>
        <w:t>.</w:t>
      </w:r>
      <w:r w:rsidRPr="0091655F">
        <w:rPr>
          <w:rFonts w:ascii="Arial" w:hAnsi="Arial" w:cs="Arial"/>
          <w:szCs w:val="22"/>
        </w:rPr>
        <w:t xml:space="preserve">  List all products, including imbedded products </w:t>
      </w:r>
      <w:r>
        <w:rPr>
          <w:rFonts w:ascii="Arial" w:hAnsi="Arial" w:cs="Arial"/>
          <w:szCs w:val="22"/>
        </w:rPr>
        <w:t xml:space="preserve">that are a part of </w:t>
      </w:r>
      <w:r w:rsidR="003848A7">
        <w:rPr>
          <w:rFonts w:ascii="Arial" w:hAnsi="Arial" w:cs="Arial"/>
          <w:szCs w:val="22"/>
        </w:rPr>
        <w:t>Information Resources</w:t>
      </w:r>
      <w:r w:rsidRPr="0091655F">
        <w:rPr>
          <w:rFonts w:ascii="Arial" w:hAnsi="Arial" w:cs="Arial"/>
          <w:szCs w:val="22"/>
        </w:rPr>
        <w:t xml:space="preserve"> and the corresponding own</w:t>
      </w:r>
      <w:r>
        <w:rPr>
          <w:rFonts w:ascii="Arial" w:hAnsi="Arial" w:cs="Arial"/>
          <w:szCs w:val="22"/>
        </w:rPr>
        <w:t>er of each product.</w:t>
      </w:r>
    </w:p>
    <w:p w:rsidR="00EA56EA" w:rsidRPr="0091655F" w:rsidRDefault="00EA56EA" w:rsidP="0091655F">
      <w:pPr>
        <w:pStyle w:val="PlainText"/>
        <w:jc w:val="both"/>
        <w:rPr>
          <w:rFonts w:ascii="Arial" w:hAnsi="Arial" w:cs="Arial"/>
          <w:szCs w:val="22"/>
        </w:rPr>
      </w:pPr>
    </w:p>
    <w:p w:rsidR="00EA56EA" w:rsidRDefault="005E4452" w:rsidP="0091655F">
      <w:pPr>
        <w:pStyle w:val="PlainText"/>
        <w:jc w:val="both"/>
        <w:rPr>
          <w:rFonts w:ascii="Arial" w:hAnsi="Arial" w:cs="Arial"/>
          <w:szCs w:val="22"/>
        </w:rPr>
      </w:pPr>
      <w:r>
        <w:rPr>
          <w:rFonts w:ascii="Arial" w:hAnsi="Arial" w:cs="Arial"/>
          <w:szCs w:val="22"/>
        </w:rPr>
        <w:t>3</w:t>
      </w:r>
      <w:r w:rsidR="00F874C1">
        <w:rPr>
          <w:rFonts w:ascii="Arial" w:hAnsi="Arial" w:cs="Arial"/>
          <w:szCs w:val="22"/>
        </w:rPr>
        <w:t>.</w:t>
      </w:r>
      <w:r w:rsidR="00EA56EA" w:rsidRPr="0091655F">
        <w:rPr>
          <w:rFonts w:ascii="Arial" w:hAnsi="Arial" w:cs="Arial"/>
          <w:szCs w:val="22"/>
        </w:rPr>
        <w:t xml:space="preserve"> Describe any assumptions made </w:t>
      </w:r>
      <w:r w:rsidR="008673DB">
        <w:rPr>
          <w:rFonts w:ascii="Arial" w:hAnsi="Arial" w:cs="Arial"/>
          <w:szCs w:val="22"/>
        </w:rPr>
        <w:t>by Proposer in its</w:t>
      </w:r>
      <w:r w:rsidR="00EA56EA" w:rsidRPr="0091655F">
        <w:rPr>
          <w:rFonts w:ascii="Arial" w:hAnsi="Arial" w:cs="Arial"/>
          <w:szCs w:val="22"/>
        </w:rPr>
        <w:t xml:space="preserve"> proposal regarding information security outside those already </w:t>
      </w:r>
      <w:r w:rsidR="00F06380">
        <w:rPr>
          <w:rFonts w:ascii="Arial" w:hAnsi="Arial" w:cs="Arial"/>
          <w:szCs w:val="22"/>
        </w:rPr>
        <w:t xml:space="preserve">listed </w:t>
      </w:r>
      <w:r w:rsidR="00F42824">
        <w:rPr>
          <w:rFonts w:ascii="Arial" w:hAnsi="Arial" w:cs="Arial"/>
          <w:szCs w:val="22"/>
        </w:rPr>
        <w:t xml:space="preserve">in </w:t>
      </w:r>
      <w:r w:rsidR="00F06380">
        <w:rPr>
          <w:rFonts w:ascii="Arial" w:hAnsi="Arial" w:cs="Arial"/>
          <w:szCs w:val="22"/>
        </w:rPr>
        <w:t>the</w:t>
      </w:r>
      <w:r w:rsidR="00EA56EA" w:rsidRPr="0091655F">
        <w:rPr>
          <w:rFonts w:ascii="Arial" w:hAnsi="Arial" w:cs="Arial"/>
          <w:szCs w:val="22"/>
        </w:rPr>
        <w:t xml:space="preserve"> proposal.</w:t>
      </w:r>
    </w:p>
    <w:p w:rsidR="005E4452" w:rsidRDefault="005E4452" w:rsidP="0091655F">
      <w:pPr>
        <w:pStyle w:val="PlainText"/>
        <w:jc w:val="both"/>
        <w:rPr>
          <w:rFonts w:ascii="Arial" w:hAnsi="Arial" w:cs="Arial"/>
          <w:szCs w:val="22"/>
        </w:rPr>
      </w:pPr>
    </w:p>
    <w:p w:rsidR="005E4452" w:rsidRPr="00A672B0" w:rsidRDefault="006E4688" w:rsidP="00B479C7">
      <w:pPr>
        <w:pStyle w:val="PlainText"/>
        <w:keepNext/>
        <w:keepLines/>
        <w:jc w:val="both"/>
        <w:rPr>
          <w:rFonts w:ascii="Arial" w:hAnsi="Arial"/>
          <w:i/>
        </w:rPr>
      </w:pPr>
      <w:r w:rsidRPr="00A672B0">
        <w:rPr>
          <w:rFonts w:ascii="Arial" w:eastAsia="Times" w:hAnsi="Arial"/>
          <w:i/>
          <w:szCs w:val="20"/>
        </w:rPr>
        <w:t>Complete the following additional questions if</w:t>
      </w:r>
      <w:r w:rsidR="00664A44" w:rsidRPr="00A672B0">
        <w:rPr>
          <w:rFonts w:ascii="Arial" w:eastAsia="Times" w:hAnsi="Arial"/>
          <w:i/>
          <w:szCs w:val="20"/>
        </w:rPr>
        <w:t xml:space="preserve"> </w:t>
      </w:r>
      <w:r w:rsidR="007C683F">
        <w:rPr>
          <w:rFonts w:ascii="Arial" w:eastAsia="Times" w:hAnsi="Arial"/>
          <w:i/>
          <w:szCs w:val="20"/>
        </w:rPr>
        <w:t xml:space="preserve">the </w:t>
      </w:r>
      <w:r w:rsidR="003848A7">
        <w:rPr>
          <w:rFonts w:ascii="Arial" w:eastAsia="Times" w:hAnsi="Arial"/>
          <w:i/>
          <w:szCs w:val="20"/>
        </w:rPr>
        <w:t>Information Resources</w:t>
      </w:r>
      <w:r w:rsidR="004D7500" w:rsidRPr="00A672B0">
        <w:rPr>
          <w:rFonts w:ascii="Arial" w:eastAsia="Times" w:hAnsi="Arial"/>
          <w:i/>
          <w:szCs w:val="20"/>
        </w:rPr>
        <w:t xml:space="preserve"> </w:t>
      </w:r>
      <w:r w:rsidRPr="00A672B0">
        <w:rPr>
          <w:rFonts w:ascii="Arial" w:eastAsia="Times" w:hAnsi="Arial"/>
          <w:i/>
          <w:szCs w:val="20"/>
        </w:rPr>
        <w:t>will b</w:t>
      </w:r>
      <w:r w:rsidR="00B2525F" w:rsidRPr="00A672B0">
        <w:rPr>
          <w:rFonts w:ascii="Arial" w:eastAsia="Times" w:hAnsi="Arial"/>
          <w:i/>
          <w:szCs w:val="20"/>
        </w:rPr>
        <w:t>e</w:t>
      </w:r>
      <w:r w:rsidR="00664A44" w:rsidRPr="00A672B0">
        <w:rPr>
          <w:rFonts w:ascii="Arial" w:eastAsia="Times" w:hAnsi="Arial"/>
          <w:i/>
          <w:szCs w:val="20"/>
        </w:rPr>
        <w:t xml:space="preserve"> hosted </w:t>
      </w:r>
      <w:r w:rsidRPr="00A672B0">
        <w:rPr>
          <w:rFonts w:ascii="Arial" w:eastAsia="Times" w:hAnsi="Arial"/>
          <w:i/>
          <w:szCs w:val="20"/>
        </w:rPr>
        <w:t>by Proposer</w:t>
      </w:r>
      <w:r w:rsidR="00664A44" w:rsidRPr="00A672B0">
        <w:rPr>
          <w:rFonts w:ascii="Arial" w:eastAsia="Times" w:hAnsi="Arial"/>
          <w:i/>
          <w:szCs w:val="20"/>
        </w:rPr>
        <w:t>:</w:t>
      </w:r>
    </w:p>
    <w:p w:rsidR="00124392" w:rsidRDefault="00124392" w:rsidP="00B479C7">
      <w:pPr>
        <w:pStyle w:val="PlainText"/>
        <w:keepNext/>
        <w:keepLines/>
        <w:jc w:val="both"/>
        <w:rPr>
          <w:rFonts w:ascii="Arial" w:hAnsi="Arial" w:cs="Arial"/>
          <w:szCs w:val="22"/>
        </w:rPr>
      </w:pPr>
    </w:p>
    <w:p w:rsidR="005E4452" w:rsidRPr="0091655F" w:rsidRDefault="00664A44" w:rsidP="00B479C7">
      <w:pPr>
        <w:pStyle w:val="PlainText"/>
        <w:keepNext/>
        <w:keepLines/>
        <w:jc w:val="both"/>
        <w:rPr>
          <w:rFonts w:ascii="Arial" w:hAnsi="Arial" w:cs="Arial"/>
          <w:szCs w:val="22"/>
        </w:rPr>
      </w:pPr>
      <w:r>
        <w:rPr>
          <w:rFonts w:ascii="Arial" w:hAnsi="Arial" w:cs="Arial"/>
          <w:szCs w:val="22"/>
        </w:rPr>
        <w:t>4</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 xml:space="preserve"> </w:t>
      </w:r>
      <w:r w:rsidR="005E4452" w:rsidRPr="0091655F">
        <w:rPr>
          <w:rFonts w:ascii="Arial" w:hAnsi="Arial" w:cs="Arial"/>
          <w:szCs w:val="22"/>
        </w:rPr>
        <w:t xml:space="preserve">Describe the monitoring procedures and tools used for monitoring the integrity and availability of </w:t>
      </w:r>
      <w:r w:rsidR="005E4452">
        <w:rPr>
          <w:rFonts w:ascii="Arial" w:hAnsi="Arial" w:cs="Arial"/>
          <w:szCs w:val="22"/>
        </w:rPr>
        <w:t xml:space="preserve">all products </w:t>
      </w:r>
      <w:r w:rsidR="005E4452" w:rsidRPr="0091655F">
        <w:rPr>
          <w:rFonts w:ascii="Arial" w:hAnsi="Arial" w:cs="Arial"/>
          <w:szCs w:val="22"/>
        </w:rPr>
        <w:t xml:space="preserve">interacting with </w:t>
      </w:r>
      <w:r w:rsidR="00003459">
        <w:rPr>
          <w:rFonts w:ascii="Arial" w:hAnsi="Arial" w:cs="Arial"/>
          <w:szCs w:val="22"/>
        </w:rPr>
        <w:t>Information Resources</w:t>
      </w:r>
      <w:r w:rsidR="005E4452" w:rsidRPr="0091655F">
        <w:rPr>
          <w:rFonts w:ascii="Arial" w:hAnsi="Arial" w:cs="Arial"/>
          <w:szCs w:val="22"/>
        </w:rPr>
        <w:t>, including procedures and tools use</w:t>
      </w:r>
      <w:r w:rsidR="005E4452">
        <w:rPr>
          <w:rFonts w:ascii="Arial" w:hAnsi="Arial" w:cs="Arial"/>
          <w:szCs w:val="22"/>
        </w:rPr>
        <w:t>d</w:t>
      </w:r>
      <w:r w:rsidR="005E4452" w:rsidRPr="0091655F">
        <w:rPr>
          <w:rFonts w:ascii="Arial" w:hAnsi="Arial" w:cs="Arial"/>
          <w:szCs w:val="22"/>
        </w:rPr>
        <w:t xml:space="preserve"> to,</w:t>
      </w:r>
      <w:r w:rsidR="005E4452">
        <w:rPr>
          <w:rFonts w:ascii="Arial" w:hAnsi="Arial" w:cs="Arial"/>
          <w:szCs w:val="22"/>
        </w:rPr>
        <w:t xml:space="preserve"> </w:t>
      </w:r>
      <w:r w:rsidR="005E4452" w:rsidRPr="0091655F">
        <w:rPr>
          <w:rFonts w:ascii="Arial" w:hAnsi="Arial" w:cs="Arial"/>
          <w:szCs w:val="22"/>
        </w:rPr>
        <w:t xml:space="preserve">detect security incidents and </w:t>
      </w:r>
      <w:r w:rsidR="005E4452">
        <w:rPr>
          <w:rFonts w:ascii="Arial" w:hAnsi="Arial" w:cs="Arial"/>
          <w:szCs w:val="22"/>
        </w:rPr>
        <w:t xml:space="preserve">to </w:t>
      </w:r>
      <w:r w:rsidR="005E4452" w:rsidRPr="0091655F">
        <w:rPr>
          <w:rFonts w:ascii="Arial" w:hAnsi="Arial" w:cs="Arial"/>
          <w:szCs w:val="22"/>
        </w:rPr>
        <w:t>ensur</w:t>
      </w:r>
      <w:r w:rsidR="005E4452">
        <w:rPr>
          <w:rFonts w:ascii="Arial" w:hAnsi="Arial" w:cs="Arial"/>
          <w:szCs w:val="22"/>
        </w:rPr>
        <w:t>e</w:t>
      </w:r>
      <w:r w:rsidR="005E4452" w:rsidRPr="0091655F">
        <w:rPr>
          <w:rFonts w:ascii="Arial" w:hAnsi="Arial" w:cs="Arial"/>
          <w:szCs w:val="22"/>
        </w:rPr>
        <w:t xml:space="preserve"> timely remediation.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5</w:t>
      </w:r>
      <w:r w:rsidR="005E4452">
        <w:rPr>
          <w:rFonts w:ascii="Arial" w:hAnsi="Arial" w:cs="Arial"/>
          <w:szCs w:val="22"/>
        </w:rPr>
        <w:t>.</w:t>
      </w:r>
      <w:r w:rsidR="005E4452" w:rsidRPr="0091655F">
        <w:rPr>
          <w:rFonts w:ascii="Arial" w:hAnsi="Arial" w:cs="Arial"/>
          <w:szCs w:val="22"/>
        </w:rPr>
        <w:t xml:space="preserve">  Describe the physical access controls used to limit access to Proposer's data center and network components.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6</w:t>
      </w:r>
      <w:r w:rsidR="005E4452">
        <w:rPr>
          <w:rFonts w:ascii="Arial" w:hAnsi="Arial" w:cs="Arial"/>
          <w:szCs w:val="22"/>
        </w:rPr>
        <w:t>.</w:t>
      </w:r>
      <w:r w:rsidR="005E4452" w:rsidRPr="0091655F">
        <w:rPr>
          <w:rFonts w:ascii="Arial" w:hAnsi="Arial" w:cs="Arial"/>
          <w:szCs w:val="22"/>
        </w:rPr>
        <w:t xml:space="preserve">  What procedures and best practices does Proposer follow to harden all systems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w:t>
      </w:r>
      <w:r w:rsidR="005E4452" w:rsidRPr="0091655F">
        <w:rPr>
          <w:rFonts w:ascii="Arial" w:hAnsi="Arial" w:cs="Arial"/>
          <w:szCs w:val="22"/>
        </w:rPr>
        <w:t xml:space="preserve"> 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7</w:t>
      </w:r>
      <w:r w:rsidR="005E4452">
        <w:rPr>
          <w:rFonts w:ascii="Arial" w:hAnsi="Arial" w:cs="Arial"/>
          <w:szCs w:val="22"/>
        </w:rPr>
        <w:t>.</w:t>
      </w:r>
      <w:r w:rsidR="005E4452" w:rsidRPr="0091655F">
        <w:rPr>
          <w:rFonts w:ascii="Arial" w:hAnsi="Arial" w:cs="Arial"/>
          <w:szCs w:val="22"/>
        </w:rPr>
        <w:t xml:space="preserve">  What technical security measures does the Proposer take to detect and prevent unintentional</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accidental</w:t>
      </w:r>
      <w:r w:rsidR="005E4452" w:rsidRPr="0091655F">
        <w:rPr>
          <w:rFonts w:ascii="Arial" w:hAnsi="Arial" w:cs="Arial"/>
          <w:szCs w:val="22"/>
        </w:rPr>
        <w:t xml:space="preserve"> and intentional corruption or loss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21458D" w:rsidRDefault="00664A44" w:rsidP="005E4452">
      <w:pPr>
        <w:pStyle w:val="PlainText"/>
        <w:jc w:val="both"/>
        <w:rPr>
          <w:rFonts w:ascii="Arial" w:hAnsi="Arial" w:cs="Arial"/>
          <w:szCs w:val="22"/>
        </w:rPr>
      </w:pPr>
      <w:r>
        <w:rPr>
          <w:rFonts w:ascii="Arial" w:hAnsi="Arial" w:cs="Arial"/>
          <w:szCs w:val="22"/>
        </w:rPr>
        <w:t>8</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Will the</w:t>
      </w:r>
      <w:r w:rsidR="005E4452" w:rsidRPr="0091655F">
        <w:rPr>
          <w:rFonts w:ascii="Arial" w:hAnsi="Arial" w:cs="Arial"/>
          <w:szCs w:val="22"/>
        </w:rPr>
        <w:t xml:space="preserve"> Proposer agree to a vulnerability scan by University of the web portal application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 </w:t>
      </w:r>
      <w:r w:rsidR="005E4452" w:rsidRPr="0091655F">
        <w:rPr>
          <w:rFonts w:ascii="Arial" w:hAnsi="Arial" w:cs="Arial"/>
          <w:szCs w:val="22"/>
        </w:rPr>
        <w:t>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If Proposer objects</w:t>
      </w:r>
      <w:r w:rsidR="0021458D">
        <w:rPr>
          <w:rFonts w:ascii="Arial" w:hAnsi="Arial" w:cs="Arial"/>
          <w:szCs w:val="22"/>
        </w:rPr>
        <w:t>,</w:t>
      </w:r>
      <w:r w:rsidR="005E4452" w:rsidRPr="0091655F">
        <w:rPr>
          <w:rFonts w:ascii="Arial" w:hAnsi="Arial" w:cs="Arial"/>
          <w:szCs w:val="22"/>
        </w:rPr>
        <w:t xml:space="preserve"> </w:t>
      </w:r>
      <w:r w:rsidR="0021458D">
        <w:rPr>
          <w:rFonts w:ascii="Arial" w:hAnsi="Arial" w:cs="Arial"/>
          <w:szCs w:val="22"/>
        </w:rPr>
        <w:t>explain ba</w:t>
      </w:r>
      <w:r w:rsidR="00F959B8">
        <w:rPr>
          <w:rFonts w:ascii="Arial" w:hAnsi="Arial" w:cs="Arial"/>
          <w:szCs w:val="22"/>
        </w:rPr>
        <w:t xml:space="preserve">sis for the objection </w:t>
      </w:r>
      <w:r w:rsidR="005E4452" w:rsidRPr="0091655F">
        <w:rPr>
          <w:rFonts w:ascii="Arial" w:hAnsi="Arial" w:cs="Arial"/>
          <w:szCs w:val="22"/>
        </w:rPr>
        <w:t xml:space="preserve">to </w:t>
      </w:r>
      <w:r w:rsidR="005E4452">
        <w:rPr>
          <w:rFonts w:ascii="Arial" w:hAnsi="Arial" w:cs="Arial"/>
          <w:szCs w:val="22"/>
        </w:rPr>
        <w:t>a</w:t>
      </w:r>
      <w:r w:rsidR="005E4452" w:rsidRPr="0091655F">
        <w:rPr>
          <w:rFonts w:ascii="Arial" w:hAnsi="Arial" w:cs="Arial"/>
          <w:szCs w:val="22"/>
        </w:rPr>
        <w:t xml:space="preserve"> vulnerability scan</w:t>
      </w:r>
      <w:r w:rsidR="00F959B8">
        <w:rPr>
          <w:rFonts w:ascii="Arial" w:hAnsi="Arial" w:cs="Arial"/>
          <w:szCs w:val="22"/>
        </w:rPr>
        <w:t>.</w:t>
      </w:r>
      <w:r w:rsidR="00F959B8" w:rsidRPr="0091655F">
        <w:rPr>
          <w:rFonts w:ascii="Arial" w:hAnsi="Arial" w:cs="Arial"/>
          <w:szCs w:val="22"/>
        </w:rPr>
        <w:t xml:space="preserve"> </w:t>
      </w:r>
    </w:p>
    <w:p w:rsidR="0021458D" w:rsidRDefault="0021458D"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 xml:space="preserve">9. Describe </w:t>
      </w:r>
      <w:r w:rsidR="00992216">
        <w:rPr>
          <w:rFonts w:ascii="Arial" w:hAnsi="Arial" w:cs="Arial"/>
          <w:szCs w:val="22"/>
        </w:rPr>
        <w:t>processes Proposer will use to provide University assurance that the web portal and all systems that would hold or process University Records can provide adequate security of University Records</w:t>
      </w:r>
      <w:r w:rsidR="005E4452" w:rsidRPr="0091655F">
        <w:rPr>
          <w:rFonts w:ascii="Arial" w:hAnsi="Arial" w:cs="Arial"/>
          <w:szCs w:val="22"/>
        </w:rPr>
        <w:t>.</w:t>
      </w:r>
    </w:p>
    <w:p w:rsidR="005E4452" w:rsidRPr="0091655F" w:rsidRDefault="005E4452"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10</w:t>
      </w:r>
      <w:r w:rsidR="005E4452">
        <w:rPr>
          <w:rFonts w:ascii="Arial" w:hAnsi="Arial" w:cs="Arial"/>
          <w:szCs w:val="22"/>
        </w:rPr>
        <w:t>.</w:t>
      </w:r>
      <w:r w:rsidR="005E4452" w:rsidRPr="0091655F">
        <w:rPr>
          <w:rFonts w:ascii="Arial" w:hAnsi="Arial" w:cs="Arial"/>
          <w:szCs w:val="22"/>
        </w:rPr>
        <w:t xml:space="preserve">  Does Proposer have a </w:t>
      </w:r>
      <w:r w:rsidR="005E4452">
        <w:rPr>
          <w:rFonts w:ascii="Arial" w:hAnsi="Arial" w:cs="Arial"/>
          <w:szCs w:val="22"/>
        </w:rPr>
        <w:t>d</w:t>
      </w:r>
      <w:r w:rsidR="005E4452" w:rsidRPr="0091655F">
        <w:rPr>
          <w:rFonts w:ascii="Arial" w:hAnsi="Arial" w:cs="Arial"/>
          <w:szCs w:val="22"/>
        </w:rPr>
        <w:t xml:space="preserve">ata </w:t>
      </w:r>
      <w:r w:rsidR="005E4452">
        <w:rPr>
          <w:rFonts w:ascii="Arial" w:hAnsi="Arial" w:cs="Arial"/>
          <w:szCs w:val="22"/>
        </w:rPr>
        <w:t>b</w:t>
      </w:r>
      <w:r w:rsidR="005E4452" w:rsidRPr="0091655F">
        <w:rPr>
          <w:rFonts w:ascii="Arial" w:hAnsi="Arial" w:cs="Arial"/>
          <w:szCs w:val="22"/>
        </w:rPr>
        <w:t xml:space="preserve">ackup and </w:t>
      </w:r>
      <w:r w:rsidR="005E4452">
        <w:rPr>
          <w:rFonts w:ascii="Arial" w:hAnsi="Arial" w:cs="Arial"/>
          <w:szCs w:val="22"/>
        </w:rPr>
        <w:t>r</w:t>
      </w:r>
      <w:r w:rsidR="005E4452" w:rsidRPr="0091655F">
        <w:rPr>
          <w:rFonts w:ascii="Arial" w:hAnsi="Arial" w:cs="Arial"/>
          <w:szCs w:val="22"/>
        </w:rPr>
        <w:t xml:space="preserve">ecovery </w:t>
      </w:r>
      <w:r w:rsidR="005E4452">
        <w:rPr>
          <w:rFonts w:ascii="Arial" w:hAnsi="Arial" w:cs="Arial"/>
          <w:szCs w:val="22"/>
        </w:rPr>
        <w:t>p</w:t>
      </w:r>
      <w:r w:rsidR="005E4452" w:rsidRPr="0091655F">
        <w:rPr>
          <w:rFonts w:ascii="Arial" w:hAnsi="Arial" w:cs="Arial"/>
          <w:szCs w:val="22"/>
        </w:rPr>
        <w:t xml:space="preserve">lan supported by policies and procedures, in place for </w:t>
      </w:r>
      <w:r w:rsidR="003848A7">
        <w:rPr>
          <w:rFonts w:ascii="Arial" w:hAnsi="Arial" w:cs="Arial"/>
          <w:szCs w:val="22"/>
        </w:rPr>
        <w:t>Information Resources</w:t>
      </w:r>
      <w:r w:rsidR="005E4452" w:rsidRPr="0091655F">
        <w:rPr>
          <w:rFonts w:ascii="Arial" w:hAnsi="Arial" w:cs="Arial"/>
          <w:szCs w:val="22"/>
        </w:rPr>
        <w:t xml:space="preserve">?  If yes, </w:t>
      </w:r>
      <w:r w:rsidR="005E4452">
        <w:rPr>
          <w:rFonts w:ascii="Arial" w:hAnsi="Arial" w:cs="Arial"/>
          <w:szCs w:val="22"/>
        </w:rPr>
        <w:t xml:space="preserve">briefly </w:t>
      </w:r>
      <w:r w:rsidR="005E4452" w:rsidRPr="0091655F">
        <w:rPr>
          <w:rFonts w:ascii="Arial" w:hAnsi="Arial" w:cs="Arial"/>
          <w:szCs w:val="22"/>
        </w:rPr>
        <w:t xml:space="preserve">describe the </w:t>
      </w:r>
      <w:r w:rsidR="005E4452">
        <w:rPr>
          <w:rFonts w:ascii="Arial" w:hAnsi="Arial" w:cs="Arial"/>
          <w:szCs w:val="22"/>
        </w:rPr>
        <w:t>p</w:t>
      </w:r>
      <w:r w:rsidR="005E4452" w:rsidRPr="0091655F">
        <w:rPr>
          <w:rFonts w:ascii="Arial" w:hAnsi="Arial" w:cs="Arial"/>
          <w:szCs w:val="22"/>
        </w:rPr>
        <w:t>lan</w:t>
      </w:r>
      <w:r>
        <w:rPr>
          <w:rFonts w:ascii="Arial" w:hAnsi="Arial" w:cs="Arial"/>
          <w:szCs w:val="22"/>
        </w:rPr>
        <w:t>, including scope and frequency of backups,</w:t>
      </w:r>
      <w:r w:rsidR="005E4452" w:rsidRPr="0091655F">
        <w:rPr>
          <w:rFonts w:ascii="Arial" w:hAnsi="Arial" w:cs="Arial"/>
          <w:szCs w:val="22"/>
        </w:rPr>
        <w:t xml:space="preserve"> and how often </w:t>
      </w:r>
      <w:r>
        <w:rPr>
          <w:rFonts w:ascii="Arial" w:hAnsi="Arial" w:cs="Arial"/>
          <w:szCs w:val="22"/>
        </w:rPr>
        <w:t>the plan</w:t>
      </w:r>
      <w:r w:rsidRPr="0091655F">
        <w:rPr>
          <w:rFonts w:ascii="Arial" w:hAnsi="Arial" w:cs="Arial"/>
          <w:szCs w:val="22"/>
        </w:rPr>
        <w:t xml:space="preserve"> </w:t>
      </w:r>
      <w:r w:rsidR="005E4452" w:rsidRPr="0091655F">
        <w:rPr>
          <w:rFonts w:ascii="Arial" w:hAnsi="Arial" w:cs="Arial"/>
          <w:szCs w:val="22"/>
        </w:rPr>
        <w:t xml:space="preserve">is updated. If no, describe what alternative methodology Proposer uses to ensure the restoration and availability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5E4452" w:rsidRDefault="0021458D" w:rsidP="005E4452">
      <w:pPr>
        <w:pStyle w:val="PlainText"/>
        <w:jc w:val="both"/>
        <w:rPr>
          <w:rFonts w:ascii="Arial" w:hAnsi="Arial" w:cs="Arial"/>
          <w:szCs w:val="22"/>
        </w:rPr>
      </w:pPr>
      <w:r>
        <w:rPr>
          <w:rFonts w:ascii="Arial" w:hAnsi="Arial" w:cs="Arial"/>
          <w:szCs w:val="22"/>
        </w:rPr>
        <w:t>11</w:t>
      </w:r>
      <w:r w:rsidR="005E4452">
        <w:rPr>
          <w:rFonts w:ascii="Arial" w:hAnsi="Arial" w:cs="Arial"/>
          <w:szCs w:val="22"/>
        </w:rPr>
        <w:t>.</w:t>
      </w:r>
      <w:r w:rsidR="005E4452" w:rsidRPr="0091655F">
        <w:rPr>
          <w:rFonts w:ascii="Arial" w:hAnsi="Arial" w:cs="Arial"/>
          <w:szCs w:val="22"/>
        </w:rPr>
        <w:t xml:space="preserve">  Does Proposer encrypt</w:t>
      </w:r>
      <w:r w:rsidR="005E4452">
        <w:rPr>
          <w:rFonts w:ascii="Arial" w:hAnsi="Arial" w:cs="Arial"/>
          <w:szCs w:val="22"/>
        </w:rPr>
        <w:t xml:space="preserve"> backups of</w:t>
      </w:r>
      <w:r w:rsidR="005E4452" w:rsidRPr="0091655F">
        <w:rPr>
          <w:rFonts w:ascii="Arial" w:hAnsi="Arial" w:cs="Arial"/>
          <w:szCs w:val="22"/>
        </w:rPr>
        <w:t xml:space="preserve"> University </w:t>
      </w:r>
      <w:r w:rsidR="005E4452">
        <w:rPr>
          <w:rFonts w:ascii="Arial" w:hAnsi="Arial" w:cs="Arial"/>
          <w:szCs w:val="22"/>
        </w:rPr>
        <w:t>Records</w:t>
      </w:r>
      <w:r w:rsidR="005E4452" w:rsidRPr="0091655F">
        <w:rPr>
          <w:rFonts w:ascii="Arial" w:hAnsi="Arial" w:cs="Arial"/>
          <w:szCs w:val="22"/>
        </w:rPr>
        <w:t>?  If yes, describe the methods used by Proposer to encrypt backup data.  If no, what alternative safeguards does Proposer use to protect backups against unauthorized access?</w:t>
      </w:r>
    </w:p>
    <w:p w:rsidR="005E4452" w:rsidRDefault="005E4452" w:rsidP="005E4452">
      <w:pPr>
        <w:pStyle w:val="PlainText"/>
        <w:jc w:val="both"/>
        <w:rPr>
          <w:rFonts w:ascii="Arial" w:hAnsi="Arial" w:cs="Arial"/>
          <w:szCs w:val="22"/>
        </w:rPr>
      </w:pPr>
    </w:p>
    <w:p w:rsidR="005E4452" w:rsidRPr="005E4452" w:rsidRDefault="0021458D" w:rsidP="000A70BE">
      <w:pPr>
        <w:pStyle w:val="PlainText"/>
        <w:jc w:val="both"/>
        <w:rPr>
          <w:rFonts w:ascii="Arial" w:hAnsi="Arial" w:cs="Arial"/>
          <w:szCs w:val="22"/>
        </w:rPr>
      </w:pPr>
      <w:r>
        <w:rPr>
          <w:rFonts w:ascii="Arial" w:hAnsi="Arial" w:cs="Arial"/>
          <w:szCs w:val="22"/>
        </w:rPr>
        <w:t>12</w:t>
      </w:r>
      <w:r w:rsidR="005E4452">
        <w:rPr>
          <w:rFonts w:ascii="Arial" w:hAnsi="Arial" w:cs="Arial"/>
          <w:szCs w:val="22"/>
        </w:rPr>
        <w:t xml:space="preserve">. </w:t>
      </w:r>
      <w:r w:rsidR="007B4BDC">
        <w:rPr>
          <w:rFonts w:ascii="Arial" w:hAnsi="Arial" w:cs="Arial"/>
          <w:szCs w:val="22"/>
        </w:rPr>
        <w:t xml:space="preserve"> </w:t>
      </w:r>
      <w:r w:rsidR="00FB028C">
        <w:rPr>
          <w:rFonts w:ascii="Arial" w:hAnsi="Arial" w:cs="Arial"/>
          <w:szCs w:val="22"/>
        </w:rPr>
        <w:t xml:space="preserve">Describe the security features incorporated into </w:t>
      </w:r>
      <w:r w:rsidR="00637AE4">
        <w:rPr>
          <w:rFonts w:ascii="Arial" w:hAnsi="Arial" w:cs="Arial"/>
          <w:szCs w:val="22"/>
        </w:rPr>
        <w:t>Information Resources</w:t>
      </w:r>
      <w:r w:rsidR="00FB028C">
        <w:rPr>
          <w:rFonts w:ascii="Arial" w:hAnsi="Arial" w:cs="Arial"/>
          <w:szCs w:val="22"/>
        </w:rPr>
        <w:t xml:space="preserve"> to safeguard University Records containing confidential information.</w:t>
      </w:r>
    </w:p>
    <w:p w:rsidR="00C44A9B" w:rsidRDefault="00C44A9B" w:rsidP="00C44A9B">
      <w:pPr>
        <w:pStyle w:val="PlainText"/>
        <w:jc w:val="both"/>
        <w:rPr>
          <w:rFonts w:ascii="Arial" w:hAnsi="Arial" w:cs="Arial"/>
          <w:szCs w:val="22"/>
        </w:rPr>
      </w:pPr>
    </w:p>
    <w:p w:rsidR="007B4BDC" w:rsidRPr="007B4BDC" w:rsidRDefault="007B4BDC" w:rsidP="00C44A9B">
      <w:pPr>
        <w:pStyle w:val="PlainText"/>
        <w:jc w:val="both"/>
        <w:rPr>
          <w:rFonts w:ascii="Arial" w:hAnsi="Arial" w:cs="Arial"/>
          <w:i/>
          <w:szCs w:val="22"/>
        </w:rPr>
      </w:pPr>
      <w:r w:rsidRPr="007B4BDC">
        <w:rPr>
          <w:rFonts w:ascii="Arial" w:hAnsi="Arial" w:cs="Arial"/>
          <w:i/>
          <w:szCs w:val="22"/>
        </w:rPr>
        <w:t xml:space="preserve">Complete the following additional question if </w:t>
      </w:r>
      <w:r w:rsidR="00637AE4">
        <w:rPr>
          <w:rFonts w:ascii="Arial" w:hAnsi="Arial" w:cs="Arial"/>
          <w:i/>
          <w:szCs w:val="22"/>
        </w:rPr>
        <w:t>Information Resources</w:t>
      </w:r>
      <w:r w:rsidRPr="007B4BDC">
        <w:rPr>
          <w:rFonts w:ascii="Arial" w:hAnsi="Arial" w:cs="Arial"/>
          <w:i/>
          <w:szCs w:val="22"/>
        </w:rPr>
        <w:t xml:space="preserve"> will create, receive, or access University Records containing PHI subject to HIPAA:</w:t>
      </w:r>
    </w:p>
    <w:p w:rsidR="007B4BDC" w:rsidRDefault="007B4BDC" w:rsidP="00C44A9B">
      <w:pPr>
        <w:pStyle w:val="PlainText"/>
        <w:jc w:val="both"/>
        <w:rPr>
          <w:rFonts w:ascii="Arial" w:hAnsi="Arial" w:cs="Arial"/>
          <w:szCs w:val="22"/>
        </w:rPr>
      </w:pPr>
    </w:p>
    <w:p w:rsidR="00EA56EA" w:rsidRPr="007B4BDC" w:rsidRDefault="0021458D" w:rsidP="00F5080B">
      <w:pPr>
        <w:pStyle w:val="ListNumber"/>
        <w:numPr>
          <w:ilvl w:val="0"/>
          <w:numId w:val="0"/>
        </w:numPr>
        <w:rPr>
          <w:rFonts w:ascii="Arial" w:hAnsi="Arial" w:cs="Arial"/>
          <w:szCs w:val="22"/>
        </w:rPr>
      </w:pPr>
      <w:r>
        <w:rPr>
          <w:rFonts w:ascii="Arial" w:hAnsi="Arial" w:cs="Arial"/>
          <w:szCs w:val="22"/>
        </w:rPr>
        <w:t>13</w:t>
      </w:r>
      <w:r w:rsidR="00F5080B">
        <w:rPr>
          <w:rFonts w:ascii="Arial" w:hAnsi="Arial" w:cs="Arial"/>
          <w:szCs w:val="22"/>
        </w:rPr>
        <w:t xml:space="preserve">.  </w:t>
      </w:r>
      <w:r w:rsidR="00AA6E45">
        <w:rPr>
          <w:rFonts w:ascii="Arial" w:hAnsi="Arial" w:cs="Arial"/>
          <w:szCs w:val="22"/>
        </w:rPr>
        <w:t>D</w:t>
      </w:r>
      <w:r w:rsidR="005E4452" w:rsidRPr="007B4BDC">
        <w:rPr>
          <w:rFonts w:ascii="Arial" w:hAnsi="Arial" w:cs="Arial"/>
          <w:szCs w:val="22"/>
        </w:rPr>
        <w:t xml:space="preserve">oes Proposer monitor the </w:t>
      </w:r>
      <w:r w:rsidR="00A463B7" w:rsidRPr="007B4BDC">
        <w:rPr>
          <w:rFonts w:ascii="Arial" w:hAnsi="Arial" w:cs="Arial"/>
          <w:szCs w:val="22"/>
        </w:rPr>
        <w:t xml:space="preserve">safeguards required by the </w:t>
      </w:r>
      <w:r w:rsidR="005E4452" w:rsidRPr="007B4BDC">
        <w:rPr>
          <w:rFonts w:ascii="Arial" w:hAnsi="Arial" w:cs="Arial"/>
          <w:szCs w:val="22"/>
        </w:rPr>
        <w:t xml:space="preserve">HIPAA Security Rule (45 C.F.R. § 164 </w:t>
      </w:r>
      <w:proofErr w:type="spellStart"/>
      <w:r w:rsidR="005E4452" w:rsidRPr="007B4BDC">
        <w:rPr>
          <w:rFonts w:ascii="Arial" w:hAnsi="Arial" w:cs="Arial"/>
          <w:szCs w:val="22"/>
        </w:rPr>
        <w:t>subpts</w:t>
      </w:r>
      <w:proofErr w:type="spellEnd"/>
      <w:r w:rsidR="005E4452" w:rsidRPr="007B4BDC">
        <w:rPr>
          <w:rFonts w:ascii="Arial" w:hAnsi="Arial" w:cs="Arial"/>
          <w:szCs w:val="22"/>
        </w:rPr>
        <w:t>. A, E (2002)) and Proposer's own information security practices</w:t>
      </w:r>
      <w:r w:rsidR="00AA6E45">
        <w:rPr>
          <w:rFonts w:ascii="Arial" w:hAnsi="Arial" w:cs="Arial"/>
          <w:szCs w:val="22"/>
        </w:rPr>
        <w:t>,</w:t>
      </w:r>
      <w:r w:rsidR="005E4452" w:rsidRPr="007B4BDC">
        <w:rPr>
          <w:rFonts w:ascii="Arial" w:hAnsi="Arial" w:cs="Arial"/>
          <w:szCs w:val="22"/>
        </w:rPr>
        <w:t xml:space="preserve"> to ensure continued compliance? If yes, </w:t>
      </w:r>
      <w:r w:rsidR="00B2525F" w:rsidRPr="007B4BDC">
        <w:rPr>
          <w:rFonts w:ascii="Arial" w:hAnsi="Arial" w:cs="Arial"/>
          <w:szCs w:val="22"/>
        </w:rPr>
        <w:t xml:space="preserve">provide a copy of or link to the Proposer’s HIPAA Privacy &amp; Security policies and </w:t>
      </w:r>
      <w:r w:rsidR="005E4452" w:rsidRPr="007B4BDC">
        <w:rPr>
          <w:rFonts w:ascii="Arial" w:hAnsi="Arial" w:cs="Arial"/>
          <w:szCs w:val="22"/>
        </w:rPr>
        <w:t>describe the Proposer's monitoring activities and the frequency</w:t>
      </w:r>
      <w:r w:rsidR="00A463B7" w:rsidRPr="007B4BDC">
        <w:rPr>
          <w:rFonts w:ascii="Arial" w:hAnsi="Arial" w:cs="Arial"/>
          <w:szCs w:val="22"/>
        </w:rPr>
        <w:t xml:space="preserve"> of th</w:t>
      </w:r>
      <w:r w:rsidR="002A3E41" w:rsidRPr="007B4BDC">
        <w:rPr>
          <w:rFonts w:ascii="Arial" w:hAnsi="Arial" w:cs="Arial"/>
          <w:szCs w:val="22"/>
        </w:rPr>
        <w:t>ose</w:t>
      </w:r>
      <w:r w:rsidR="00A463B7" w:rsidRPr="007B4BDC">
        <w:rPr>
          <w:rFonts w:ascii="Arial" w:hAnsi="Arial" w:cs="Arial"/>
          <w:szCs w:val="22"/>
        </w:rPr>
        <w:t xml:space="preserve"> activities</w:t>
      </w:r>
      <w:r w:rsidR="00B2525F" w:rsidRPr="007B4BDC">
        <w:rPr>
          <w:rFonts w:ascii="Arial" w:hAnsi="Arial" w:cs="Arial"/>
          <w:szCs w:val="22"/>
        </w:rPr>
        <w:t xml:space="preserve"> with regard to PHI</w:t>
      </w:r>
      <w:r w:rsidR="005E4452" w:rsidRPr="007B4BDC">
        <w:rPr>
          <w:rFonts w:ascii="Arial" w:hAnsi="Arial" w:cs="Arial"/>
          <w:szCs w:val="22"/>
        </w:rPr>
        <w:t>.</w:t>
      </w:r>
      <w:r w:rsidR="00B2525F" w:rsidRPr="007B4BDC">
        <w:rPr>
          <w:rFonts w:ascii="Arial" w:hAnsi="Arial" w:cs="Arial"/>
          <w:szCs w:val="22"/>
        </w:rPr>
        <w:t xml:space="preserve"> </w:t>
      </w:r>
    </w:p>
    <w:p w:rsidR="00EA56EA" w:rsidRPr="00805535" w:rsidRDefault="00EA56EA" w:rsidP="0091655F">
      <w:pPr>
        <w:pStyle w:val="PlainText"/>
        <w:keepNext/>
        <w:keepLines/>
        <w:jc w:val="center"/>
        <w:rPr>
          <w:rFonts w:ascii="Arial" w:hAnsi="Arial" w:cs="Arial"/>
          <w:b/>
          <w:szCs w:val="22"/>
          <w:u w:val="single"/>
        </w:rPr>
      </w:pPr>
      <w:r w:rsidRPr="00805535">
        <w:rPr>
          <w:rFonts w:ascii="Arial" w:hAnsi="Arial" w:cs="Arial"/>
          <w:b/>
          <w:szCs w:val="22"/>
          <w:u w:val="single"/>
        </w:rPr>
        <w:t>Access Control</w:t>
      </w:r>
    </w:p>
    <w:p w:rsidR="00EA56EA" w:rsidRPr="0091655F" w:rsidRDefault="00EA56EA" w:rsidP="0091655F">
      <w:pPr>
        <w:pStyle w:val="PlainText"/>
        <w:keepNext/>
        <w:keepLines/>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1</w:t>
      </w:r>
      <w:r w:rsidR="00501550">
        <w:rPr>
          <w:rFonts w:ascii="Arial" w:hAnsi="Arial" w:cs="Arial"/>
          <w:szCs w:val="22"/>
        </w:rPr>
        <w:t>.</w:t>
      </w:r>
      <w:r w:rsidR="00EA56EA" w:rsidRPr="0091655F">
        <w:rPr>
          <w:rFonts w:ascii="Arial" w:hAnsi="Arial" w:cs="Arial"/>
          <w:szCs w:val="22"/>
        </w:rPr>
        <w:t xml:space="preserve">  How will users </w:t>
      </w:r>
      <w:r w:rsidR="009A1ACF">
        <w:rPr>
          <w:rFonts w:ascii="Arial" w:hAnsi="Arial" w:cs="Arial"/>
          <w:szCs w:val="22"/>
        </w:rPr>
        <w:t xml:space="preserve">gain access (i.e., log in) to </w:t>
      </w:r>
      <w:r w:rsidR="00637AE4">
        <w:rPr>
          <w:rFonts w:ascii="Arial" w:hAnsi="Arial" w:cs="Arial"/>
          <w:szCs w:val="22"/>
        </w:rPr>
        <w:t>Information Resources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664A44" w:rsidRPr="0091655F" w:rsidRDefault="00664A44" w:rsidP="00664A44">
      <w:pPr>
        <w:pStyle w:val="PlainText"/>
        <w:jc w:val="both"/>
        <w:rPr>
          <w:rFonts w:ascii="Arial" w:hAnsi="Arial" w:cs="Arial"/>
          <w:szCs w:val="22"/>
        </w:rPr>
      </w:pPr>
      <w:r>
        <w:rPr>
          <w:rFonts w:ascii="Arial" w:hAnsi="Arial" w:cs="Arial"/>
          <w:szCs w:val="22"/>
        </w:rPr>
        <w:t>2.</w:t>
      </w:r>
      <w:r w:rsidRPr="0091655F">
        <w:rPr>
          <w:rFonts w:ascii="Arial" w:hAnsi="Arial" w:cs="Arial"/>
          <w:szCs w:val="22"/>
        </w:rPr>
        <w:t xml:space="preserve">  Do</w:t>
      </w:r>
      <w:r w:rsidR="00637AE4">
        <w:rPr>
          <w:rFonts w:ascii="Arial" w:hAnsi="Arial" w:cs="Arial"/>
          <w:szCs w:val="22"/>
        </w:rPr>
        <w:t xml:space="preserve"> Information Resources</w:t>
      </w:r>
      <w:r w:rsidRPr="0091655F">
        <w:rPr>
          <w:rFonts w:ascii="Arial" w:hAnsi="Arial" w:cs="Arial"/>
          <w:szCs w:val="22"/>
        </w:rPr>
        <w:t xml:space="preserve"> provide the capability to use local credentials (i.e., federated authentication) for user authentication and login</w:t>
      </w:r>
      <w:r>
        <w:rPr>
          <w:rFonts w:ascii="Arial" w:hAnsi="Arial" w:cs="Arial"/>
          <w:szCs w:val="22"/>
        </w:rPr>
        <w:t>?</w:t>
      </w:r>
      <w:r w:rsidRPr="0091655F">
        <w:rPr>
          <w:rFonts w:ascii="Arial" w:hAnsi="Arial" w:cs="Arial"/>
          <w:szCs w:val="22"/>
        </w:rPr>
        <w:t xml:space="preserve"> If yes, describe how </w:t>
      </w:r>
      <w:r w:rsidR="00637AE4">
        <w:rPr>
          <w:rFonts w:ascii="Arial" w:hAnsi="Arial" w:cs="Arial"/>
          <w:szCs w:val="22"/>
        </w:rPr>
        <w:t>Information Resources</w:t>
      </w:r>
      <w:r>
        <w:rPr>
          <w:rFonts w:ascii="Arial" w:hAnsi="Arial" w:cs="Arial"/>
          <w:szCs w:val="22"/>
        </w:rPr>
        <w:t xml:space="preserve"> </w:t>
      </w:r>
      <w:r w:rsidRPr="0091655F">
        <w:rPr>
          <w:rFonts w:ascii="Arial" w:hAnsi="Arial" w:cs="Arial"/>
          <w:szCs w:val="22"/>
        </w:rPr>
        <w:t xml:space="preserve">provide that capability. </w:t>
      </w:r>
    </w:p>
    <w:p w:rsidR="00664A44" w:rsidRDefault="00664A44" w:rsidP="0091655F">
      <w:pPr>
        <w:pStyle w:val="PlainText"/>
        <w:jc w:val="both"/>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3.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allow for multiple security levels of access based on affiliation (e.g., staff, faculty, </w:t>
      </w:r>
      <w:r w:rsidR="004717F2">
        <w:rPr>
          <w:rFonts w:ascii="Arial" w:hAnsi="Arial" w:cs="Arial"/>
          <w:szCs w:val="22"/>
        </w:rPr>
        <w:t xml:space="preserve">and </w:t>
      </w:r>
      <w:r w:rsidRPr="00664A44">
        <w:rPr>
          <w:rFonts w:ascii="Arial" w:hAnsi="Arial" w:cs="Arial"/>
          <w:szCs w:val="22"/>
        </w:rPr>
        <w:t xml:space="preserve">student) </w:t>
      </w:r>
      <w:r w:rsidR="00644814">
        <w:rPr>
          <w:rFonts w:ascii="Arial" w:hAnsi="Arial" w:cs="Arial"/>
          <w:szCs w:val="22"/>
        </w:rPr>
        <w:t xml:space="preserve">and </w:t>
      </w:r>
      <w:r w:rsidRPr="00664A44">
        <w:rPr>
          <w:rFonts w:ascii="Arial" w:hAnsi="Arial" w:cs="Arial"/>
          <w:szCs w:val="22"/>
        </w:rPr>
        <w:t xml:space="preserve">roles (e.g., system administrators, analysts, </w:t>
      </w:r>
      <w:r w:rsidR="004717F2">
        <w:rPr>
          <w:rFonts w:ascii="Arial" w:hAnsi="Arial" w:cs="Arial"/>
          <w:szCs w:val="22"/>
        </w:rPr>
        <w:t xml:space="preserve">and </w:t>
      </w:r>
      <w:r w:rsidRPr="00664A44">
        <w:rPr>
          <w:rFonts w:ascii="Arial" w:hAnsi="Arial" w:cs="Arial"/>
          <w:szCs w:val="22"/>
        </w:rPr>
        <w:t xml:space="preserve">information consumers), and </w:t>
      </w:r>
      <w:r w:rsidR="0081461E">
        <w:rPr>
          <w:rFonts w:ascii="Arial" w:hAnsi="Arial" w:cs="Arial"/>
          <w:szCs w:val="22"/>
        </w:rPr>
        <w:t xml:space="preserve">organizational unit (e.g., college, school, or </w:t>
      </w:r>
      <w:r w:rsidRPr="00664A44">
        <w:rPr>
          <w:rFonts w:ascii="Arial" w:hAnsi="Arial" w:cs="Arial"/>
          <w:szCs w:val="22"/>
        </w:rPr>
        <w:t xml:space="preserve">department? If yes, describe how </w:t>
      </w:r>
      <w:r w:rsidR="00637AE4">
        <w:rPr>
          <w:rFonts w:ascii="Arial" w:hAnsi="Arial" w:cs="Arial"/>
          <w:szCs w:val="22"/>
        </w:rPr>
        <w:t>Information Resources</w:t>
      </w:r>
      <w:r w:rsidRPr="00664A44">
        <w:rPr>
          <w:rFonts w:ascii="Arial" w:hAnsi="Arial" w:cs="Arial"/>
          <w:szCs w:val="22"/>
        </w:rPr>
        <w:t xml:space="preserve"> provide for multiple security levels of access.</w:t>
      </w:r>
    </w:p>
    <w:p w:rsidR="00664A44" w:rsidRDefault="00664A44" w:rsidP="00664A44">
      <w:pPr>
        <w:pStyle w:val="PlainText"/>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4.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provide the capability to limit user activity based on user </w:t>
      </w:r>
      <w:r w:rsidR="0081461E">
        <w:rPr>
          <w:rFonts w:ascii="Arial" w:hAnsi="Arial" w:cs="Arial"/>
          <w:szCs w:val="22"/>
        </w:rPr>
        <w:t>affiliation,</w:t>
      </w:r>
      <w:r w:rsidR="0081461E" w:rsidRPr="00664A44">
        <w:rPr>
          <w:rFonts w:ascii="Arial" w:hAnsi="Arial" w:cs="Arial"/>
          <w:szCs w:val="22"/>
        </w:rPr>
        <w:t xml:space="preserve"> </w:t>
      </w:r>
      <w:r w:rsidRPr="00664A44">
        <w:rPr>
          <w:rFonts w:ascii="Arial" w:hAnsi="Arial" w:cs="Arial"/>
          <w:szCs w:val="22"/>
        </w:rPr>
        <w:t>role</w:t>
      </w:r>
      <w:r w:rsidR="0081461E">
        <w:rPr>
          <w:rFonts w:ascii="Arial" w:hAnsi="Arial" w:cs="Arial"/>
          <w:szCs w:val="22"/>
        </w:rPr>
        <w:t>, and/or organizational unit</w:t>
      </w:r>
      <w:r w:rsidRPr="00664A44">
        <w:rPr>
          <w:rFonts w:ascii="Arial" w:hAnsi="Arial" w:cs="Arial"/>
          <w:szCs w:val="22"/>
        </w:rPr>
        <w:t xml:space="preserve"> (i.e., who can create records, delete records, create and save reports, run reports only, etc.)? If yes, describe how </w:t>
      </w:r>
      <w:r w:rsidR="00637AE4">
        <w:rPr>
          <w:rFonts w:ascii="Arial" w:hAnsi="Arial" w:cs="Arial"/>
          <w:szCs w:val="22"/>
        </w:rPr>
        <w:t>Information Resources</w:t>
      </w:r>
      <w:r w:rsidRPr="00664A44">
        <w:rPr>
          <w:rFonts w:ascii="Arial" w:hAnsi="Arial" w:cs="Arial"/>
          <w:szCs w:val="22"/>
        </w:rPr>
        <w:t xml:space="preserve"> provide that capability. If no, describe what alternative functionality is provided to ensure that users have need-to-know based access to </w:t>
      </w:r>
      <w:r w:rsidR="00637AE4">
        <w:rPr>
          <w:rFonts w:ascii="Arial" w:hAnsi="Arial" w:cs="Arial"/>
          <w:szCs w:val="22"/>
        </w:rPr>
        <w:t>Information Resources</w:t>
      </w:r>
      <w:r w:rsidR="00FE5DB3">
        <w:rPr>
          <w:rFonts w:ascii="Arial" w:hAnsi="Arial" w:cs="Arial"/>
          <w:szCs w:val="22"/>
        </w:rPr>
        <w:t>.</w:t>
      </w:r>
    </w:p>
    <w:p w:rsidR="00664A44" w:rsidRDefault="00664A44" w:rsidP="00664A44">
      <w:pPr>
        <w:pStyle w:val="PlainText"/>
        <w:jc w:val="both"/>
        <w:rPr>
          <w:rFonts w:ascii="Arial" w:hAnsi="Arial" w:cs="Arial"/>
          <w:szCs w:val="22"/>
        </w:rPr>
      </w:pPr>
    </w:p>
    <w:p w:rsidR="00664A44" w:rsidRDefault="00664A44" w:rsidP="00664A44">
      <w:pPr>
        <w:pStyle w:val="PlainText"/>
        <w:jc w:val="both"/>
        <w:rPr>
          <w:rFonts w:ascii="Arial" w:hAnsi="Arial" w:cs="Arial"/>
          <w:szCs w:val="22"/>
        </w:rPr>
      </w:pPr>
      <w:r>
        <w:rPr>
          <w:rFonts w:ascii="Arial" w:hAnsi="Arial" w:cs="Arial"/>
          <w:szCs w:val="22"/>
        </w:rPr>
        <w:lastRenderedPageBreak/>
        <w:t xml:space="preserve">5.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manage administrator access permissions at the virtual system level? If yes, describe how this is done.</w:t>
      </w:r>
    </w:p>
    <w:p w:rsidR="00664A44" w:rsidRDefault="00664A44" w:rsidP="00664A44">
      <w:pPr>
        <w:pStyle w:val="PlainText"/>
        <w:jc w:val="both"/>
        <w:rPr>
          <w:rFonts w:ascii="Arial" w:hAnsi="Arial" w:cs="Arial"/>
          <w:szCs w:val="22"/>
        </w:rPr>
      </w:pPr>
    </w:p>
    <w:p w:rsidR="00EA56EA" w:rsidRPr="0091655F" w:rsidRDefault="00664A44" w:rsidP="00664A44">
      <w:pPr>
        <w:pStyle w:val="PlainText"/>
        <w:jc w:val="both"/>
        <w:rPr>
          <w:rFonts w:ascii="Arial" w:hAnsi="Arial" w:cs="Arial"/>
          <w:szCs w:val="22"/>
        </w:rPr>
      </w:pPr>
      <w:r>
        <w:rPr>
          <w:rFonts w:ascii="Arial" w:hAnsi="Arial" w:cs="Arial"/>
          <w:szCs w:val="22"/>
        </w:rPr>
        <w:t>6</w:t>
      </w:r>
      <w:r w:rsidR="00501550">
        <w:rPr>
          <w:rFonts w:ascii="Arial" w:hAnsi="Arial" w:cs="Arial"/>
          <w:szCs w:val="22"/>
        </w:rPr>
        <w:t>.</w:t>
      </w:r>
      <w:r w:rsidR="00EA56EA" w:rsidRPr="0091655F">
        <w:rPr>
          <w:rFonts w:ascii="Arial" w:hAnsi="Arial" w:cs="Arial"/>
          <w:szCs w:val="22"/>
        </w:rPr>
        <w:t xml:space="preserve">  Describe </w:t>
      </w:r>
      <w:r w:rsidR="004717F2">
        <w:rPr>
          <w:rFonts w:ascii="Arial" w:hAnsi="Arial" w:cs="Arial"/>
          <w:szCs w:val="22"/>
        </w:rPr>
        <w:t xml:space="preserve">Proposer’s </w:t>
      </w:r>
      <w:r w:rsidR="00EA56EA" w:rsidRPr="0091655F">
        <w:rPr>
          <w:rFonts w:ascii="Arial" w:hAnsi="Arial" w:cs="Arial"/>
          <w:szCs w:val="22"/>
        </w:rPr>
        <w:t xml:space="preserve">password policy including password strength, password generation procedures, </w:t>
      </w:r>
      <w:r w:rsidR="0081461E">
        <w:rPr>
          <w:rFonts w:ascii="Arial" w:hAnsi="Arial" w:cs="Arial"/>
          <w:szCs w:val="22"/>
        </w:rPr>
        <w:t>password sto</w:t>
      </w:r>
      <w:r w:rsidR="008161BD">
        <w:rPr>
          <w:rFonts w:ascii="Arial" w:hAnsi="Arial" w:cs="Arial"/>
          <w:szCs w:val="22"/>
        </w:rPr>
        <w:t>rage specifications</w:t>
      </w:r>
      <w:r w:rsidR="0081461E">
        <w:rPr>
          <w:rFonts w:ascii="Arial" w:hAnsi="Arial" w:cs="Arial"/>
          <w:szCs w:val="22"/>
        </w:rPr>
        <w:t xml:space="preserve">, </w:t>
      </w:r>
      <w:r w:rsidR="00EA56EA" w:rsidRPr="0091655F">
        <w:rPr>
          <w:rFonts w:ascii="Arial" w:hAnsi="Arial" w:cs="Arial"/>
          <w:szCs w:val="22"/>
        </w:rPr>
        <w:t>and frequency of password changes.  If passwords are not used for authentication</w:t>
      </w:r>
      <w:r w:rsidR="008161BD">
        <w:rPr>
          <w:rFonts w:ascii="Arial" w:hAnsi="Arial" w:cs="Arial"/>
          <w:szCs w:val="22"/>
        </w:rPr>
        <w:t xml:space="preserve"> or if multi-factor authentication is used</w:t>
      </w:r>
      <w:r w:rsidR="00EA56EA" w:rsidRPr="0091655F">
        <w:rPr>
          <w:rFonts w:ascii="Arial" w:hAnsi="Arial" w:cs="Arial"/>
          <w:szCs w:val="22"/>
        </w:rPr>
        <w:t xml:space="preserve"> to </w:t>
      </w:r>
      <w:r w:rsidR="00637AE4">
        <w:rPr>
          <w:rFonts w:ascii="Arial" w:hAnsi="Arial" w:cs="Arial"/>
          <w:szCs w:val="22"/>
        </w:rPr>
        <w:t>Information Resources</w:t>
      </w:r>
      <w:r w:rsidR="00EA56EA" w:rsidRPr="0091655F">
        <w:rPr>
          <w:rFonts w:ascii="Arial" w:hAnsi="Arial" w:cs="Arial"/>
          <w:szCs w:val="22"/>
        </w:rPr>
        <w:t>, describe what alternative</w:t>
      </w:r>
      <w:r w:rsidR="008161BD">
        <w:rPr>
          <w:rFonts w:ascii="Arial" w:hAnsi="Arial" w:cs="Arial"/>
          <w:szCs w:val="22"/>
        </w:rPr>
        <w:t xml:space="preserve"> or additional</w:t>
      </w:r>
      <w:r w:rsidR="00EA56EA" w:rsidRPr="0091655F">
        <w:rPr>
          <w:rFonts w:ascii="Arial" w:hAnsi="Arial" w:cs="Arial"/>
          <w:szCs w:val="22"/>
        </w:rPr>
        <w:t xml:space="preserve"> controls are used to manage user access. </w:t>
      </w:r>
    </w:p>
    <w:p w:rsidR="00EA56EA" w:rsidRDefault="00EA56EA" w:rsidP="0091655F">
      <w:pPr>
        <w:pStyle w:val="PlainText"/>
        <w:jc w:val="both"/>
        <w:rPr>
          <w:rFonts w:ascii="Arial" w:hAnsi="Arial" w:cs="Arial"/>
          <w:szCs w:val="22"/>
        </w:rPr>
      </w:pPr>
    </w:p>
    <w:p w:rsidR="00AB41EF" w:rsidRPr="00A672B0" w:rsidRDefault="00AB41EF" w:rsidP="00AB41EF">
      <w:pPr>
        <w:pStyle w:val="PlainText"/>
        <w:jc w:val="both"/>
        <w:rPr>
          <w:rFonts w:ascii="Arial" w:hAnsi="Arial"/>
          <w:i/>
        </w:rPr>
      </w:pPr>
      <w:r w:rsidRPr="00A672B0">
        <w:rPr>
          <w:rFonts w:ascii="Arial" w:eastAsia="Times" w:hAnsi="Arial"/>
          <w:i/>
          <w:szCs w:val="20"/>
        </w:rPr>
        <w:t xml:space="preserve">Complete the following additional questions if </w:t>
      </w:r>
      <w:r w:rsidR="00637AE4">
        <w:rPr>
          <w:rFonts w:ascii="Arial" w:eastAsia="Times" w:hAnsi="Arial"/>
          <w:i/>
          <w:szCs w:val="20"/>
        </w:rPr>
        <w:t>Information Resources</w:t>
      </w:r>
      <w:r w:rsidRPr="00A672B0">
        <w:rPr>
          <w:rFonts w:ascii="Arial" w:eastAsia="Times" w:hAnsi="Arial"/>
          <w:i/>
          <w:szCs w:val="20"/>
        </w:rPr>
        <w:t xml:space="preserve"> will be hosted by Proposer:</w:t>
      </w:r>
    </w:p>
    <w:p w:rsidR="00664A44" w:rsidRPr="0091655F" w:rsidRDefault="00664A44" w:rsidP="0091655F">
      <w:pPr>
        <w:pStyle w:val="PlainText"/>
        <w:jc w:val="both"/>
        <w:rPr>
          <w:rFonts w:ascii="Arial" w:hAnsi="Arial" w:cs="Arial"/>
          <w:szCs w:val="22"/>
        </w:rPr>
      </w:pPr>
    </w:p>
    <w:p w:rsidR="00664A44" w:rsidRPr="0091655F" w:rsidRDefault="00664A44" w:rsidP="00664A44">
      <w:pPr>
        <w:pStyle w:val="PlainText"/>
        <w:keepNext/>
        <w:keepLines/>
        <w:jc w:val="both"/>
        <w:rPr>
          <w:rFonts w:ascii="Arial" w:hAnsi="Arial" w:cs="Arial"/>
          <w:szCs w:val="22"/>
        </w:rPr>
      </w:pPr>
      <w:r>
        <w:rPr>
          <w:rFonts w:ascii="Arial" w:hAnsi="Arial" w:cs="Arial"/>
          <w:szCs w:val="22"/>
        </w:rPr>
        <w:t>7</w:t>
      </w:r>
      <w:r w:rsidRPr="0091655F">
        <w:rPr>
          <w:rFonts w:ascii="Arial" w:hAnsi="Arial" w:cs="Arial"/>
          <w:szCs w:val="22"/>
        </w:rPr>
        <w:t xml:space="preserve">.  What administrative safeguards and best practices does Proposer have in place to vet Proposer's and third-parties' staff members that would have access to the environment hosting University </w:t>
      </w:r>
      <w:r>
        <w:rPr>
          <w:rFonts w:ascii="Arial" w:hAnsi="Arial" w:cs="Arial"/>
          <w:szCs w:val="22"/>
        </w:rPr>
        <w:t xml:space="preserve">Records </w:t>
      </w:r>
      <w:r w:rsidRPr="0091655F">
        <w:rPr>
          <w:rFonts w:ascii="Arial" w:hAnsi="Arial" w:cs="Arial"/>
          <w:szCs w:val="22"/>
        </w:rPr>
        <w:t>to ensure need-to-know-based access</w:t>
      </w:r>
      <w:r>
        <w:rPr>
          <w:rFonts w:ascii="Arial" w:hAnsi="Arial" w:cs="Arial"/>
          <w:szCs w:val="22"/>
        </w:rPr>
        <w:t>?</w:t>
      </w:r>
    </w:p>
    <w:p w:rsidR="00664A44" w:rsidRDefault="00664A44" w:rsidP="0091655F">
      <w:pPr>
        <w:pStyle w:val="PlainText"/>
        <w:jc w:val="both"/>
        <w:rPr>
          <w:rFonts w:ascii="Arial" w:hAnsi="Arial" w:cs="Arial"/>
          <w:szCs w:val="22"/>
        </w:rPr>
      </w:pPr>
    </w:p>
    <w:p w:rsidR="00EA56EA" w:rsidRDefault="00664A44" w:rsidP="0091655F">
      <w:pPr>
        <w:pStyle w:val="PlainText"/>
        <w:jc w:val="both"/>
        <w:rPr>
          <w:rFonts w:ascii="Arial" w:hAnsi="Arial" w:cs="Arial"/>
          <w:szCs w:val="22"/>
        </w:rPr>
      </w:pPr>
      <w:r>
        <w:rPr>
          <w:rFonts w:ascii="Arial" w:hAnsi="Arial" w:cs="Arial"/>
          <w:szCs w:val="22"/>
        </w:rPr>
        <w:t>8</w:t>
      </w:r>
      <w:r w:rsidR="00501550">
        <w:rPr>
          <w:rFonts w:ascii="Arial" w:hAnsi="Arial" w:cs="Arial"/>
          <w:szCs w:val="22"/>
        </w:rPr>
        <w:t>.</w:t>
      </w:r>
      <w:r w:rsidR="00EA56EA" w:rsidRPr="0091655F">
        <w:rPr>
          <w:rFonts w:ascii="Arial" w:hAnsi="Arial" w:cs="Arial"/>
          <w:szCs w:val="22"/>
        </w:rPr>
        <w:t xml:space="preserve">  What procedures and best practices does Proposer have in place to ensure that user credentials are updated and terminate</w:t>
      </w:r>
      <w:r w:rsidR="00F5583E">
        <w:rPr>
          <w:rFonts w:ascii="Arial" w:hAnsi="Arial" w:cs="Arial"/>
          <w:szCs w:val="22"/>
        </w:rPr>
        <w:t>d</w:t>
      </w:r>
      <w:r w:rsidR="00EA56EA" w:rsidRPr="0091655F">
        <w:rPr>
          <w:rFonts w:ascii="Arial" w:hAnsi="Arial" w:cs="Arial"/>
          <w:szCs w:val="22"/>
        </w:rPr>
        <w:t xml:space="preserve"> as required by changes in role and employment status?</w:t>
      </w:r>
    </w:p>
    <w:p w:rsidR="00664A44" w:rsidRPr="0091655F" w:rsidRDefault="00664A44" w:rsidP="0091655F">
      <w:pPr>
        <w:pStyle w:val="PlainText"/>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 xml:space="preserve">9.   </w:t>
      </w:r>
      <w:r w:rsidRPr="00664A44">
        <w:rPr>
          <w:rFonts w:ascii="Arial" w:hAnsi="Arial" w:cs="Arial"/>
          <w:szCs w:val="22"/>
        </w:rPr>
        <w:t xml:space="preserve">Describe Proposer's password policy including password strength, password generation procedures, and frequency of password changes.  If passwords are not used for authentication </w:t>
      </w:r>
      <w:r w:rsidR="008161BD">
        <w:rPr>
          <w:rFonts w:ascii="Arial" w:hAnsi="Arial" w:cs="Arial"/>
          <w:szCs w:val="22"/>
        </w:rPr>
        <w:t>or if multi-factor authentication is used</w:t>
      </w:r>
      <w:r w:rsidR="008161BD" w:rsidRPr="0091655F">
        <w:rPr>
          <w:rFonts w:ascii="Arial" w:hAnsi="Arial" w:cs="Arial"/>
          <w:szCs w:val="22"/>
        </w:rPr>
        <w:t xml:space="preserve"> </w:t>
      </w:r>
      <w:r w:rsidRPr="00664A44">
        <w:rPr>
          <w:rFonts w:ascii="Arial" w:hAnsi="Arial" w:cs="Arial"/>
          <w:szCs w:val="22"/>
        </w:rPr>
        <w:t xml:space="preserve">to </w:t>
      </w:r>
      <w:r w:rsidR="00DD4485">
        <w:rPr>
          <w:rFonts w:ascii="Arial" w:hAnsi="Arial" w:cs="Arial"/>
          <w:szCs w:val="22"/>
        </w:rPr>
        <w:t>Information Resources</w:t>
      </w:r>
      <w:r w:rsidRPr="00664A44">
        <w:rPr>
          <w:rFonts w:ascii="Arial" w:hAnsi="Arial" w:cs="Arial"/>
          <w:szCs w:val="22"/>
        </w:rPr>
        <w:t>, describe what alternative</w:t>
      </w:r>
      <w:r w:rsidR="008161BD">
        <w:rPr>
          <w:rFonts w:ascii="Arial" w:hAnsi="Arial" w:cs="Arial"/>
          <w:szCs w:val="22"/>
        </w:rPr>
        <w:t xml:space="preserve"> or additional</w:t>
      </w:r>
      <w:r w:rsidRPr="00664A44">
        <w:rPr>
          <w:rFonts w:ascii="Arial" w:hAnsi="Arial" w:cs="Arial"/>
          <w:szCs w:val="22"/>
        </w:rPr>
        <w:t xml:space="preserve"> controls are used to manage user access.</w:t>
      </w:r>
    </w:p>
    <w:p w:rsidR="00EA56EA" w:rsidRPr="0091655F" w:rsidRDefault="00EA56EA" w:rsidP="0091655F">
      <w:pPr>
        <w:pStyle w:val="PlainText"/>
        <w:jc w:val="both"/>
        <w:rPr>
          <w:rFonts w:ascii="Arial" w:hAnsi="Arial" w:cs="Arial"/>
          <w:szCs w:val="22"/>
        </w:rPr>
      </w:pPr>
    </w:p>
    <w:p w:rsidR="00EA56EA" w:rsidRPr="00805535" w:rsidRDefault="00501550" w:rsidP="0091655F">
      <w:pPr>
        <w:pStyle w:val="PlainText"/>
        <w:jc w:val="center"/>
        <w:rPr>
          <w:rFonts w:ascii="Arial" w:hAnsi="Arial" w:cs="Arial"/>
          <w:b/>
          <w:szCs w:val="22"/>
          <w:u w:val="single"/>
        </w:rPr>
      </w:pPr>
      <w:r w:rsidRPr="00805535">
        <w:rPr>
          <w:rFonts w:ascii="Arial" w:hAnsi="Arial" w:cs="Arial"/>
          <w:b/>
          <w:szCs w:val="22"/>
          <w:u w:val="single"/>
        </w:rPr>
        <w:t>U</w:t>
      </w:r>
      <w:r w:rsidR="00EA56EA" w:rsidRPr="00805535">
        <w:rPr>
          <w:rFonts w:ascii="Arial" w:hAnsi="Arial" w:cs="Arial"/>
          <w:b/>
          <w:szCs w:val="22"/>
          <w:u w:val="single"/>
        </w:rPr>
        <w:t>se of Data</w:t>
      </w:r>
    </w:p>
    <w:p w:rsidR="00EA56EA" w:rsidRPr="0091655F" w:rsidRDefault="00EA56EA"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8C3903">
        <w:rPr>
          <w:rFonts w:ascii="Arial" w:hAnsi="Arial" w:cs="Arial"/>
          <w:szCs w:val="22"/>
        </w:rPr>
        <w:t>.</w:t>
      </w:r>
      <w:r w:rsidRPr="0091655F">
        <w:rPr>
          <w:rFonts w:ascii="Arial" w:hAnsi="Arial" w:cs="Arial"/>
          <w:szCs w:val="22"/>
        </w:rPr>
        <w:t xml:space="preserve">  What administrative safeguards and best practices does Proposer have in place to vet Proposer's and third-parties' staff members that have access to the environment hosting all systems that would hold</w:t>
      </w:r>
      <w:r w:rsidR="000F0006">
        <w:rPr>
          <w:rFonts w:ascii="Arial" w:hAnsi="Arial" w:cs="Arial"/>
          <w:szCs w:val="22"/>
        </w:rPr>
        <w:t xml:space="preserve"> or</w:t>
      </w:r>
      <w:r w:rsidRPr="0091655F">
        <w:rPr>
          <w:rFonts w:ascii="Arial" w:hAnsi="Arial" w:cs="Arial"/>
          <w:szCs w:val="22"/>
        </w:rPr>
        <w:t xml:space="preserve"> process</w:t>
      </w:r>
      <w:r w:rsidR="000F0006">
        <w:rPr>
          <w:rFonts w:ascii="Arial" w:hAnsi="Arial" w:cs="Arial"/>
          <w:szCs w:val="22"/>
        </w:rPr>
        <w:t xml:space="preserve"> University Records</w:t>
      </w:r>
      <w:r w:rsidRPr="0091655F">
        <w:rPr>
          <w:rFonts w:ascii="Arial" w:hAnsi="Arial" w:cs="Arial"/>
          <w:szCs w:val="22"/>
        </w:rPr>
        <w:t xml:space="preserve">, or from which University </w:t>
      </w:r>
      <w:r w:rsidR="00DA0ECE">
        <w:rPr>
          <w:rFonts w:ascii="Arial" w:hAnsi="Arial" w:cs="Arial"/>
          <w:szCs w:val="22"/>
        </w:rPr>
        <w:t>Records</w:t>
      </w:r>
      <w:r w:rsidRPr="0091655F">
        <w:rPr>
          <w:rFonts w:ascii="Arial" w:hAnsi="Arial" w:cs="Arial"/>
          <w:szCs w:val="22"/>
        </w:rPr>
        <w:t xml:space="preserve"> may be accessed</w:t>
      </w:r>
      <w:r w:rsidR="000F0006">
        <w:rPr>
          <w:rFonts w:ascii="Arial" w:hAnsi="Arial" w:cs="Arial"/>
          <w:szCs w:val="22"/>
        </w:rPr>
        <w:t>,</w:t>
      </w:r>
      <w:r w:rsidRPr="0091655F">
        <w:rPr>
          <w:rFonts w:ascii="Arial" w:hAnsi="Arial" w:cs="Arial"/>
          <w:szCs w:val="22"/>
        </w:rPr>
        <w:t xml:space="preserve"> to ensure that University </w:t>
      </w:r>
      <w:r w:rsidR="00DA0ECE">
        <w:rPr>
          <w:rFonts w:ascii="Arial" w:hAnsi="Arial" w:cs="Arial"/>
          <w:szCs w:val="22"/>
        </w:rPr>
        <w:t>Records</w:t>
      </w:r>
      <w:r w:rsidRPr="0091655F">
        <w:rPr>
          <w:rFonts w:ascii="Arial" w:hAnsi="Arial" w:cs="Arial"/>
          <w:szCs w:val="22"/>
        </w:rPr>
        <w:t xml:space="preserve"> will not be accessed or used in an unauthorized manner</w:t>
      </w:r>
      <w:r w:rsidR="000A0A68">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C3903">
        <w:rPr>
          <w:rFonts w:ascii="Arial" w:hAnsi="Arial" w:cs="Arial"/>
          <w:szCs w:val="22"/>
        </w:rPr>
        <w:t>.</w:t>
      </w:r>
      <w:r w:rsidRPr="0091655F">
        <w:rPr>
          <w:rFonts w:ascii="Arial" w:hAnsi="Arial" w:cs="Arial"/>
          <w:szCs w:val="22"/>
        </w:rPr>
        <w:t xml:space="preserve">  What safeguards does Proposer have in place to segregate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from system</w:t>
      </w:r>
      <w:r w:rsidR="00DA0ECE">
        <w:rPr>
          <w:rFonts w:ascii="Arial" w:hAnsi="Arial" w:cs="Arial"/>
          <w:szCs w:val="22"/>
        </w:rPr>
        <w:t xml:space="preserve"> data</w:t>
      </w:r>
      <w:r w:rsidRPr="0091655F">
        <w:rPr>
          <w:rFonts w:ascii="Arial" w:hAnsi="Arial" w:cs="Arial"/>
          <w:szCs w:val="22"/>
        </w:rPr>
        <w:t xml:space="preserve"> and other customer data </w:t>
      </w:r>
      <w:r w:rsidR="00BB0684" w:rsidRPr="00BB0684">
        <w:rPr>
          <w:rFonts w:ascii="Arial" w:hAnsi="Arial" w:cs="Arial"/>
          <w:szCs w:val="22"/>
        </w:rPr>
        <w:t xml:space="preserve">and/or </w:t>
      </w:r>
      <w:r w:rsidR="00BB0684">
        <w:rPr>
          <w:rFonts w:ascii="Arial" w:hAnsi="Arial" w:cs="Arial"/>
          <w:szCs w:val="22"/>
        </w:rPr>
        <w:t xml:space="preserve">as applicable, </w:t>
      </w:r>
      <w:r w:rsidR="00BB0684" w:rsidRPr="00BB0684">
        <w:rPr>
          <w:rFonts w:ascii="Arial" w:hAnsi="Arial" w:cs="Arial"/>
          <w:szCs w:val="22"/>
        </w:rPr>
        <w:t>to separate specific</w:t>
      </w:r>
      <w:r w:rsidR="00BB0684">
        <w:rPr>
          <w:rFonts w:ascii="Arial" w:hAnsi="Arial" w:cs="Arial"/>
          <w:szCs w:val="22"/>
        </w:rPr>
        <w:t xml:space="preserve"> University </w:t>
      </w:r>
      <w:r w:rsidR="00BB0684" w:rsidRPr="00BB0684">
        <w:rPr>
          <w:rFonts w:ascii="Arial" w:hAnsi="Arial" w:cs="Arial"/>
          <w:szCs w:val="22"/>
        </w:rPr>
        <w:t xml:space="preserve"> data, such as HIPAA and FERPA </w:t>
      </w:r>
      <w:r w:rsidR="00BB0684">
        <w:rPr>
          <w:rFonts w:ascii="Arial" w:hAnsi="Arial" w:cs="Arial"/>
          <w:szCs w:val="22"/>
        </w:rPr>
        <w:t xml:space="preserve">protected </w:t>
      </w:r>
      <w:r w:rsidR="00BB0684" w:rsidRPr="00BB0684">
        <w:rPr>
          <w:rFonts w:ascii="Arial" w:hAnsi="Arial" w:cs="Arial"/>
          <w:szCs w:val="22"/>
        </w:rPr>
        <w:t>data</w:t>
      </w:r>
      <w:r w:rsidR="00BB0684">
        <w:rPr>
          <w:rFonts w:ascii="Arial" w:hAnsi="Arial" w:cs="Arial"/>
          <w:szCs w:val="22"/>
        </w:rPr>
        <w:t>, from University Records that are not subject to such protection,</w:t>
      </w:r>
      <w:r w:rsidR="00BB0684" w:rsidRPr="00BB0684">
        <w:rPr>
          <w:rFonts w:ascii="Arial" w:hAnsi="Arial" w:cs="Arial"/>
          <w:szCs w:val="22"/>
        </w:rPr>
        <w:t xml:space="preserve"> </w:t>
      </w:r>
      <w:r w:rsidRPr="0091655F">
        <w:rPr>
          <w:rFonts w:ascii="Arial" w:hAnsi="Arial" w:cs="Arial"/>
          <w:szCs w:val="22"/>
        </w:rPr>
        <w:t xml:space="preserve">to prevent accidental and unauthorized access to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3</w:t>
      </w:r>
      <w:r w:rsidR="008C3903">
        <w:rPr>
          <w:rFonts w:ascii="Arial" w:hAnsi="Arial" w:cs="Arial"/>
          <w:szCs w:val="22"/>
        </w:rPr>
        <w:t>.</w:t>
      </w:r>
      <w:r w:rsidRPr="0091655F">
        <w:rPr>
          <w:rFonts w:ascii="Arial" w:hAnsi="Arial" w:cs="Arial"/>
          <w:szCs w:val="22"/>
        </w:rPr>
        <w:t xml:space="preserve">  What safeguards does Proposer have in place to prevent the unauthorized use, reuse, distribution, transmission, manipulation, copying, modification, access, or disclosure of University </w:t>
      </w:r>
      <w:r w:rsidR="00DA0ECE">
        <w:rPr>
          <w:rFonts w:ascii="Arial" w:hAnsi="Arial" w:cs="Arial"/>
          <w:szCs w:val="22"/>
        </w:rPr>
        <w:t>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4</w:t>
      </w:r>
      <w:r w:rsidR="008C3903">
        <w:rPr>
          <w:rFonts w:ascii="Arial" w:hAnsi="Arial" w:cs="Arial"/>
          <w:szCs w:val="22"/>
        </w:rPr>
        <w:t>.</w:t>
      </w:r>
      <w:r w:rsidRPr="0091655F">
        <w:rPr>
          <w:rFonts w:ascii="Arial" w:hAnsi="Arial" w:cs="Arial"/>
          <w:szCs w:val="22"/>
        </w:rPr>
        <w:t xml:space="preserve">  What procedures and safeguards does </w:t>
      </w:r>
      <w:r w:rsidR="00EA28A7">
        <w:rPr>
          <w:rFonts w:ascii="Arial" w:hAnsi="Arial" w:cs="Arial"/>
          <w:szCs w:val="22"/>
        </w:rPr>
        <w:t>P</w:t>
      </w:r>
      <w:r w:rsidRPr="0091655F">
        <w:rPr>
          <w:rFonts w:ascii="Arial" w:hAnsi="Arial" w:cs="Arial"/>
          <w:szCs w:val="22"/>
        </w:rPr>
        <w:t xml:space="preserve">roposer have in place for sanitizing and disposing of University </w:t>
      </w:r>
      <w:r w:rsidR="00EA28A7">
        <w:rPr>
          <w:rFonts w:ascii="Arial" w:hAnsi="Arial" w:cs="Arial"/>
          <w:szCs w:val="22"/>
        </w:rPr>
        <w:t>Records</w:t>
      </w:r>
      <w:r w:rsidRPr="0091655F">
        <w:rPr>
          <w:rFonts w:ascii="Arial" w:hAnsi="Arial" w:cs="Arial"/>
          <w:szCs w:val="22"/>
        </w:rPr>
        <w:t xml:space="preserve"> according to prescribed retention schedules or following the conclusion of a project or termination of a contract to render </w:t>
      </w:r>
      <w:r w:rsidR="00EA28A7">
        <w:rPr>
          <w:rFonts w:ascii="Arial" w:hAnsi="Arial" w:cs="Arial"/>
          <w:szCs w:val="22"/>
        </w:rPr>
        <w:t>University Records</w:t>
      </w:r>
      <w:r w:rsidRPr="0091655F">
        <w:rPr>
          <w:rFonts w:ascii="Arial" w:hAnsi="Arial" w:cs="Arial"/>
          <w:szCs w:val="22"/>
        </w:rPr>
        <w:t xml:space="preserve"> unrecoverable and prevent accidental and unauthorized access to University </w:t>
      </w:r>
      <w:r w:rsidR="00EA28A7">
        <w:rPr>
          <w:rFonts w:ascii="Arial" w:hAnsi="Arial" w:cs="Arial"/>
          <w:szCs w:val="22"/>
        </w:rPr>
        <w:t>Records</w:t>
      </w:r>
      <w:r w:rsidRPr="0091655F">
        <w:rPr>
          <w:rFonts w:ascii="Arial" w:hAnsi="Arial" w:cs="Arial"/>
          <w:szCs w:val="22"/>
        </w:rPr>
        <w:t>?</w:t>
      </w:r>
      <w:r w:rsidR="00F959B8">
        <w:rPr>
          <w:rFonts w:ascii="Arial" w:hAnsi="Arial" w:cs="Arial"/>
          <w:szCs w:val="22"/>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EA56EA" w:rsidRPr="0091655F" w:rsidRDefault="00EA56EA" w:rsidP="0091655F">
      <w:pPr>
        <w:pStyle w:val="PlainText"/>
        <w:jc w:val="both"/>
        <w:rPr>
          <w:rFonts w:ascii="Arial" w:hAnsi="Arial" w:cs="Arial"/>
          <w:szCs w:val="22"/>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Data Transmission</w:t>
      </w:r>
    </w:p>
    <w:p w:rsidR="00EA56EA" w:rsidRPr="0091655F" w:rsidRDefault="00EA56EA" w:rsidP="0091655F">
      <w:pPr>
        <w:pStyle w:val="PlainText"/>
        <w:jc w:val="both"/>
        <w:rPr>
          <w:rFonts w:ascii="Arial" w:hAnsi="Arial" w:cs="Arial"/>
          <w:szCs w:val="22"/>
        </w:rPr>
      </w:pPr>
    </w:p>
    <w:p w:rsidR="00207468" w:rsidRPr="0091655F" w:rsidRDefault="00207468" w:rsidP="00207468">
      <w:pPr>
        <w:pStyle w:val="PlainText"/>
        <w:jc w:val="both"/>
        <w:rPr>
          <w:rFonts w:ascii="Arial" w:hAnsi="Arial" w:cs="Arial"/>
          <w:szCs w:val="22"/>
        </w:rPr>
      </w:pPr>
      <w:r>
        <w:rPr>
          <w:rFonts w:ascii="Arial" w:hAnsi="Arial" w:cs="Arial"/>
          <w:szCs w:val="22"/>
        </w:rPr>
        <w:lastRenderedPageBreak/>
        <w:t>1.</w:t>
      </w:r>
      <w:r w:rsidRPr="0091655F">
        <w:rPr>
          <w:rFonts w:ascii="Arial" w:hAnsi="Arial" w:cs="Arial"/>
          <w:szCs w:val="22"/>
        </w:rPr>
        <w:t xml:space="preserve">  </w:t>
      </w:r>
      <w:r w:rsidR="00DD4485">
        <w:rPr>
          <w:rFonts w:ascii="Arial" w:hAnsi="Arial" w:cs="Arial"/>
          <w:szCs w:val="22"/>
        </w:rPr>
        <w:t>Do Information Resources</w:t>
      </w:r>
      <w:r>
        <w:rPr>
          <w:rFonts w:ascii="Arial" w:hAnsi="Arial" w:cs="Arial"/>
          <w:szCs w:val="22"/>
        </w:rPr>
        <w:t xml:space="preserve"> </w:t>
      </w:r>
      <w:r w:rsidRPr="0091655F">
        <w:rPr>
          <w:rFonts w:ascii="Arial" w:hAnsi="Arial" w:cs="Arial"/>
          <w:szCs w:val="22"/>
        </w:rPr>
        <w:t>encrypt</w:t>
      </w:r>
      <w:r w:rsidR="00BB0684">
        <w:rPr>
          <w:rFonts w:ascii="Arial" w:hAnsi="Arial" w:cs="Arial"/>
          <w:szCs w:val="22"/>
        </w:rPr>
        <w:t xml:space="preserve"> all</w:t>
      </w:r>
      <w:r w:rsidRPr="0091655F">
        <w:rPr>
          <w:rFonts w:ascii="Arial" w:hAnsi="Arial" w:cs="Arial"/>
          <w:szCs w:val="22"/>
        </w:rPr>
        <w:t xml:space="preserve"> </w:t>
      </w:r>
      <w:r>
        <w:rPr>
          <w:rFonts w:ascii="Arial" w:hAnsi="Arial" w:cs="Arial"/>
          <w:szCs w:val="22"/>
        </w:rPr>
        <w:t>University Records</w:t>
      </w:r>
      <w:r w:rsidRPr="0091655F">
        <w:rPr>
          <w:rFonts w:ascii="Arial" w:hAnsi="Arial" w:cs="Arial"/>
          <w:szCs w:val="22"/>
        </w:rPr>
        <w:t xml:space="preserve"> in transit and at rest?  If yes, describe how </w:t>
      </w:r>
      <w:r w:rsidR="00DD4485">
        <w:rPr>
          <w:rFonts w:ascii="Arial" w:hAnsi="Arial" w:cs="Arial"/>
          <w:szCs w:val="22"/>
        </w:rPr>
        <w:t>Information Resources</w:t>
      </w:r>
      <w:r w:rsidRPr="0091655F">
        <w:rPr>
          <w:rFonts w:ascii="Arial" w:hAnsi="Arial" w:cs="Arial"/>
          <w:szCs w:val="22"/>
        </w:rPr>
        <w:t xml:space="preserve"> provide that security. If no, what alternative methods are used to safeguard </w:t>
      </w:r>
      <w:r>
        <w:rPr>
          <w:rFonts w:ascii="Arial" w:hAnsi="Arial" w:cs="Arial"/>
          <w:szCs w:val="22"/>
        </w:rPr>
        <w:t>University Records</w:t>
      </w:r>
      <w:r w:rsidRPr="0091655F">
        <w:rPr>
          <w:rFonts w:ascii="Arial" w:hAnsi="Arial" w:cs="Arial"/>
          <w:szCs w:val="22"/>
        </w:rPr>
        <w:t xml:space="preserve"> in transit and at rest?  </w:t>
      </w:r>
    </w:p>
    <w:p w:rsidR="00207468" w:rsidRDefault="00207468"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2</w:t>
      </w:r>
      <w:r w:rsidR="00D863AE">
        <w:rPr>
          <w:rFonts w:ascii="Arial" w:hAnsi="Arial" w:cs="Arial"/>
          <w:szCs w:val="22"/>
        </w:rPr>
        <w:t>.</w:t>
      </w:r>
      <w:r w:rsidR="00EA56EA" w:rsidRPr="0091655F">
        <w:rPr>
          <w:rFonts w:ascii="Arial" w:hAnsi="Arial" w:cs="Arial"/>
          <w:szCs w:val="22"/>
        </w:rPr>
        <w:t xml:space="preserve">  How does data </w:t>
      </w:r>
      <w:r w:rsidR="0041622F">
        <w:rPr>
          <w:rFonts w:ascii="Arial" w:hAnsi="Arial" w:cs="Arial"/>
          <w:szCs w:val="22"/>
        </w:rPr>
        <w:t>flow</w:t>
      </w:r>
      <w:r w:rsidR="00EA56EA" w:rsidRPr="0091655F">
        <w:rPr>
          <w:rFonts w:ascii="Arial" w:hAnsi="Arial" w:cs="Arial"/>
          <w:szCs w:val="22"/>
        </w:rPr>
        <w:t xml:space="preserve"> between University and </w:t>
      </w:r>
      <w:r w:rsidR="00DD4485">
        <w:rPr>
          <w:rFonts w:ascii="Arial" w:hAnsi="Arial" w:cs="Arial"/>
          <w:szCs w:val="22"/>
        </w:rPr>
        <w:t>Information Resources</w:t>
      </w:r>
      <w:r w:rsidR="0041622F">
        <w:rPr>
          <w:rFonts w:ascii="Arial" w:hAnsi="Arial" w:cs="Arial"/>
          <w:szCs w:val="22"/>
        </w:rPr>
        <w:t>?</w:t>
      </w:r>
      <w:r w:rsidR="00EA56EA" w:rsidRPr="0091655F">
        <w:rPr>
          <w:rFonts w:ascii="Arial" w:hAnsi="Arial" w:cs="Arial"/>
          <w:szCs w:val="22"/>
        </w:rPr>
        <w:t xml:space="preserve">  If connecting via a private circuit, describe what security features are incorporated into the private circuit.  If connecting via a public network (e.g., the Internet), describe the way Proposer will safeguard </w:t>
      </w:r>
      <w:r w:rsidR="00C07C86">
        <w:rPr>
          <w:rFonts w:ascii="Arial" w:hAnsi="Arial" w:cs="Arial"/>
          <w:szCs w:val="22"/>
        </w:rPr>
        <w:t>University Records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3</w:t>
      </w:r>
      <w:r w:rsidR="00B22C23">
        <w:rPr>
          <w:rFonts w:ascii="Arial" w:hAnsi="Arial" w:cs="Arial"/>
          <w:szCs w:val="22"/>
        </w:rPr>
        <w:t>.</w:t>
      </w:r>
      <w:r w:rsidR="00EA56EA" w:rsidRPr="0091655F">
        <w:rPr>
          <w:rFonts w:ascii="Arial" w:hAnsi="Arial" w:cs="Arial"/>
          <w:szCs w:val="22"/>
        </w:rPr>
        <w:t xml:space="preserve">  Do</w:t>
      </w:r>
      <w:r w:rsidR="00DD4485">
        <w:rPr>
          <w:rFonts w:ascii="Arial" w:hAnsi="Arial" w:cs="Arial"/>
          <w:szCs w:val="22"/>
        </w:rPr>
        <w:t xml:space="preserve"> Information Resources</w:t>
      </w:r>
      <w:r w:rsidR="005A0E2B">
        <w:rPr>
          <w:rFonts w:ascii="Arial" w:hAnsi="Arial" w:cs="Arial"/>
          <w:szCs w:val="22"/>
        </w:rPr>
        <w:t xml:space="preserve"> </w:t>
      </w:r>
      <w:r w:rsidR="00EA56EA" w:rsidRPr="0091655F">
        <w:rPr>
          <w:rFonts w:ascii="Arial" w:hAnsi="Arial" w:cs="Arial"/>
          <w:szCs w:val="22"/>
        </w:rPr>
        <w:t xml:space="preserve">secure data transmission between </w:t>
      </w:r>
      <w:r w:rsidR="005A0E2B">
        <w:rPr>
          <w:rFonts w:ascii="Arial" w:hAnsi="Arial" w:cs="Arial"/>
          <w:szCs w:val="22"/>
        </w:rPr>
        <w:t>University</w:t>
      </w:r>
      <w:r w:rsidR="00EA56EA" w:rsidRPr="0091655F">
        <w:rPr>
          <w:rFonts w:ascii="Arial" w:hAnsi="Arial" w:cs="Arial"/>
          <w:szCs w:val="22"/>
        </w:rPr>
        <w:t xml:space="preserve"> and Proposer?  If yes, describe how Proposer provides that security. If no, what alternative safeguards are used to protect </w:t>
      </w:r>
      <w:r w:rsidR="005A0E2B">
        <w:rPr>
          <w:rFonts w:ascii="Arial" w:hAnsi="Arial" w:cs="Arial"/>
          <w:szCs w:val="22"/>
        </w:rPr>
        <w:t>University Records</w:t>
      </w:r>
      <w:r w:rsidR="00EA56EA" w:rsidRPr="0091655F">
        <w:rPr>
          <w:rFonts w:ascii="Arial" w:hAnsi="Arial" w:cs="Arial"/>
          <w:szCs w:val="22"/>
        </w:rPr>
        <w:t xml:space="preserve"> in transit?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p>
    <w:p w:rsidR="00EA56EA" w:rsidRPr="00805535" w:rsidRDefault="00EA56EA" w:rsidP="00C577DD">
      <w:pPr>
        <w:pStyle w:val="PlainText"/>
        <w:keepNext/>
        <w:keepLines/>
        <w:jc w:val="center"/>
        <w:rPr>
          <w:rFonts w:ascii="Arial" w:hAnsi="Arial" w:cs="Arial"/>
          <w:b/>
          <w:szCs w:val="22"/>
          <w:u w:val="single"/>
        </w:rPr>
      </w:pPr>
      <w:r w:rsidRPr="00805535">
        <w:rPr>
          <w:rFonts w:ascii="Arial" w:hAnsi="Arial" w:cs="Arial"/>
          <w:b/>
          <w:szCs w:val="22"/>
          <w:u w:val="single"/>
        </w:rPr>
        <w:t>Notification of Security Incidents</w:t>
      </w:r>
    </w:p>
    <w:p w:rsidR="00EA56EA" w:rsidRDefault="00EA56EA" w:rsidP="00C577DD">
      <w:pPr>
        <w:pStyle w:val="PlainText"/>
        <w:keepNext/>
        <w:keepLines/>
        <w:jc w:val="both"/>
        <w:rPr>
          <w:rFonts w:ascii="Arial" w:hAnsi="Arial" w:cs="Arial"/>
          <w:szCs w:val="22"/>
        </w:rPr>
      </w:pPr>
    </w:p>
    <w:p w:rsidR="00C577DD" w:rsidRPr="00A672B0" w:rsidRDefault="00C577DD" w:rsidP="00C577DD">
      <w:pPr>
        <w:pStyle w:val="PlainText"/>
        <w:keepNext/>
        <w:keepLines/>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F91A4A" w:rsidRPr="0091655F" w:rsidRDefault="00F91A4A" w:rsidP="00C577DD">
      <w:pPr>
        <w:pStyle w:val="PlainText"/>
        <w:keepNext/>
        <w:keepLines/>
        <w:jc w:val="both"/>
        <w:rPr>
          <w:rFonts w:ascii="Arial" w:hAnsi="Arial" w:cs="Arial"/>
          <w:szCs w:val="22"/>
        </w:rPr>
      </w:pPr>
    </w:p>
    <w:p w:rsidR="00EA56EA" w:rsidRPr="0091655F" w:rsidRDefault="00EA56EA" w:rsidP="00C577DD">
      <w:pPr>
        <w:pStyle w:val="PlainText"/>
        <w:keepNext/>
        <w:keepLines/>
        <w:jc w:val="both"/>
        <w:rPr>
          <w:rFonts w:ascii="Arial" w:hAnsi="Arial" w:cs="Arial"/>
          <w:szCs w:val="22"/>
        </w:rPr>
      </w:pPr>
      <w:r w:rsidRPr="0091655F">
        <w:rPr>
          <w:rFonts w:ascii="Arial" w:hAnsi="Arial" w:cs="Arial"/>
          <w:szCs w:val="22"/>
        </w:rPr>
        <w:t>1</w:t>
      </w:r>
      <w:r w:rsidR="008E6EEA">
        <w:rPr>
          <w:rFonts w:ascii="Arial" w:hAnsi="Arial" w:cs="Arial"/>
          <w:szCs w:val="22"/>
        </w:rPr>
        <w:t>.</w:t>
      </w:r>
      <w:r w:rsidRPr="0091655F">
        <w:rPr>
          <w:rFonts w:ascii="Arial" w:hAnsi="Arial" w:cs="Arial"/>
          <w:szCs w:val="22"/>
        </w:rPr>
        <w:t xml:space="preserve">   Describe </w:t>
      </w:r>
      <w:r w:rsidR="000742E2">
        <w:rPr>
          <w:rFonts w:ascii="Arial" w:hAnsi="Arial" w:cs="Arial"/>
          <w:szCs w:val="22"/>
        </w:rPr>
        <w:t>Proposer</w:t>
      </w:r>
      <w:r w:rsidR="00E35CA1">
        <w:rPr>
          <w:rFonts w:ascii="Arial" w:hAnsi="Arial" w:cs="Arial"/>
          <w:szCs w:val="22"/>
        </w:rPr>
        <w:t>’</w:t>
      </w:r>
      <w:r w:rsidR="000742E2">
        <w:rPr>
          <w:rFonts w:ascii="Arial" w:hAnsi="Arial" w:cs="Arial"/>
          <w:szCs w:val="22"/>
        </w:rPr>
        <w:t>s</w:t>
      </w:r>
      <w:r w:rsidRPr="0091655F">
        <w:rPr>
          <w:rFonts w:ascii="Arial" w:hAnsi="Arial" w:cs="Arial"/>
          <w:szCs w:val="22"/>
        </w:rPr>
        <w:t xml:space="preserve"> procedures to isolate or disable all systems that interact with </w:t>
      </w:r>
      <w:r w:rsidR="00DD4485">
        <w:rPr>
          <w:rFonts w:ascii="Arial" w:hAnsi="Arial" w:cs="Arial"/>
          <w:szCs w:val="22"/>
        </w:rPr>
        <w:t>Information Resources</w:t>
      </w:r>
      <w:r w:rsidRPr="0091655F">
        <w:rPr>
          <w:rFonts w:ascii="Arial" w:hAnsi="Arial" w:cs="Arial"/>
          <w:szCs w:val="22"/>
        </w:rPr>
        <w:t xml:space="preserve"> in </w:t>
      </w:r>
      <w:r w:rsidR="000742E2">
        <w:rPr>
          <w:rFonts w:ascii="Arial" w:hAnsi="Arial" w:cs="Arial"/>
          <w:szCs w:val="22"/>
        </w:rPr>
        <w:t>the event</w:t>
      </w:r>
      <w:r w:rsidRPr="0091655F">
        <w:rPr>
          <w:rFonts w:ascii="Arial" w:hAnsi="Arial" w:cs="Arial"/>
          <w:szCs w:val="22"/>
        </w:rPr>
        <w:t xml:space="preserve"> a security breach </w:t>
      </w:r>
      <w:r w:rsidR="000742E2">
        <w:rPr>
          <w:rFonts w:ascii="Arial" w:hAnsi="Arial" w:cs="Arial"/>
          <w:szCs w:val="22"/>
        </w:rPr>
        <w:t xml:space="preserve">is </w:t>
      </w:r>
      <w:r w:rsidRPr="0091655F">
        <w:rPr>
          <w:rFonts w:ascii="Arial" w:hAnsi="Arial" w:cs="Arial"/>
          <w:szCs w:val="22"/>
        </w:rPr>
        <w:t>identified</w:t>
      </w:r>
      <w:r w:rsidR="000742E2">
        <w:rPr>
          <w:rFonts w:ascii="Arial" w:hAnsi="Arial" w:cs="Arial"/>
          <w:szCs w:val="22"/>
        </w:rPr>
        <w:t>,</w:t>
      </w:r>
      <w:r w:rsidRPr="0091655F">
        <w:rPr>
          <w:rFonts w:ascii="Arial" w:hAnsi="Arial" w:cs="Arial"/>
          <w:szCs w:val="22"/>
        </w:rPr>
        <w:t xml:space="preserve"> </w:t>
      </w:r>
      <w:r w:rsidR="000742E2">
        <w:rPr>
          <w:rFonts w:ascii="Arial" w:hAnsi="Arial" w:cs="Arial"/>
          <w:szCs w:val="22"/>
        </w:rPr>
        <w:t>i</w:t>
      </w:r>
      <w:r w:rsidRPr="0091655F">
        <w:rPr>
          <w:rFonts w:ascii="Arial" w:hAnsi="Arial" w:cs="Arial"/>
          <w:szCs w:val="22"/>
        </w:rPr>
        <w:t>ncluding any systems that would hold</w:t>
      </w:r>
      <w:r w:rsidR="000742E2">
        <w:rPr>
          <w:rFonts w:ascii="Arial" w:hAnsi="Arial" w:cs="Arial"/>
          <w:szCs w:val="22"/>
        </w:rPr>
        <w:t xml:space="preserve"> or</w:t>
      </w:r>
      <w:r w:rsidRPr="0091655F">
        <w:rPr>
          <w:rFonts w:ascii="Arial" w:hAnsi="Arial" w:cs="Arial"/>
          <w:szCs w:val="22"/>
        </w:rPr>
        <w:t xml:space="preserve"> process</w:t>
      </w:r>
      <w:r w:rsidR="000742E2">
        <w:rPr>
          <w:rFonts w:ascii="Arial" w:hAnsi="Arial" w:cs="Arial"/>
          <w:szCs w:val="22"/>
        </w:rPr>
        <w:t xml:space="preserve"> University Records</w:t>
      </w:r>
      <w:r w:rsidRPr="0091655F">
        <w:rPr>
          <w:rFonts w:ascii="Arial" w:hAnsi="Arial" w:cs="Arial"/>
          <w:szCs w:val="22"/>
        </w:rPr>
        <w:t xml:space="preserve">, or from which </w:t>
      </w:r>
      <w:r w:rsidR="000742E2">
        <w:rPr>
          <w:rFonts w:ascii="Arial" w:hAnsi="Arial" w:cs="Arial"/>
          <w:szCs w:val="22"/>
        </w:rPr>
        <w:t>University Records</w:t>
      </w:r>
      <w:r w:rsidRPr="0091655F">
        <w:rPr>
          <w:rFonts w:ascii="Arial" w:hAnsi="Arial" w:cs="Arial"/>
          <w:szCs w:val="22"/>
        </w:rPr>
        <w:t xml:space="preserve"> may be accessed.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E6EEA">
        <w:rPr>
          <w:rFonts w:ascii="Arial" w:hAnsi="Arial" w:cs="Arial"/>
          <w:szCs w:val="22"/>
        </w:rPr>
        <w:t>.</w:t>
      </w:r>
      <w:r w:rsidRPr="0091655F">
        <w:rPr>
          <w:rFonts w:ascii="Arial" w:hAnsi="Arial" w:cs="Arial"/>
          <w:szCs w:val="22"/>
        </w:rPr>
        <w:t xml:space="preserve">   What procedures, methodology, and timetables does Proposer have in place to detect information security breaches and notify University and </w:t>
      </w:r>
      <w:r w:rsidR="000F70B3">
        <w:rPr>
          <w:rFonts w:ascii="Arial" w:hAnsi="Arial" w:cs="Arial"/>
          <w:szCs w:val="22"/>
        </w:rPr>
        <w:t xml:space="preserve">other </w:t>
      </w:r>
      <w:r w:rsidRPr="0091655F">
        <w:rPr>
          <w:rFonts w:ascii="Arial" w:hAnsi="Arial" w:cs="Arial"/>
          <w:szCs w:val="22"/>
        </w:rPr>
        <w:t xml:space="preserve">customers?  Include </w:t>
      </w:r>
      <w:r w:rsidR="000F70B3">
        <w:rPr>
          <w:rFonts w:ascii="Arial" w:hAnsi="Arial" w:cs="Arial"/>
          <w:szCs w:val="22"/>
        </w:rPr>
        <w:t xml:space="preserve">Proposer’s </w:t>
      </w:r>
      <w:r w:rsidRPr="0091655F">
        <w:rPr>
          <w:rFonts w:ascii="Arial" w:hAnsi="Arial" w:cs="Arial"/>
          <w:szCs w:val="22"/>
        </w:rPr>
        <w:t>definition of security breach</w:t>
      </w:r>
      <w:r w:rsidR="000F70B3">
        <w:rPr>
          <w:rFonts w:ascii="Arial" w:hAnsi="Arial" w:cs="Arial"/>
          <w:szCs w:val="22"/>
        </w:rPr>
        <w:t>.</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3</w:t>
      </w:r>
      <w:r w:rsidR="008E6EEA">
        <w:rPr>
          <w:rFonts w:ascii="Arial" w:hAnsi="Arial" w:cs="Arial"/>
          <w:szCs w:val="22"/>
        </w:rPr>
        <w:t>.</w:t>
      </w:r>
      <w:r w:rsidRPr="0091655F">
        <w:rPr>
          <w:rFonts w:ascii="Arial" w:hAnsi="Arial" w:cs="Arial"/>
          <w:szCs w:val="22"/>
        </w:rPr>
        <w:t xml:space="preserve">   Describe the procedures and methodology </w:t>
      </w:r>
      <w:r w:rsidR="000F70B3">
        <w:rPr>
          <w:rFonts w:ascii="Arial" w:hAnsi="Arial" w:cs="Arial"/>
          <w:szCs w:val="22"/>
        </w:rPr>
        <w:t xml:space="preserve">Proposer has </w:t>
      </w:r>
      <w:r w:rsidRPr="0091655F">
        <w:rPr>
          <w:rFonts w:ascii="Arial" w:hAnsi="Arial" w:cs="Arial"/>
          <w:szCs w:val="22"/>
        </w:rPr>
        <w:t>in place to detect information security breaches</w:t>
      </w:r>
      <w:r w:rsidR="00BB0684">
        <w:rPr>
          <w:rFonts w:ascii="Arial" w:hAnsi="Arial" w:cs="Arial"/>
          <w:szCs w:val="22"/>
        </w:rPr>
        <w:t>, including unauthorized access by Proposer’s and subcontractor’s own employees and agents</w:t>
      </w:r>
      <w:r w:rsidRPr="0091655F">
        <w:rPr>
          <w:rFonts w:ascii="Arial" w:hAnsi="Arial" w:cs="Arial"/>
          <w:szCs w:val="22"/>
        </w:rPr>
        <w:t xml:space="preserve"> and </w:t>
      </w:r>
      <w:r w:rsidR="00BB0684">
        <w:rPr>
          <w:rFonts w:ascii="Arial" w:hAnsi="Arial" w:cs="Arial"/>
          <w:szCs w:val="22"/>
        </w:rPr>
        <w:t xml:space="preserve">provide required </w:t>
      </w:r>
      <w:r w:rsidRPr="0091655F">
        <w:rPr>
          <w:rFonts w:ascii="Arial" w:hAnsi="Arial" w:cs="Arial"/>
          <w:szCs w:val="22"/>
        </w:rPr>
        <w:t>notif</w:t>
      </w:r>
      <w:r w:rsidR="00BB0684">
        <w:rPr>
          <w:rFonts w:ascii="Arial" w:hAnsi="Arial" w:cs="Arial"/>
          <w:szCs w:val="22"/>
        </w:rPr>
        <w:t xml:space="preserve">ications </w:t>
      </w:r>
      <w:r w:rsidRPr="0091655F">
        <w:rPr>
          <w:rFonts w:ascii="Arial" w:hAnsi="Arial" w:cs="Arial"/>
          <w:szCs w:val="22"/>
        </w:rPr>
        <w:t xml:space="preserve"> in a manner that meets the requirements of the state breach notification law.</w:t>
      </w:r>
    </w:p>
    <w:p w:rsidR="0091655F" w:rsidRPr="0091655F" w:rsidRDefault="0091655F" w:rsidP="0091655F">
      <w:pPr>
        <w:pStyle w:val="PlainText"/>
        <w:jc w:val="both"/>
        <w:rPr>
          <w:rFonts w:ascii="Arial" w:hAnsi="Arial" w:cs="Arial"/>
          <w:szCs w:val="22"/>
        </w:rPr>
      </w:pPr>
    </w:p>
    <w:p w:rsidR="00EA56EA" w:rsidRPr="00805535" w:rsidRDefault="00EA56EA" w:rsidP="0090331A">
      <w:pPr>
        <w:pStyle w:val="PlainText"/>
        <w:keepNext/>
        <w:keepLines/>
        <w:jc w:val="center"/>
        <w:rPr>
          <w:rFonts w:ascii="Arial" w:hAnsi="Arial" w:cs="Arial"/>
          <w:b/>
          <w:szCs w:val="22"/>
          <w:u w:val="single"/>
        </w:rPr>
      </w:pPr>
      <w:r w:rsidRPr="00805535">
        <w:rPr>
          <w:rFonts w:ascii="Arial" w:hAnsi="Arial" w:cs="Arial"/>
          <w:b/>
          <w:szCs w:val="22"/>
          <w:u w:val="single"/>
        </w:rPr>
        <w:t xml:space="preserve">Compliance with </w:t>
      </w:r>
      <w:r w:rsidR="00C92CD3" w:rsidRPr="00805535">
        <w:rPr>
          <w:rFonts w:ascii="Arial" w:hAnsi="Arial" w:cs="Arial"/>
          <w:b/>
          <w:szCs w:val="22"/>
          <w:u w:val="single"/>
        </w:rPr>
        <w:t>Applicable Legal &amp; Regulatory Requirements</w:t>
      </w:r>
    </w:p>
    <w:p w:rsidR="00EA56EA" w:rsidRDefault="00EA56EA" w:rsidP="0090331A">
      <w:pPr>
        <w:pStyle w:val="PlainText"/>
        <w:keepNext/>
        <w:keepLines/>
        <w:jc w:val="both"/>
        <w:rPr>
          <w:rFonts w:ascii="Arial" w:hAnsi="Arial" w:cs="Arial"/>
          <w:szCs w:val="22"/>
        </w:rPr>
      </w:pPr>
    </w:p>
    <w:p w:rsidR="00B96003" w:rsidRPr="00A672B0" w:rsidRDefault="00B96003" w:rsidP="00B96003">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B96003" w:rsidRDefault="00B96003" w:rsidP="00B96003">
      <w:pPr>
        <w:pStyle w:val="PlainText"/>
        <w:jc w:val="both"/>
        <w:rPr>
          <w:rFonts w:ascii="Arial" w:hAnsi="Arial" w:cs="Arial"/>
          <w:szCs w:val="22"/>
        </w:rPr>
      </w:pPr>
    </w:p>
    <w:p w:rsidR="00EA56EA" w:rsidRPr="0091655F" w:rsidRDefault="00EA56EA" w:rsidP="0090331A">
      <w:pPr>
        <w:pStyle w:val="PlainText"/>
        <w:keepNext/>
        <w:keepLines/>
        <w:jc w:val="both"/>
        <w:rPr>
          <w:rFonts w:ascii="Arial" w:hAnsi="Arial" w:cs="Arial"/>
          <w:szCs w:val="22"/>
        </w:rPr>
      </w:pPr>
      <w:r w:rsidRPr="0091655F">
        <w:rPr>
          <w:rFonts w:ascii="Arial" w:hAnsi="Arial" w:cs="Arial"/>
          <w:szCs w:val="22"/>
        </w:rPr>
        <w:t>1</w:t>
      </w:r>
      <w:r w:rsidR="00EC0713">
        <w:rPr>
          <w:rFonts w:ascii="Arial" w:hAnsi="Arial" w:cs="Arial"/>
          <w:szCs w:val="22"/>
        </w:rPr>
        <w:t>.</w:t>
      </w:r>
      <w:r w:rsidRPr="0091655F">
        <w:rPr>
          <w:rFonts w:ascii="Arial" w:hAnsi="Arial" w:cs="Arial"/>
          <w:szCs w:val="22"/>
        </w:rPr>
        <w:t xml:space="preserve">  Describe the procedures and methodology </w:t>
      </w:r>
      <w:r w:rsidR="002662B9">
        <w:rPr>
          <w:rFonts w:ascii="Arial" w:hAnsi="Arial" w:cs="Arial"/>
          <w:szCs w:val="22"/>
        </w:rPr>
        <w:t xml:space="preserve">Proposer has </w:t>
      </w:r>
      <w:r w:rsidRPr="0091655F">
        <w:rPr>
          <w:rFonts w:ascii="Arial" w:hAnsi="Arial" w:cs="Arial"/>
          <w:szCs w:val="22"/>
        </w:rPr>
        <w:t xml:space="preserve">in place to retain, preserve, backup, delete, and search data in a manner that meets the requirements of </w:t>
      </w:r>
      <w:r w:rsidR="00C92CD3">
        <w:rPr>
          <w:rFonts w:ascii="Arial" w:hAnsi="Arial" w:cs="Arial"/>
          <w:szCs w:val="22"/>
        </w:rPr>
        <w:t xml:space="preserve">state and federal </w:t>
      </w:r>
      <w:r w:rsidRPr="0091655F">
        <w:rPr>
          <w:rFonts w:ascii="Arial" w:hAnsi="Arial" w:cs="Arial"/>
          <w:szCs w:val="22"/>
        </w:rPr>
        <w:t>electronic discovery rules</w:t>
      </w:r>
      <w:r w:rsidR="002662B9">
        <w:rPr>
          <w:rFonts w:ascii="Arial" w:hAnsi="Arial" w:cs="Arial"/>
          <w:szCs w:val="22"/>
        </w:rPr>
        <w:t>, including</w:t>
      </w:r>
      <w:r w:rsidRPr="0091655F">
        <w:rPr>
          <w:rFonts w:ascii="Arial" w:hAnsi="Arial" w:cs="Arial"/>
          <w:szCs w:val="22"/>
        </w:rPr>
        <w:t xml:space="preserve"> how and in what format University </w:t>
      </w:r>
      <w:r w:rsidR="002662B9">
        <w:rPr>
          <w:rFonts w:ascii="Arial" w:hAnsi="Arial" w:cs="Arial"/>
          <w:szCs w:val="22"/>
        </w:rPr>
        <w:t>Records</w:t>
      </w:r>
      <w:r w:rsidRPr="0091655F">
        <w:rPr>
          <w:rFonts w:ascii="Arial" w:hAnsi="Arial" w:cs="Arial"/>
          <w:szCs w:val="22"/>
        </w:rPr>
        <w:t xml:space="preserve"> </w:t>
      </w:r>
      <w:r w:rsidR="002662B9">
        <w:rPr>
          <w:rFonts w:ascii="Arial" w:hAnsi="Arial" w:cs="Arial"/>
          <w:szCs w:val="22"/>
        </w:rPr>
        <w:t>are</w:t>
      </w:r>
      <w:r w:rsidRPr="0091655F">
        <w:rPr>
          <w:rFonts w:ascii="Arial" w:hAnsi="Arial" w:cs="Arial"/>
          <w:szCs w:val="22"/>
        </w:rPr>
        <w:t xml:space="preserve"> kept and what tools are available to University to access University </w:t>
      </w:r>
      <w:r w:rsidR="002662B9">
        <w:rPr>
          <w:rFonts w:ascii="Arial" w:hAnsi="Arial" w:cs="Arial"/>
          <w:szCs w:val="22"/>
        </w:rPr>
        <w:t>Records</w:t>
      </w:r>
      <w:r w:rsidRPr="0091655F">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2</w:t>
      </w:r>
      <w:r w:rsidR="00EC0713">
        <w:rPr>
          <w:rFonts w:ascii="Arial" w:hAnsi="Arial" w:cs="Arial"/>
          <w:szCs w:val="22"/>
        </w:rPr>
        <w:t>.</w:t>
      </w:r>
      <w:r w:rsidRPr="0091655F">
        <w:rPr>
          <w:rFonts w:ascii="Arial" w:hAnsi="Arial" w:cs="Arial"/>
          <w:szCs w:val="22"/>
        </w:rPr>
        <w:t xml:space="preserve">  Describe the safeguards</w:t>
      </w:r>
      <w:r w:rsidR="002662B9">
        <w:rPr>
          <w:rFonts w:ascii="Arial" w:hAnsi="Arial" w:cs="Arial"/>
          <w:szCs w:val="22"/>
        </w:rPr>
        <w:t xml:space="preserve"> Proposer has</w:t>
      </w:r>
      <w:r w:rsidRPr="0091655F">
        <w:rPr>
          <w:rFonts w:ascii="Arial" w:hAnsi="Arial" w:cs="Arial"/>
          <w:szCs w:val="22"/>
        </w:rPr>
        <w:t xml:space="preserve"> in place to ensure that </w:t>
      </w:r>
      <w:r w:rsidR="002662B9">
        <w:rPr>
          <w:rFonts w:ascii="Arial" w:hAnsi="Arial" w:cs="Arial"/>
          <w:szCs w:val="22"/>
        </w:rPr>
        <w:t>systems (</w:t>
      </w:r>
      <w:r w:rsidR="002662B9" w:rsidRPr="00BF5D6D">
        <w:rPr>
          <w:rFonts w:ascii="Arial" w:hAnsi="Arial" w:cs="Arial"/>
          <w:szCs w:val="22"/>
        </w:rPr>
        <w:t>including any systems that would hold</w:t>
      </w:r>
      <w:r w:rsidR="002662B9">
        <w:rPr>
          <w:rFonts w:ascii="Arial" w:hAnsi="Arial" w:cs="Arial"/>
          <w:szCs w:val="22"/>
        </w:rPr>
        <w:t xml:space="preserve"> or</w:t>
      </w:r>
      <w:r w:rsidR="002662B9" w:rsidRPr="00BF5D6D">
        <w:rPr>
          <w:rFonts w:ascii="Arial" w:hAnsi="Arial" w:cs="Arial"/>
          <w:szCs w:val="22"/>
        </w:rPr>
        <w:t xml:space="preserve"> process</w:t>
      </w:r>
      <w:r w:rsidR="002662B9">
        <w:rPr>
          <w:rFonts w:ascii="Arial" w:hAnsi="Arial" w:cs="Arial"/>
          <w:szCs w:val="22"/>
        </w:rPr>
        <w:t xml:space="preserve"> University Records</w:t>
      </w:r>
      <w:r w:rsidR="002662B9" w:rsidRPr="00BF5D6D">
        <w:rPr>
          <w:rFonts w:ascii="Arial" w:hAnsi="Arial" w:cs="Arial"/>
          <w:szCs w:val="22"/>
        </w:rPr>
        <w:t xml:space="preserve">, or from which University </w:t>
      </w:r>
      <w:r w:rsidR="002662B9">
        <w:rPr>
          <w:rFonts w:ascii="Arial" w:hAnsi="Arial" w:cs="Arial"/>
          <w:szCs w:val="22"/>
        </w:rPr>
        <w:t>Records</w:t>
      </w:r>
      <w:r w:rsidR="002662B9" w:rsidRPr="00BF5D6D">
        <w:rPr>
          <w:rFonts w:ascii="Arial" w:hAnsi="Arial" w:cs="Arial"/>
          <w:szCs w:val="22"/>
        </w:rPr>
        <w:t xml:space="preserve"> may be accessed</w:t>
      </w:r>
      <w:r w:rsidR="002662B9">
        <w:rPr>
          <w:rFonts w:ascii="Arial" w:hAnsi="Arial" w:cs="Arial"/>
          <w:szCs w:val="22"/>
        </w:rPr>
        <w:t xml:space="preserve">) </w:t>
      </w:r>
      <w:r w:rsidRPr="0091655F">
        <w:rPr>
          <w:rFonts w:ascii="Arial" w:hAnsi="Arial" w:cs="Arial"/>
          <w:szCs w:val="22"/>
        </w:rPr>
        <w:t xml:space="preserve">that interact with </w:t>
      </w:r>
      <w:r w:rsidR="0022027E">
        <w:rPr>
          <w:rFonts w:ascii="Arial" w:hAnsi="Arial" w:cs="Arial"/>
          <w:szCs w:val="22"/>
        </w:rPr>
        <w:t>Information Resources</w:t>
      </w:r>
      <w:r w:rsidR="002662B9">
        <w:rPr>
          <w:rFonts w:ascii="Arial" w:hAnsi="Arial" w:cs="Arial"/>
          <w:szCs w:val="22"/>
        </w:rPr>
        <w:t xml:space="preserve"> </w:t>
      </w:r>
      <w:r w:rsidRPr="0091655F">
        <w:rPr>
          <w:rFonts w:ascii="Arial" w:hAnsi="Arial" w:cs="Arial"/>
          <w:szCs w:val="22"/>
        </w:rPr>
        <w:t>reside within the United States of America.</w:t>
      </w:r>
      <w:r w:rsidR="00BB0684">
        <w:rPr>
          <w:rFonts w:ascii="Arial" w:hAnsi="Arial" w:cs="Arial"/>
          <w:szCs w:val="22"/>
        </w:rPr>
        <w:t xml:space="preserve"> If no such controls, describe Proposer’s processes for ensuring that data is protected in compliance with all applicable US federal and state requirements, including export control.</w:t>
      </w:r>
    </w:p>
    <w:p w:rsidR="00BB0684" w:rsidRDefault="00BB0684" w:rsidP="0091655F">
      <w:pPr>
        <w:pStyle w:val="PlainText"/>
        <w:jc w:val="both"/>
        <w:rPr>
          <w:rFonts w:ascii="Arial" w:hAnsi="Arial" w:cs="Arial"/>
          <w:szCs w:val="22"/>
        </w:rPr>
      </w:pPr>
    </w:p>
    <w:p w:rsidR="00EA56EA" w:rsidRPr="001B184C" w:rsidRDefault="00B45663" w:rsidP="00D13964">
      <w:pPr>
        <w:pStyle w:val="ListNumber2"/>
        <w:numPr>
          <w:ilvl w:val="0"/>
          <w:numId w:val="0"/>
        </w:numPr>
        <w:tabs>
          <w:tab w:val="left" w:pos="360"/>
        </w:tabs>
      </w:pPr>
      <w:r>
        <w:t xml:space="preserve">3.  </w:t>
      </w:r>
      <w:r w:rsidR="00BB0684" w:rsidRPr="001B184C">
        <w:t xml:space="preserve">List and describe any regulatory or legal actions </w:t>
      </w:r>
      <w:r w:rsidR="00C92CD3" w:rsidRPr="001B184C">
        <w:t xml:space="preserve">taken </w:t>
      </w:r>
      <w:r w:rsidR="00BB0684" w:rsidRPr="001B184C">
        <w:t>against Proposer</w:t>
      </w:r>
      <w:r w:rsidR="00C92CD3" w:rsidRPr="001B184C">
        <w:t xml:space="preserve"> for security or privacy </w:t>
      </w:r>
      <w:r w:rsidR="001B184C" w:rsidRPr="001B184C">
        <w:t>v</w:t>
      </w:r>
      <w:r w:rsidR="00C92CD3" w:rsidRPr="001B184C">
        <w:t>iolations or security breaches or inciden</w:t>
      </w:r>
      <w:r w:rsidR="005C0743">
        <w:t>ts, i</w:t>
      </w:r>
      <w:r w:rsidR="00D13964">
        <w:t>ncluding the final outcome.</w:t>
      </w:r>
      <w:r w:rsidR="00D13964" w:rsidRPr="001B184C">
        <w:t xml:space="preserve"> </w:t>
      </w:r>
    </w:p>
    <w:sectPr w:rsidR="00EA56EA" w:rsidRPr="001B184C" w:rsidSect="00754350">
      <w:footerReference w:type="default" r:id="rId35"/>
      <w:pgSz w:w="12240" w:h="15840" w:code="1"/>
      <w:pgMar w:top="1152" w:right="1440" w:bottom="1008"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50" w:rsidRDefault="00557750">
      <w:r>
        <w:separator/>
      </w:r>
    </w:p>
  </w:endnote>
  <w:endnote w:type="continuationSeparator" w:id="0">
    <w:p w:rsidR="00557750" w:rsidRDefault="00557750">
      <w:r>
        <w:continuationSeparator/>
      </w:r>
    </w:p>
  </w:endnote>
  <w:endnote w:type="continuationNotice" w:id="1">
    <w:p w:rsidR="00557750" w:rsidRDefault="00557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Footer"/>
      <w:tabs>
        <w:tab w:val="left" w:pos="0"/>
      </w:tabs>
      <w:ind w:left="0"/>
      <w:jc w:val="center"/>
    </w:pPr>
    <w:r>
      <w:t xml:space="preserve">- </w:t>
    </w:r>
    <w:r>
      <w:fldChar w:fldCharType="begin"/>
    </w:r>
    <w:r>
      <w:instrText xml:space="preserve"> PAGE </w:instrText>
    </w:r>
    <w:r>
      <w:fldChar w:fldCharType="separate"/>
    </w:r>
    <w:r w:rsidR="00166AF2">
      <w:rPr>
        <w:noProof/>
      </w:rPr>
      <w:t>i</w:t>
    </w:r>
    <w:r>
      <w:rPr>
        <w:noProof/>
      </w:rPr>
      <w:fldChar w:fldCharType="end"/>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rsidP="00D13964">
    <w:pPr>
      <w:pStyle w:val="Footer"/>
      <w:ind w:left="0"/>
      <w:jc w:val="center"/>
    </w:pPr>
    <w:r>
      <w:t>APPENDIX SEVEN</w:t>
    </w:r>
  </w:p>
  <w:p w:rsidR="00557750" w:rsidRDefault="00557750" w:rsidP="00D13964">
    <w:pPr>
      <w:pStyle w:val="Footer"/>
      <w:ind w:left="0"/>
      <w:jc w:val="center"/>
    </w:pPr>
    <w:r>
      <w:t xml:space="preserve">Page </w:t>
    </w:r>
    <w:r>
      <w:fldChar w:fldCharType="begin"/>
    </w:r>
    <w:r>
      <w:instrText xml:space="preserve"> PAGE  \* Arabic  \* MERGEFORMAT </w:instrText>
    </w:r>
    <w:r>
      <w:fldChar w:fldCharType="separate"/>
    </w:r>
    <w:r w:rsidR="00AA4D50">
      <w:rPr>
        <w:noProof/>
      </w:rPr>
      <w:t>4</w:t>
    </w:r>
    <w:r>
      <w:fldChar w:fldCharType="end"/>
    </w:r>
    <w:r>
      <w:t xml:space="preserve"> of 4</w:t>
    </w:r>
  </w:p>
  <w:p w:rsidR="00557750" w:rsidRPr="005C0743" w:rsidRDefault="00557750" w:rsidP="005C0743">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Footer"/>
      <w:ind w:left="0"/>
      <w:jc w:val="center"/>
    </w:pPr>
    <w:r>
      <w:t>REQUEST FOR PROPOSAL</w:t>
    </w:r>
  </w:p>
  <w:p w:rsidR="00557750" w:rsidRDefault="00557750" w:rsidP="005C0743">
    <w:pPr>
      <w:pStyle w:val="Footer"/>
      <w:ind w:left="0"/>
      <w:jc w:val="center"/>
    </w:pPr>
    <w:r>
      <w:t xml:space="preserve">Page </w:t>
    </w:r>
    <w:r>
      <w:fldChar w:fldCharType="begin"/>
    </w:r>
    <w:r>
      <w:instrText xml:space="preserve"> PAGE </w:instrText>
    </w:r>
    <w:r>
      <w:fldChar w:fldCharType="separate"/>
    </w:r>
    <w:r w:rsidR="00AA4D50">
      <w:rPr>
        <w:noProof/>
      </w:rPr>
      <w:t>1</w:t>
    </w:r>
    <w:r>
      <w:rPr>
        <w:noProof/>
      </w:rPr>
      <w:fldChar w:fldCharType="end"/>
    </w:r>
    <w:r>
      <w:t xml:space="preserve"> of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rsidP="001949DF">
    <w:pPr>
      <w:pStyle w:val="Footer"/>
      <w:tabs>
        <w:tab w:val="left" w:pos="0"/>
      </w:tabs>
      <w:ind w:left="0"/>
      <w:jc w:val="center"/>
    </w:pPr>
    <w:r>
      <w:t xml:space="preserve">- </w:t>
    </w:r>
    <w:r>
      <w:fldChar w:fldCharType="begin"/>
    </w:r>
    <w:r>
      <w:instrText xml:space="preserve"> PAGE </w:instrText>
    </w:r>
    <w:r>
      <w:fldChar w:fldCharType="separate"/>
    </w:r>
    <w:r w:rsidR="00166AF2">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Footer"/>
      <w:ind w:left="0"/>
      <w:jc w:val="center"/>
    </w:pPr>
  </w:p>
  <w:p w:rsidR="00557750" w:rsidRDefault="00557750">
    <w:pPr>
      <w:pStyle w:val="Footer"/>
      <w:ind w:left="0"/>
      <w:jc w:val="center"/>
    </w:pPr>
    <w:r>
      <w:t>APPENDIX ONE</w:t>
    </w:r>
  </w:p>
  <w:p w:rsidR="00557750" w:rsidRDefault="00557750">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A4D50">
      <w:rPr>
        <w:rStyle w:val="PageNumber"/>
        <w:noProof/>
      </w:rPr>
      <w:t>10</w:t>
    </w:r>
    <w:r>
      <w:rPr>
        <w:rStyle w:val="PageNumber"/>
      </w:rPr>
      <w:fldChar w:fldCharType="end"/>
    </w:r>
    <w:r>
      <w:rPr>
        <w:rStyle w:val="PageNumber"/>
      </w:rPr>
      <w:t xml:space="preserve"> </w:t>
    </w:r>
    <w:r>
      <w:t>of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Footer"/>
      <w:ind w:left="0"/>
      <w:jc w:val="center"/>
    </w:pPr>
    <w:r>
      <w:t>APPENDIX TWO</w:t>
    </w:r>
  </w:p>
  <w:p w:rsidR="00557750" w:rsidRDefault="00557750">
    <w:pPr>
      <w:pStyle w:val="Footer"/>
      <w:ind w:left="0"/>
      <w:jc w:val="center"/>
    </w:pPr>
    <w:r>
      <w:t>Page 1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Footer"/>
      <w:ind w:left="0"/>
      <w:jc w:val="center"/>
    </w:pPr>
    <w:r>
      <w:t>APPENDIX THREE</w:t>
    </w:r>
  </w:p>
  <w:p w:rsidR="00557750" w:rsidRDefault="00557750">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Footer"/>
      <w:ind w:left="0"/>
      <w:jc w:val="center"/>
    </w:pPr>
    <w:r>
      <w:t>APPENDIX FOUR</w:t>
    </w:r>
  </w:p>
  <w:p w:rsidR="00557750" w:rsidRDefault="00557750">
    <w:pPr>
      <w:pStyle w:val="Footer"/>
      <w:ind w:left="0"/>
      <w:jc w:val="center"/>
    </w:pPr>
    <w:r>
      <w:t>Page 1 of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Footer"/>
      <w:ind w:left="0"/>
      <w:jc w:val="center"/>
    </w:pPr>
    <w:r>
      <w:t>APPENDIX FIVE</w:t>
    </w:r>
  </w:p>
  <w:p w:rsidR="00557750" w:rsidRDefault="00557750">
    <w:pPr>
      <w:pStyle w:val="Footer"/>
      <w:ind w:left="0"/>
      <w:jc w:val="center"/>
    </w:pPr>
    <w:r>
      <w:t>Page 1 of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Footer"/>
      <w:ind w:left="0"/>
      <w:jc w:val="center"/>
    </w:pPr>
    <w:r>
      <w:t>APPENDIX SIX</w:t>
    </w:r>
  </w:p>
  <w:p w:rsidR="00557750" w:rsidRDefault="00557750">
    <w:pPr>
      <w:pStyle w:val="Footer"/>
      <w:ind w:left="0"/>
      <w:jc w:val="center"/>
    </w:pPr>
    <w:r>
      <w:t xml:space="preserve">Page </w:t>
    </w:r>
    <w:r>
      <w:fldChar w:fldCharType="begin"/>
    </w:r>
    <w:r>
      <w:instrText xml:space="preserve"> PAGE  \* Arabic  \* MERGEFORMAT </w:instrText>
    </w:r>
    <w:r>
      <w:fldChar w:fldCharType="separate"/>
    </w:r>
    <w:r w:rsidR="00AA4D50">
      <w:rPr>
        <w:noProof/>
      </w:rPr>
      <w:t>2</w:t>
    </w:r>
    <w:r>
      <w:fldChar w:fldCharType="end"/>
    </w:r>
    <w: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50" w:rsidRDefault="00557750">
      <w:r>
        <w:separator/>
      </w:r>
    </w:p>
  </w:footnote>
  <w:footnote w:type="continuationSeparator" w:id="0">
    <w:p w:rsidR="00557750" w:rsidRDefault="00557750">
      <w:r>
        <w:continuationSeparator/>
      </w:r>
    </w:p>
  </w:footnote>
  <w:footnote w:type="continuationNotice" w:id="1">
    <w:p w:rsidR="00557750" w:rsidRDefault="00557750"/>
  </w:footnote>
  <w:footnote w:id="2">
    <w:p w:rsidR="00557750" w:rsidRPr="00D4289D" w:rsidRDefault="00557750" w:rsidP="00A27D54">
      <w:pPr>
        <w:pStyle w:val="FootnoteText"/>
      </w:pPr>
      <w:r>
        <w:rPr>
          <w:rStyle w:val="FootnoteReference"/>
        </w:rPr>
        <w:footnoteRef/>
      </w:r>
      <w:r>
        <w:t xml:space="preserve"> E</w:t>
      </w:r>
      <w:r w:rsidRPr="00D4289D">
        <w:t>lectronic and information resources</w:t>
      </w:r>
      <w:r>
        <w:t xml:space="preserve"> are defined in </w:t>
      </w:r>
      <w:r w:rsidRPr="007A0E07">
        <w:t xml:space="preserve">Section 2054.451, </w:t>
      </w:r>
      <w:r w:rsidRPr="00FE5D55">
        <w:rPr>
          <w:i/>
        </w:rPr>
        <w:t>Texas Government Code</w:t>
      </w:r>
      <w:r w:rsidRPr="007A0E07">
        <w:t xml:space="preserve"> </w:t>
      </w:r>
      <w:r>
        <w:t>(</w:t>
      </w:r>
      <w:hyperlink r:id="rId1" w:anchor="2054.451" w:history="1">
        <w:r w:rsidRPr="007A0E07">
          <w:rPr>
            <w:rStyle w:val="Hyperlink"/>
          </w:rPr>
          <w:t>link</w:t>
        </w:r>
      </w:hyperlink>
      <w:r>
        <w:t xml:space="preserve">) and Title 1, Rule </w:t>
      </w:r>
      <w:r w:rsidRPr="00D4289D">
        <w:t>§213.1</w:t>
      </w:r>
      <w:r>
        <w:t xml:space="preserve"> (6)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2" w:history="1">
        <w:r w:rsidRPr="00D4289D">
          <w:rPr>
            <w:rStyle w:val="Hyperlink"/>
            <w:rFonts w:ascii="Arial" w:eastAsia="Times New Roman" w:hAnsi="Arial" w:cs="Arial"/>
            <w:szCs w:val="24"/>
          </w:rPr>
          <w:t>link</w:t>
        </w:r>
      </w:hyperlink>
      <w:r>
        <w:rPr>
          <w:rFonts w:ascii="Arial" w:eastAsia="Times New Roman" w:hAnsi="Arial" w:cs="Arial"/>
          <w:color w:val="000000"/>
          <w:szCs w:val="24"/>
        </w:rPr>
        <w:t>).</w:t>
      </w:r>
    </w:p>
  </w:footnote>
  <w:footnote w:id="3">
    <w:p w:rsidR="00557750" w:rsidRDefault="00557750" w:rsidP="00A27D54">
      <w:pPr>
        <w:pStyle w:val="FootnoteText"/>
      </w:pPr>
      <w:r>
        <w:rPr>
          <w:rStyle w:val="FootnoteReference"/>
        </w:rPr>
        <w:footnoteRef/>
      </w:r>
      <w:r>
        <w:t xml:space="preserve"> Voluntary Product Accessibility Templates are defined in Title 1, Rule </w:t>
      </w:r>
      <w:r w:rsidRPr="00D4289D">
        <w:t>§213.1</w:t>
      </w:r>
      <w:r>
        <w:t xml:space="preserve"> (19)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3" w:history="1">
        <w:r w:rsidRPr="00D4289D">
          <w:rPr>
            <w:rStyle w:val="Hyperlink"/>
            <w:rFonts w:ascii="Arial" w:eastAsia="Times New Roman" w:hAnsi="Arial" w:cs="Arial"/>
            <w:szCs w:val="24"/>
          </w:rPr>
          <w:t>link</w:t>
        </w:r>
      </w:hyperlink>
      <w:r>
        <w:rPr>
          <w:rFonts w:ascii="Arial" w:eastAsia="Times New Roman" w:hAnsi="Arial" w:cs="Arial"/>
          <w:color w:val="000000"/>
          <w:szCs w:val="24"/>
        </w:rPr>
        <w:t xml:space="preserve">).  For further information, see this </w:t>
      </w:r>
      <w:hyperlink r:id="rId4" w:history="1">
        <w:r w:rsidRPr="00474EEC">
          <w:rPr>
            <w:rStyle w:val="Hyperlink"/>
            <w:rFonts w:ascii="Arial" w:eastAsia="Times New Roman" w:hAnsi="Arial" w:cs="Arial"/>
            <w:szCs w:val="24"/>
          </w:rPr>
          <w:t>link</w:t>
        </w:r>
      </w:hyperlink>
      <w:r>
        <w:rPr>
          <w:rFonts w:ascii="Arial" w:eastAsia="Times New Roman" w:hAnsi="Arial" w:cs="Arial"/>
          <w:color w:val="000000"/>
          <w:szCs w:val="24"/>
        </w:rPr>
        <w:t xml:space="preserve"> to a VPAT document provided by the </w:t>
      </w:r>
      <w:r w:rsidRPr="00474EEC">
        <w:rPr>
          <w:rFonts w:ascii="Arial" w:eastAsia="Times New Roman" w:hAnsi="Arial" w:cs="Arial"/>
          <w:color w:val="000000"/>
          <w:szCs w:val="24"/>
        </w:rPr>
        <w:t>Information Technology Industry Council</w:t>
      </w:r>
      <w:r>
        <w:rPr>
          <w:rFonts w:ascii="Arial" w:eastAsia="Times New Roman" w:hAnsi="Arial" w:cs="Arial"/>
          <w:color w:val="000000"/>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ind w:left="0"/>
      <w:jc w:val="left"/>
      <w:rP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rPr>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rPr>
        <w:sz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ind w:left="0"/>
      <w:jc w:val="left"/>
      <w:rPr>
        <w:sz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Pr="00D13964" w:rsidRDefault="00557750" w:rsidP="00D13964">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ind w:left="0"/>
      <w:jc w:val="right"/>
      <w:rPr>
        <w:b/>
        <w:bCs/>
        <w:sz w:val="16"/>
      </w:rPr>
    </w:pPr>
    <w:r>
      <w:rPr>
        <w:b/>
        <w:bCs/>
        <w:sz w:val="16"/>
      </w:rPr>
      <w:t>REQUEST FOR PROPOSAL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50" w:rsidRDefault="00557750">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0">
    <w:nsid w:val="68820CA4"/>
    <w:multiLevelType w:val="hybridMultilevel"/>
    <w:tmpl w:val="21147B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4D6154"/>
    <w:multiLevelType w:val="hybridMultilevel"/>
    <w:tmpl w:val="47BE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3"/>
  </w:num>
  <w:num w:numId="2">
    <w:abstractNumId w:val="9"/>
  </w:num>
  <w:num w:numId="3">
    <w:abstractNumId w:val="8"/>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lvlOverride w:ilvl="0">
      <w:startOverride w:val="1"/>
    </w:lvlOverride>
  </w:num>
  <w:num w:numId="13">
    <w:abstractNumId w:val="7"/>
  </w:num>
  <w:num w:numId="14">
    <w:abstractNumId w:val="3"/>
  </w:num>
  <w:num w:numId="15">
    <w:abstractNumId w:val="10"/>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05328"/>
    <w:rsid w:val="000106D3"/>
    <w:rsid w:val="000124B1"/>
    <w:rsid w:val="00017D97"/>
    <w:rsid w:val="00021440"/>
    <w:rsid w:val="00022158"/>
    <w:rsid w:val="00025892"/>
    <w:rsid w:val="00027498"/>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87A"/>
    <w:rsid w:val="00097B5C"/>
    <w:rsid w:val="000A0A68"/>
    <w:rsid w:val="000A1FC4"/>
    <w:rsid w:val="000A2059"/>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07D3A"/>
    <w:rsid w:val="00112175"/>
    <w:rsid w:val="0011686C"/>
    <w:rsid w:val="001173F2"/>
    <w:rsid w:val="00122410"/>
    <w:rsid w:val="001235A4"/>
    <w:rsid w:val="001237AC"/>
    <w:rsid w:val="00124392"/>
    <w:rsid w:val="00130352"/>
    <w:rsid w:val="001306E3"/>
    <w:rsid w:val="00136F4C"/>
    <w:rsid w:val="001370EB"/>
    <w:rsid w:val="00140893"/>
    <w:rsid w:val="001408E8"/>
    <w:rsid w:val="001441D3"/>
    <w:rsid w:val="001452DA"/>
    <w:rsid w:val="00145FF0"/>
    <w:rsid w:val="0014680E"/>
    <w:rsid w:val="00150B41"/>
    <w:rsid w:val="00154659"/>
    <w:rsid w:val="00156AA7"/>
    <w:rsid w:val="00160F42"/>
    <w:rsid w:val="00162C20"/>
    <w:rsid w:val="001630AB"/>
    <w:rsid w:val="00166AF2"/>
    <w:rsid w:val="001676BF"/>
    <w:rsid w:val="0017266F"/>
    <w:rsid w:val="00173B9A"/>
    <w:rsid w:val="00174777"/>
    <w:rsid w:val="001763E4"/>
    <w:rsid w:val="00193EF6"/>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042"/>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1DFC"/>
    <w:rsid w:val="0026214D"/>
    <w:rsid w:val="002631ED"/>
    <w:rsid w:val="0026429B"/>
    <w:rsid w:val="002662B9"/>
    <w:rsid w:val="0027228A"/>
    <w:rsid w:val="00272448"/>
    <w:rsid w:val="00272B6A"/>
    <w:rsid w:val="00275C88"/>
    <w:rsid w:val="00280276"/>
    <w:rsid w:val="00285552"/>
    <w:rsid w:val="002856AD"/>
    <w:rsid w:val="00292C5A"/>
    <w:rsid w:val="00296318"/>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3FF0"/>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752FC"/>
    <w:rsid w:val="0037562F"/>
    <w:rsid w:val="00380993"/>
    <w:rsid w:val="00382365"/>
    <w:rsid w:val="0038249F"/>
    <w:rsid w:val="003848A7"/>
    <w:rsid w:val="003855F9"/>
    <w:rsid w:val="00390CAE"/>
    <w:rsid w:val="00391201"/>
    <w:rsid w:val="00394639"/>
    <w:rsid w:val="003A128A"/>
    <w:rsid w:val="003A24C0"/>
    <w:rsid w:val="003B1BA3"/>
    <w:rsid w:val="003B2607"/>
    <w:rsid w:val="003B397B"/>
    <w:rsid w:val="003B3EDC"/>
    <w:rsid w:val="003C0DB1"/>
    <w:rsid w:val="003C1E6C"/>
    <w:rsid w:val="003D2894"/>
    <w:rsid w:val="003E015E"/>
    <w:rsid w:val="003E3579"/>
    <w:rsid w:val="003F647C"/>
    <w:rsid w:val="00400148"/>
    <w:rsid w:val="00402D7D"/>
    <w:rsid w:val="004039A4"/>
    <w:rsid w:val="00412146"/>
    <w:rsid w:val="0041622F"/>
    <w:rsid w:val="00421077"/>
    <w:rsid w:val="0042437E"/>
    <w:rsid w:val="00426207"/>
    <w:rsid w:val="00426548"/>
    <w:rsid w:val="0042710A"/>
    <w:rsid w:val="00432E49"/>
    <w:rsid w:val="004332D9"/>
    <w:rsid w:val="00434721"/>
    <w:rsid w:val="004362F7"/>
    <w:rsid w:val="00442C87"/>
    <w:rsid w:val="004432AB"/>
    <w:rsid w:val="00447D1F"/>
    <w:rsid w:val="0045172D"/>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1831"/>
    <w:rsid w:val="004B5281"/>
    <w:rsid w:val="004C1311"/>
    <w:rsid w:val="004C2D95"/>
    <w:rsid w:val="004C6395"/>
    <w:rsid w:val="004C70DB"/>
    <w:rsid w:val="004D39AC"/>
    <w:rsid w:val="004D7500"/>
    <w:rsid w:val="004D7FDF"/>
    <w:rsid w:val="004E2486"/>
    <w:rsid w:val="004E509A"/>
    <w:rsid w:val="004F0B19"/>
    <w:rsid w:val="004F137E"/>
    <w:rsid w:val="004F405A"/>
    <w:rsid w:val="004F4E05"/>
    <w:rsid w:val="00501550"/>
    <w:rsid w:val="00502D52"/>
    <w:rsid w:val="0050503C"/>
    <w:rsid w:val="0050553B"/>
    <w:rsid w:val="00505D25"/>
    <w:rsid w:val="00505F19"/>
    <w:rsid w:val="00510EAA"/>
    <w:rsid w:val="00520511"/>
    <w:rsid w:val="005262A8"/>
    <w:rsid w:val="00532CFE"/>
    <w:rsid w:val="0054248D"/>
    <w:rsid w:val="00543E00"/>
    <w:rsid w:val="0054559B"/>
    <w:rsid w:val="005531F3"/>
    <w:rsid w:val="00557750"/>
    <w:rsid w:val="00561452"/>
    <w:rsid w:val="00562D87"/>
    <w:rsid w:val="00565AB1"/>
    <w:rsid w:val="00580315"/>
    <w:rsid w:val="00581DBD"/>
    <w:rsid w:val="005857B6"/>
    <w:rsid w:val="005866B3"/>
    <w:rsid w:val="00586E39"/>
    <w:rsid w:val="00587FFB"/>
    <w:rsid w:val="00595A8C"/>
    <w:rsid w:val="00597EA0"/>
    <w:rsid w:val="00597FBE"/>
    <w:rsid w:val="005A03BD"/>
    <w:rsid w:val="005A0E2B"/>
    <w:rsid w:val="005A6E3E"/>
    <w:rsid w:val="005B2B9B"/>
    <w:rsid w:val="005B3863"/>
    <w:rsid w:val="005B44F8"/>
    <w:rsid w:val="005B541C"/>
    <w:rsid w:val="005B5530"/>
    <w:rsid w:val="005C0027"/>
    <w:rsid w:val="005C0743"/>
    <w:rsid w:val="005C0AAD"/>
    <w:rsid w:val="005C0AEA"/>
    <w:rsid w:val="005D18DF"/>
    <w:rsid w:val="005D7DD2"/>
    <w:rsid w:val="005E05B4"/>
    <w:rsid w:val="005E3C0C"/>
    <w:rsid w:val="005E4452"/>
    <w:rsid w:val="005F049D"/>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4C67"/>
    <w:rsid w:val="006E57F7"/>
    <w:rsid w:val="006E62A1"/>
    <w:rsid w:val="006E6439"/>
    <w:rsid w:val="006F151A"/>
    <w:rsid w:val="006F4AEE"/>
    <w:rsid w:val="006F4B1A"/>
    <w:rsid w:val="00701D46"/>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350"/>
    <w:rsid w:val="00754909"/>
    <w:rsid w:val="00754B77"/>
    <w:rsid w:val="0075594B"/>
    <w:rsid w:val="00761837"/>
    <w:rsid w:val="00763F08"/>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2CA7"/>
    <w:rsid w:val="007C3570"/>
    <w:rsid w:val="007C683F"/>
    <w:rsid w:val="007C7025"/>
    <w:rsid w:val="007D1143"/>
    <w:rsid w:val="007D33F2"/>
    <w:rsid w:val="007D3ADB"/>
    <w:rsid w:val="007D64F8"/>
    <w:rsid w:val="007E0195"/>
    <w:rsid w:val="007E1AF9"/>
    <w:rsid w:val="007E22BD"/>
    <w:rsid w:val="007E4E02"/>
    <w:rsid w:val="007E6AE8"/>
    <w:rsid w:val="007E7275"/>
    <w:rsid w:val="007E7B22"/>
    <w:rsid w:val="007F1231"/>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57B02"/>
    <w:rsid w:val="0086378F"/>
    <w:rsid w:val="008673DB"/>
    <w:rsid w:val="00870EBD"/>
    <w:rsid w:val="00872ECF"/>
    <w:rsid w:val="008730EB"/>
    <w:rsid w:val="00873854"/>
    <w:rsid w:val="008741D6"/>
    <w:rsid w:val="008748FF"/>
    <w:rsid w:val="00875BDA"/>
    <w:rsid w:val="00882BE0"/>
    <w:rsid w:val="008832B4"/>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174A2"/>
    <w:rsid w:val="00932091"/>
    <w:rsid w:val="00932940"/>
    <w:rsid w:val="009342CA"/>
    <w:rsid w:val="0093659C"/>
    <w:rsid w:val="00940617"/>
    <w:rsid w:val="009505EA"/>
    <w:rsid w:val="00953277"/>
    <w:rsid w:val="00963137"/>
    <w:rsid w:val="00963E42"/>
    <w:rsid w:val="00964B49"/>
    <w:rsid w:val="0097562D"/>
    <w:rsid w:val="00980AB9"/>
    <w:rsid w:val="00981F4C"/>
    <w:rsid w:val="00985373"/>
    <w:rsid w:val="00986873"/>
    <w:rsid w:val="00992216"/>
    <w:rsid w:val="00992859"/>
    <w:rsid w:val="00992D59"/>
    <w:rsid w:val="00994661"/>
    <w:rsid w:val="009A1ACF"/>
    <w:rsid w:val="009A6A94"/>
    <w:rsid w:val="009A7757"/>
    <w:rsid w:val="009B3090"/>
    <w:rsid w:val="009B6057"/>
    <w:rsid w:val="009B72F6"/>
    <w:rsid w:val="009B7980"/>
    <w:rsid w:val="009C0DFD"/>
    <w:rsid w:val="009C2701"/>
    <w:rsid w:val="009C586B"/>
    <w:rsid w:val="009C5FC1"/>
    <w:rsid w:val="009C706C"/>
    <w:rsid w:val="009D2C5A"/>
    <w:rsid w:val="009D7622"/>
    <w:rsid w:val="009D7E8E"/>
    <w:rsid w:val="009E25C5"/>
    <w:rsid w:val="009E2A00"/>
    <w:rsid w:val="009E3750"/>
    <w:rsid w:val="009E3DA9"/>
    <w:rsid w:val="009F37D4"/>
    <w:rsid w:val="009F6600"/>
    <w:rsid w:val="009F7A3C"/>
    <w:rsid w:val="00A00D71"/>
    <w:rsid w:val="00A01553"/>
    <w:rsid w:val="00A05B58"/>
    <w:rsid w:val="00A1672B"/>
    <w:rsid w:val="00A20F38"/>
    <w:rsid w:val="00A23D6C"/>
    <w:rsid w:val="00A27D54"/>
    <w:rsid w:val="00A3532C"/>
    <w:rsid w:val="00A36173"/>
    <w:rsid w:val="00A36219"/>
    <w:rsid w:val="00A36E27"/>
    <w:rsid w:val="00A36F91"/>
    <w:rsid w:val="00A408CF"/>
    <w:rsid w:val="00A41DB2"/>
    <w:rsid w:val="00A428C8"/>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086E"/>
    <w:rsid w:val="00AA4D50"/>
    <w:rsid w:val="00AA6E45"/>
    <w:rsid w:val="00AA71B3"/>
    <w:rsid w:val="00AA72D1"/>
    <w:rsid w:val="00AA7BE3"/>
    <w:rsid w:val="00AB08A9"/>
    <w:rsid w:val="00AB41EF"/>
    <w:rsid w:val="00AB5E98"/>
    <w:rsid w:val="00AC4023"/>
    <w:rsid w:val="00AC4D72"/>
    <w:rsid w:val="00AC7AFC"/>
    <w:rsid w:val="00AD2743"/>
    <w:rsid w:val="00AD6113"/>
    <w:rsid w:val="00AD765C"/>
    <w:rsid w:val="00AD7844"/>
    <w:rsid w:val="00AE1B1B"/>
    <w:rsid w:val="00AE3A4A"/>
    <w:rsid w:val="00AF5123"/>
    <w:rsid w:val="00B001AB"/>
    <w:rsid w:val="00B020FF"/>
    <w:rsid w:val="00B06F6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900D3"/>
    <w:rsid w:val="00B9060B"/>
    <w:rsid w:val="00B94BC0"/>
    <w:rsid w:val="00B96003"/>
    <w:rsid w:val="00B9790F"/>
    <w:rsid w:val="00BA176B"/>
    <w:rsid w:val="00BA2D4C"/>
    <w:rsid w:val="00BA30CB"/>
    <w:rsid w:val="00BA5697"/>
    <w:rsid w:val="00BA7304"/>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23D5"/>
    <w:rsid w:val="00C07C86"/>
    <w:rsid w:val="00C10133"/>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35B6"/>
    <w:rsid w:val="00C55A09"/>
    <w:rsid w:val="00C5641E"/>
    <w:rsid w:val="00C577DD"/>
    <w:rsid w:val="00C57896"/>
    <w:rsid w:val="00C6190E"/>
    <w:rsid w:val="00C74E6E"/>
    <w:rsid w:val="00C919AD"/>
    <w:rsid w:val="00C92CD3"/>
    <w:rsid w:val="00C95D6D"/>
    <w:rsid w:val="00C960AC"/>
    <w:rsid w:val="00C96B4D"/>
    <w:rsid w:val="00CA38F9"/>
    <w:rsid w:val="00CA3E13"/>
    <w:rsid w:val="00CA4504"/>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D76F7"/>
    <w:rsid w:val="00CE05D8"/>
    <w:rsid w:val="00CE129B"/>
    <w:rsid w:val="00CE36A0"/>
    <w:rsid w:val="00CE62EC"/>
    <w:rsid w:val="00CF2620"/>
    <w:rsid w:val="00CF2BE9"/>
    <w:rsid w:val="00CF30EA"/>
    <w:rsid w:val="00CF41A2"/>
    <w:rsid w:val="00CF5CBD"/>
    <w:rsid w:val="00CF67BC"/>
    <w:rsid w:val="00D00016"/>
    <w:rsid w:val="00D00FE6"/>
    <w:rsid w:val="00D01210"/>
    <w:rsid w:val="00D049EC"/>
    <w:rsid w:val="00D0740C"/>
    <w:rsid w:val="00D07826"/>
    <w:rsid w:val="00D07B4C"/>
    <w:rsid w:val="00D13964"/>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42EB"/>
    <w:rsid w:val="00D77F67"/>
    <w:rsid w:val="00D81F61"/>
    <w:rsid w:val="00D863AE"/>
    <w:rsid w:val="00D901D2"/>
    <w:rsid w:val="00D90EC3"/>
    <w:rsid w:val="00D946AE"/>
    <w:rsid w:val="00DA017C"/>
    <w:rsid w:val="00DA0ECE"/>
    <w:rsid w:val="00DA1D0E"/>
    <w:rsid w:val="00DA37C0"/>
    <w:rsid w:val="00DA4E2F"/>
    <w:rsid w:val="00DA62E3"/>
    <w:rsid w:val="00DB2D66"/>
    <w:rsid w:val="00DC6796"/>
    <w:rsid w:val="00DC7EF4"/>
    <w:rsid w:val="00DD0D74"/>
    <w:rsid w:val="00DD1FD3"/>
    <w:rsid w:val="00DD2F0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2F28"/>
    <w:rsid w:val="00E43DBB"/>
    <w:rsid w:val="00E44FBF"/>
    <w:rsid w:val="00E454F0"/>
    <w:rsid w:val="00E51E35"/>
    <w:rsid w:val="00E646C3"/>
    <w:rsid w:val="00E735CE"/>
    <w:rsid w:val="00E73C78"/>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4369"/>
    <w:rsid w:val="00F039C9"/>
    <w:rsid w:val="00F05551"/>
    <w:rsid w:val="00F06380"/>
    <w:rsid w:val="00F117FA"/>
    <w:rsid w:val="00F14A82"/>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42C8"/>
    <w:rsid w:val="00F6611F"/>
    <w:rsid w:val="00F74410"/>
    <w:rsid w:val="00F750B1"/>
    <w:rsid w:val="00F75C33"/>
    <w:rsid w:val="00F8676A"/>
    <w:rsid w:val="00F86C1B"/>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19A8"/>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customStyle="1" w:styleId="RFQHeading">
    <w:name w:val="RFQ Heading"/>
    <w:basedOn w:val="Normal"/>
    <w:rsid w:val="00FF19A8"/>
    <w:pPr>
      <w:jc w:val="left"/>
    </w:pPr>
    <w:rPr>
      <w:rFonts w:ascii="Arial" w:eastAsia="Calibri" w:hAnsi="Arial" w:cs="Arial"/>
      <w:b/>
      <w:bCs/>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customStyle="1" w:styleId="RFQHeading">
    <w:name w:val="RFQ Heading"/>
    <w:basedOn w:val="Normal"/>
    <w:rsid w:val="00FF19A8"/>
    <w:pPr>
      <w:jc w:val="left"/>
    </w:pPr>
    <w:rPr>
      <w:rFonts w:ascii="Arial" w:eastAsia="Calibri"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73413211">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system.edu/institutions" TargetMode="Externa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Shaun.A.McGowan@uth.tmc.edu" TargetMode="Externa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yperlink" Target="mailto:kimberly.elkins@uth.tmc.edu" TargetMode="External"/><Relationship Id="rId19" Type="http://schemas.openxmlformats.org/officeDocument/2006/relationships/header" Target="head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footer" Target="footer10.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C59B-BA74-452D-BB35-7BF94466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39</Pages>
  <Words>11685</Words>
  <Characters>68364</Characters>
  <Application>Microsoft Office Word</Application>
  <DocSecurity>0</DocSecurity>
  <Lines>569</Lines>
  <Paragraphs>159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Carr, Kimberly N</cp:lastModifiedBy>
  <cp:revision>11</cp:revision>
  <cp:lastPrinted>2012-07-12T15:48:00Z</cp:lastPrinted>
  <dcterms:created xsi:type="dcterms:W3CDTF">2016-03-14T20:56:00Z</dcterms:created>
  <dcterms:modified xsi:type="dcterms:W3CDTF">2016-03-18T19:48:00Z</dcterms:modified>
</cp:coreProperties>
</file>