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87" w:rsidRDefault="00F70387" w:rsidP="00F70387">
      <w:pPr>
        <w:rPr>
          <w:rFonts w:ascii="Calibri" w:hAnsi="Calibri"/>
          <w:color w:val="1F497D"/>
          <w:szCs w:val="22"/>
        </w:rPr>
      </w:pPr>
      <w:r w:rsidRPr="00C83118">
        <w:rPr>
          <w:rFonts w:ascii="Calibri" w:hAnsi="Calibri"/>
          <w:color w:val="1F497D"/>
          <w:szCs w:val="22"/>
        </w:rPr>
        <w:t xml:space="preserve">In an attempt to better serve the UT Health Community (regarding AV support requests), Interactive Video Services (UCT – AV) requires that event information to be collected by way of Interactive Video Services “UCT-AV Service Request Form” (below). </w:t>
      </w:r>
      <w:r w:rsidRPr="00C83118">
        <w:rPr>
          <w:rFonts w:ascii="Calibri" w:hAnsi="Calibri"/>
          <w:b/>
          <w:bCs/>
          <w:color w:val="1F497D"/>
          <w:szCs w:val="22"/>
        </w:rPr>
        <w:t>It is important that the UCT-AV Service Request Form be submitted</w:t>
      </w:r>
      <w:r w:rsidRPr="00C83118">
        <w:rPr>
          <w:rFonts w:ascii="Calibri" w:hAnsi="Calibri"/>
          <w:color w:val="1F497D"/>
          <w:szCs w:val="22"/>
        </w:rPr>
        <w:t xml:space="preserve"> (</w:t>
      </w:r>
      <w:r w:rsidRPr="00C83118">
        <w:rPr>
          <w:rFonts w:ascii="Calibri" w:hAnsi="Calibri"/>
          <w:b/>
          <w:bCs/>
          <w:color w:val="1F497D"/>
          <w:szCs w:val="22"/>
        </w:rPr>
        <w:t>as soon as possible</w:t>
      </w:r>
      <w:r w:rsidRPr="00C83118">
        <w:rPr>
          <w:rFonts w:ascii="Calibri" w:hAnsi="Calibri"/>
          <w:color w:val="1F497D"/>
          <w:szCs w:val="22"/>
        </w:rPr>
        <w:t>), so that event requiring AV support can be entered into the Interactive Video Services (UCT – AV) calendar system in order for scheduled support to be established. Once entered into the calendar system a service request confirmation / outlook invitation will be sent to you.</w:t>
      </w: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</w:p>
    <w:p w:rsidR="00F70387" w:rsidRDefault="00F70387" w:rsidP="00F70387">
      <w:pPr>
        <w:rPr>
          <w:rFonts w:ascii="Calibri" w:hAnsi="Calibri"/>
          <w:b/>
          <w:bCs/>
          <w:color w:val="000000"/>
          <w:sz w:val="18"/>
          <w:szCs w:val="18"/>
        </w:rPr>
      </w:pPr>
      <w:r w:rsidRPr="00C83118">
        <w:rPr>
          <w:rFonts w:ascii="Calibri" w:hAnsi="Calibri"/>
          <w:b/>
          <w:bCs/>
          <w:color w:val="1F497D"/>
          <w:szCs w:val="22"/>
        </w:rPr>
        <w:t xml:space="preserve">Please complete the requested information (below) and “COPY/PASTE” into an email and submit to </w:t>
      </w:r>
      <w:hyperlink r:id="rId7" w:tgtFrame="_blank" w:history="1">
        <w:r w:rsidRPr="00C83118">
          <w:rPr>
            <w:rFonts w:ascii="Calibri" w:hAnsi="Calibri"/>
            <w:b/>
            <w:bCs/>
            <w:color w:val="0000FF"/>
            <w:u w:val="single"/>
          </w:rPr>
          <w:t>Interactive Video Services (UCT-AV)</w:t>
        </w:r>
      </w:hyperlink>
      <w:r w:rsidRPr="00C83118">
        <w:rPr>
          <w:rFonts w:ascii="Calibri" w:hAnsi="Calibri"/>
          <w:b/>
          <w:bCs/>
          <w:color w:val="CFCFCF"/>
          <w:szCs w:val="22"/>
        </w:rPr>
        <w:t xml:space="preserve"> </w:t>
      </w:r>
      <w:r w:rsidRPr="00C83118">
        <w:rPr>
          <w:rFonts w:ascii="Calibri" w:hAnsi="Calibri"/>
          <w:b/>
          <w:bCs/>
          <w:color w:val="000000"/>
          <w:sz w:val="18"/>
          <w:szCs w:val="18"/>
        </w:rPr>
        <w:t>(using this link)</w:t>
      </w: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</w:p>
    <w:p w:rsidR="00F70387" w:rsidRDefault="00F70387" w:rsidP="00F70387">
      <w:pPr>
        <w:rPr>
          <w:rFonts w:ascii="Calibri" w:hAnsi="Calibri"/>
          <w:b/>
          <w:bCs/>
          <w:i/>
          <w:iCs/>
          <w:color w:val="1F497D"/>
          <w:szCs w:val="22"/>
        </w:rPr>
      </w:pPr>
      <w:r w:rsidRPr="00C83118">
        <w:rPr>
          <w:rFonts w:ascii="Calibri" w:hAnsi="Calibri"/>
          <w:i/>
          <w:iCs/>
          <w:color w:val="1F497D"/>
          <w:szCs w:val="22"/>
        </w:rPr>
        <w:t xml:space="preserve">FYI: Unfortunately, the common practice of providing late notification / unclear or no event information has been excessive in the UCT building (regarding AV support request). This has caused event delay, scheduling conflict, and other problems in the past. </w:t>
      </w:r>
      <w:r w:rsidRPr="00C83118">
        <w:rPr>
          <w:rFonts w:ascii="Calibri" w:hAnsi="Calibri"/>
          <w:b/>
          <w:bCs/>
          <w:i/>
          <w:iCs/>
          <w:color w:val="1F497D"/>
          <w:szCs w:val="22"/>
        </w:rPr>
        <w:t>These submitted event details will certainly help verify that things go as planned on the day of the supported meeting/event. Thanks again for the help.</w:t>
      </w: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  <w:r w:rsidRPr="00C83118">
        <w:rPr>
          <w:rFonts w:ascii="Calibri" w:hAnsi="Calibri"/>
          <w:b/>
          <w:bCs/>
          <w:color w:val="1F497D"/>
          <w:szCs w:val="22"/>
        </w:rPr>
        <w:t>Thank you for your assistance (in advance). Have a great day.</w:t>
      </w:r>
    </w:p>
    <w:p w:rsidR="00F70387" w:rsidRDefault="00F70387" w:rsidP="00F70387">
      <w:pPr>
        <w:rPr>
          <w:rFonts w:ascii="Calibri" w:hAnsi="Calibri"/>
          <w:color w:val="000000"/>
          <w:szCs w:val="22"/>
        </w:rPr>
      </w:pPr>
      <w:r w:rsidRPr="00C83118">
        <w:rPr>
          <w:rFonts w:ascii="Calibri" w:hAnsi="Calibri"/>
          <w:color w:val="000000"/>
          <w:szCs w:val="22"/>
        </w:rPr>
        <w:t> </w:t>
      </w:r>
    </w:p>
    <w:p w:rsidR="00F70387" w:rsidRDefault="00F70387" w:rsidP="00F70387">
      <w:pPr>
        <w:rPr>
          <w:rFonts w:ascii="Calibri" w:hAnsi="Calibri"/>
          <w:color w:val="000000"/>
          <w:szCs w:val="22"/>
        </w:rPr>
      </w:pPr>
    </w:p>
    <w:p w:rsidR="00F70387" w:rsidRDefault="00F70387" w:rsidP="00F70387">
      <w:pPr>
        <w:rPr>
          <w:rFonts w:ascii="Calibri" w:hAnsi="Calibri"/>
          <w:color w:val="000000"/>
          <w:szCs w:val="22"/>
        </w:rPr>
      </w:pP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  <w:r w:rsidRPr="00C83118">
        <w:rPr>
          <w:rFonts w:ascii="Lucida Sans" w:hAnsi="Lucida Sans"/>
          <w:b/>
          <w:bCs/>
          <w:color w:val="5D5E60"/>
          <w:sz w:val="18"/>
          <w:szCs w:val="18"/>
        </w:rPr>
        <w:t>Brian Duke</w:t>
      </w:r>
      <w:r w:rsidRPr="00C83118">
        <w:rPr>
          <w:rFonts w:ascii="Lucida Sans" w:hAnsi="Lucida Sans"/>
          <w:b/>
          <w:bCs/>
          <w:color w:val="5D5E60"/>
          <w:sz w:val="18"/>
          <w:szCs w:val="18"/>
        </w:rPr>
        <w:br/>
      </w:r>
      <w:r w:rsidRPr="00C83118">
        <w:rPr>
          <w:rFonts w:ascii="Lucida Sans" w:hAnsi="Lucida Sans"/>
          <w:color w:val="5D5E60"/>
          <w:sz w:val="16"/>
          <w:szCs w:val="16"/>
        </w:rPr>
        <w:t>Systems and Applications Specialist I</w:t>
      </w:r>
    </w:p>
    <w:p w:rsidR="00F70387" w:rsidRPr="00C83118" w:rsidRDefault="00F70387" w:rsidP="00F70387">
      <w:pPr>
        <w:rPr>
          <w:rFonts w:ascii="Calibri" w:hAnsi="Calibri"/>
          <w:color w:val="000000"/>
          <w:szCs w:val="22"/>
        </w:rPr>
      </w:pPr>
      <w:r w:rsidRPr="00C83118">
        <w:rPr>
          <w:rFonts w:ascii="Lucida Sans" w:hAnsi="Lucida Sans"/>
          <w:i/>
          <w:iCs/>
          <w:color w:val="5D5E60"/>
          <w:sz w:val="16"/>
          <w:szCs w:val="16"/>
        </w:rPr>
        <w:t>Audio/Visual Support Specialist</w:t>
      </w:r>
      <w:r w:rsidRPr="00C83118">
        <w:rPr>
          <w:rFonts w:ascii="Lucida Sans" w:hAnsi="Lucida Sans"/>
          <w:i/>
          <w:iCs/>
          <w:color w:val="5D5E60"/>
          <w:sz w:val="16"/>
          <w:szCs w:val="16"/>
        </w:rPr>
        <w:br/>
      </w:r>
      <w:r w:rsidRPr="00C83118">
        <w:rPr>
          <w:rFonts w:ascii="Lucida Sans" w:hAnsi="Lucida Sans"/>
          <w:i/>
          <w:iCs/>
          <w:color w:val="5D5E60"/>
          <w:sz w:val="16"/>
          <w:szCs w:val="16"/>
        </w:rPr>
        <w:br/>
      </w:r>
      <w:r w:rsidRPr="00C83118">
        <w:rPr>
          <w:rFonts w:ascii="Lucida Sans" w:hAnsi="Lucida Sans"/>
          <w:b/>
          <w:bCs/>
          <w:color w:val="C55B20"/>
          <w:sz w:val="18"/>
          <w:szCs w:val="18"/>
        </w:rPr>
        <w:t xml:space="preserve">UTHealth </w:t>
      </w:r>
      <w:r w:rsidRPr="00C83118">
        <w:rPr>
          <w:rFonts w:ascii="Lucida Sans" w:hAnsi="Lucida Sans"/>
          <w:color w:val="C55B20"/>
          <w:szCs w:val="22"/>
        </w:rPr>
        <w:t>|</w:t>
      </w:r>
      <w:r w:rsidRPr="00C83118">
        <w:rPr>
          <w:rFonts w:ascii="Lucida Sans" w:hAnsi="Lucida Sans"/>
          <w:color w:val="C55B20"/>
          <w:sz w:val="18"/>
          <w:szCs w:val="18"/>
        </w:rPr>
        <w:t xml:space="preserve"> </w:t>
      </w:r>
      <w:proofErr w:type="gramStart"/>
      <w:r w:rsidRPr="00C83118">
        <w:rPr>
          <w:rFonts w:ascii="Lucida Sans" w:hAnsi="Lucida Sans"/>
          <w:color w:val="C55B20"/>
          <w:sz w:val="18"/>
          <w:szCs w:val="18"/>
        </w:rPr>
        <w:t>The</w:t>
      </w:r>
      <w:proofErr w:type="gramEnd"/>
      <w:r w:rsidRPr="00C83118">
        <w:rPr>
          <w:rFonts w:ascii="Lucida Sans" w:hAnsi="Lucida Sans"/>
          <w:color w:val="C55B20"/>
          <w:sz w:val="18"/>
          <w:szCs w:val="18"/>
        </w:rPr>
        <w:t xml:space="preserve"> University of Texas Health Science Center at Houston </w:t>
      </w:r>
      <w:r w:rsidRPr="00C83118">
        <w:rPr>
          <w:rFonts w:ascii="Lucida Sans" w:hAnsi="Lucida Sans"/>
          <w:color w:val="C55B20"/>
          <w:szCs w:val="22"/>
        </w:rPr>
        <w:t>|</w:t>
      </w:r>
      <w:r w:rsidRPr="00C83118">
        <w:rPr>
          <w:rFonts w:ascii="Lucida Sans" w:hAnsi="Lucida Sans"/>
          <w:color w:val="C55B20"/>
          <w:sz w:val="18"/>
          <w:szCs w:val="18"/>
        </w:rPr>
        <w:t xml:space="preserve"> </w:t>
      </w:r>
      <w:r w:rsidRPr="00C83118">
        <w:rPr>
          <w:rFonts w:ascii="Lucida Sans" w:hAnsi="Lucida Sans"/>
          <w:b/>
          <w:bCs/>
          <w:color w:val="C55B20"/>
          <w:sz w:val="18"/>
          <w:szCs w:val="18"/>
        </w:rPr>
        <w:t>UCT - IMM</w:t>
      </w:r>
    </w:p>
    <w:p w:rsidR="00F70387" w:rsidRPr="00C83118" w:rsidRDefault="00D4421E" w:rsidP="00F70387">
      <w:pPr>
        <w:rPr>
          <w:rFonts w:ascii="Calibri" w:hAnsi="Calibri"/>
          <w:color w:val="000000"/>
          <w:szCs w:val="22"/>
        </w:rPr>
      </w:pPr>
      <w:hyperlink r:id="rId8" w:tgtFrame="_blank" w:history="1">
        <w:r w:rsidR="00F70387" w:rsidRPr="00C83118">
          <w:rPr>
            <w:rFonts w:ascii="Lucida Sans" w:hAnsi="Lucida Sans"/>
            <w:b/>
            <w:bCs/>
            <w:color w:val="0000FF"/>
            <w:u w:val="single"/>
          </w:rPr>
          <w:t>Interactive Video Services</w:t>
        </w:r>
      </w:hyperlink>
      <w:r w:rsidR="00F70387" w:rsidRPr="00C83118">
        <w:rPr>
          <w:rFonts w:ascii="Lucida Sans" w:hAnsi="Lucida Sans"/>
          <w:color w:val="5D5E60"/>
          <w:sz w:val="16"/>
          <w:szCs w:val="16"/>
        </w:rPr>
        <w:t xml:space="preserve"> </w:t>
      </w:r>
      <w:r w:rsidR="00F70387" w:rsidRPr="00C83118">
        <w:rPr>
          <w:rFonts w:ascii="Lucida Sans" w:hAnsi="Lucida Sans"/>
          <w:color w:val="5D5E60"/>
          <w:sz w:val="16"/>
          <w:szCs w:val="16"/>
        </w:rPr>
        <w:br/>
        <w:t xml:space="preserve">7000 Fannin </w:t>
      </w:r>
      <w:r w:rsidR="00F70387" w:rsidRPr="00C83118">
        <w:rPr>
          <w:rFonts w:ascii="Lucida Sans" w:hAnsi="Lucida Sans"/>
          <w:color w:val="5D5E60"/>
          <w:szCs w:val="20"/>
        </w:rPr>
        <w:t>|</w:t>
      </w:r>
      <w:r w:rsidR="00F70387" w:rsidRPr="00C83118">
        <w:rPr>
          <w:rFonts w:ascii="Lucida Sans" w:hAnsi="Lucida Sans"/>
          <w:color w:val="5D5E60"/>
          <w:sz w:val="16"/>
          <w:szCs w:val="16"/>
        </w:rPr>
        <w:t xml:space="preserve"> UCT 1018 </w:t>
      </w:r>
      <w:r w:rsidR="00F70387" w:rsidRPr="00C83118">
        <w:rPr>
          <w:rFonts w:ascii="Lucida Sans" w:hAnsi="Lucida Sans"/>
          <w:color w:val="5D5E60"/>
          <w:szCs w:val="20"/>
        </w:rPr>
        <w:t>|</w:t>
      </w:r>
      <w:r w:rsidR="00F70387" w:rsidRPr="00C83118">
        <w:rPr>
          <w:rFonts w:ascii="Lucida Sans" w:hAnsi="Lucida Sans"/>
          <w:color w:val="5D5E60"/>
          <w:sz w:val="16"/>
          <w:szCs w:val="16"/>
        </w:rPr>
        <w:t xml:space="preserve"> Houston, TX 77030  </w:t>
      </w:r>
    </w:p>
    <w:p w:rsidR="00BC1744" w:rsidRDefault="00BC1744" w:rsidP="00BC1744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184680" w:rsidRDefault="00184680" w:rsidP="00BC1744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184680" w:rsidRDefault="00184680" w:rsidP="00BC1744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184680" w:rsidRDefault="00184680" w:rsidP="00BC1744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184680" w:rsidRDefault="00184680" w:rsidP="00BC1744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387" w:rsidRPr="00C83118" w:rsidRDefault="00F70387" w:rsidP="00BC1744">
      <w:pPr>
        <w:rPr>
          <w:rFonts w:ascii="Calibri" w:hAnsi="Calibri"/>
          <w:color w:val="000000"/>
        </w:rPr>
      </w:pPr>
      <w:bookmarkStart w:id="0" w:name="OLE_LINK25"/>
      <w:bookmarkStart w:id="1" w:name="OLE_LINK26"/>
    </w:p>
    <w:p w:rsidR="00A40CDB" w:rsidRPr="00BC1744" w:rsidRDefault="00BC1744" w:rsidP="00AF3DC1">
      <w:pPr>
        <w:pStyle w:val="Heading2"/>
        <w:shd w:val="clear" w:color="auto" w:fill="808080" w:themeFill="background1" w:themeFillShade="80"/>
        <w:rPr>
          <w:sz w:val="56"/>
        </w:rPr>
      </w:pPr>
      <w:r w:rsidRPr="00BC1744">
        <w:rPr>
          <w:sz w:val="56"/>
        </w:rPr>
        <w:t>Interactive Video Services</w:t>
      </w:r>
    </w:p>
    <w:bookmarkEnd w:id="0"/>
    <w:bookmarkEnd w:id="1"/>
    <w:p w:rsidR="00BC1744" w:rsidRPr="00C83118" w:rsidRDefault="00BC1744" w:rsidP="00AF3DC1">
      <w:pPr>
        <w:shd w:val="clear" w:color="auto" w:fill="D9D9D9" w:themeFill="background1" w:themeFillShade="D9"/>
        <w:jc w:val="center"/>
        <w:rPr>
          <w:rFonts w:ascii="Calibri" w:hAnsi="Calibri"/>
          <w:b/>
          <w:color w:val="000000" w:themeColor="text1"/>
          <w:sz w:val="40"/>
        </w:rPr>
      </w:pPr>
      <w:r w:rsidRPr="00AF3DC1">
        <w:rPr>
          <w:rFonts w:ascii="Calibri" w:hAnsi="Calibri"/>
          <w:b/>
          <w:color w:val="000000" w:themeColor="text1"/>
          <w:sz w:val="40"/>
        </w:rPr>
        <w:t>UCT-AV Support Request Procedures</w:t>
      </w:r>
    </w:p>
    <w:p w:rsidR="00BC1744" w:rsidRPr="00AF3DC1" w:rsidRDefault="00BC1744" w:rsidP="00AF3DC1">
      <w:pPr>
        <w:pStyle w:val="Heading2"/>
        <w:shd w:val="clear" w:color="auto" w:fill="7F7F7F" w:themeFill="text1" w:themeFillTint="80"/>
        <w:rPr>
          <w:sz w:val="24"/>
        </w:rPr>
      </w:pPr>
      <w:r w:rsidRPr="00AF3DC1">
        <w:rPr>
          <w:sz w:val="24"/>
        </w:rPr>
        <w:t>Hours of operation: Monday – Friday, 8:30am – 5:00pm (closed on UT Holidays)</w:t>
      </w:r>
    </w:p>
    <w:p w:rsidR="00BC1744" w:rsidRPr="00BC1744" w:rsidRDefault="00BC1744" w:rsidP="00BC174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6390"/>
      </w:tblGrid>
      <w:tr w:rsidR="00545E04" w:rsidRPr="005114CE" w:rsidTr="00BC1744">
        <w:trPr>
          <w:cantSplit/>
          <w:trHeight w:val="403"/>
        </w:trPr>
        <w:tc>
          <w:tcPr>
            <w:tcW w:w="3690" w:type="dxa"/>
            <w:vAlign w:val="bottom"/>
          </w:tcPr>
          <w:p w:rsidR="00545E04" w:rsidRPr="005114CE" w:rsidRDefault="00BC1744" w:rsidP="00A40CDB">
            <w:bookmarkStart w:id="2" w:name="OLE_LINK62"/>
            <w:bookmarkStart w:id="3" w:name="OLE_LINK63"/>
            <w:bookmarkStart w:id="4" w:name="OLE_LINK71"/>
            <w:bookmarkStart w:id="5" w:name="OLE_LINK27"/>
            <w:r>
              <w:t xml:space="preserve">UT </w:t>
            </w:r>
            <w:r w:rsidR="00545E04">
              <w:t>Employee Name:</w:t>
            </w:r>
          </w:p>
        </w:tc>
        <w:tc>
          <w:tcPr>
            <w:tcW w:w="6390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BC1744">
        <w:trPr>
          <w:cantSplit/>
          <w:trHeight w:val="403"/>
        </w:trPr>
        <w:tc>
          <w:tcPr>
            <w:tcW w:w="3690" w:type="dxa"/>
            <w:vAlign w:val="bottom"/>
          </w:tcPr>
          <w:p w:rsidR="00015037" w:rsidRPr="00BC1744" w:rsidRDefault="00BC1744" w:rsidP="00A40CDB">
            <w:r w:rsidRPr="00C83118">
              <w:rPr>
                <w:rFonts w:ascii="Calibri" w:hAnsi="Calibri"/>
                <w:bCs/>
                <w:color w:val="595959"/>
                <w:sz w:val="24"/>
              </w:rPr>
              <w:t>Telephone:</w:t>
            </w:r>
          </w:p>
        </w:tc>
        <w:tc>
          <w:tcPr>
            <w:tcW w:w="63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BC1744">
        <w:trPr>
          <w:cantSplit/>
          <w:trHeight w:val="403"/>
        </w:trPr>
        <w:tc>
          <w:tcPr>
            <w:tcW w:w="3690" w:type="dxa"/>
            <w:vAlign w:val="bottom"/>
          </w:tcPr>
          <w:p w:rsidR="00015037" w:rsidRPr="00BC1744" w:rsidRDefault="00BC1744" w:rsidP="00A40CDB">
            <w:r w:rsidRPr="00C83118">
              <w:rPr>
                <w:rFonts w:ascii="Calibri" w:hAnsi="Calibri"/>
                <w:bCs/>
                <w:color w:val="595959"/>
                <w:sz w:val="24"/>
              </w:rPr>
              <w:t>UT E-mail:</w:t>
            </w:r>
          </w:p>
        </w:tc>
        <w:tc>
          <w:tcPr>
            <w:tcW w:w="63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BC1744">
        <w:trPr>
          <w:cantSplit/>
          <w:trHeight w:val="403"/>
        </w:trPr>
        <w:tc>
          <w:tcPr>
            <w:tcW w:w="3690" w:type="dxa"/>
            <w:vAlign w:val="bottom"/>
          </w:tcPr>
          <w:p w:rsidR="00545E04" w:rsidRPr="00BC1744" w:rsidRDefault="00BC1744" w:rsidP="00A40CDB">
            <w:r w:rsidRPr="00C83118">
              <w:rPr>
                <w:rFonts w:ascii="Calibri" w:hAnsi="Calibri"/>
                <w:bCs/>
                <w:color w:val="595959"/>
                <w:sz w:val="24"/>
              </w:rPr>
              <w:t>School / Department / Business: </w:t>
            </w:r>
          </w:p>
        </w:tc>
        <w:tc>
          <w:tcPr>
            <w:tcW w:w="63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  <w:bookmarkEnd w:id="2"/>
      <w:bookmarkEnd w:id="3"/>
      <w:bookmarkEnd w:id="4"/>
    </w:tbl>
    <w:p w:rsidR="00015037" w:rsidRDefault="00015037"/>
    <w:bookmarkEnd w:id="5"/>
    <w:p w:rsidR="00AF3DC1" w:rsidRDefault="00AF3DC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270"/>
        <w:gridCol w:w="6120"/>
      </w:tblGrid>
      <w:tr w:rsidR="00AF3DC1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AF3DC1" w:rsidRPr="005114CE" w:rsidRDefault="00AF3DC1" w:rsidP="00016CCD"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Title of Event:</w:t>
            </w:r>
          </w:p>
        </w:tc>
        <w:tc>
          <w:tcPr>
            <w:tcW w:w="63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AF3DC1" w:rsidRPr="00015037" w:rsidRDefault="00AF3DC1" w:rsidP="00016CCD">
            <w:pPr>
              <w:pStyle w:val="FieldText"/>
            </w:pPr>
          </w:p>
        </w:tc>
      </w:tr>
      <w:tr w:rsidR="00AF3DC1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AF3DC1" w:rsidRPr="00BC1744" w:rsidRDefault="00AF3DC1" w:rsidP="00016CCD"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Date of Service Requested: </w:t>
            </w:r>
          </w:p>
        </w:tc>
        <w:tc>
          <w:tcPr>
            <w:tcW w:w="63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F3DC1" w:rsidRPr="009C220D" w:rsidRDefault="00AF3DC1" w:rsidP="00016CCD">
            <w:pPr>
              <w:pStyle w:val="FieldText"/>
            </w:pPr>
          </w:p>
        </w:tc>
      </w:tr>
      <w:tr w:rsidR="00AF3DC1" w:rsidRPr="005114CE" w:rsidTr="003C52C7">
        <w:trPr>
          <w:cantSplit/>
          <w:trHeight w:val="403"/>
        </w:trPr>
        <w:tc>
          <w:tcPr>
            <w:tcW w:w="3960" w:type="dxa"/>
            <w:gridSpan w:val="2"/>
            <w:vAlign w:val="bottom"/>
          </w:tcPr>
          <w:p w:rsidR="00184680" w:rsidRDefault="00184680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184680" w:rsidRDefault="00184680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AF3DC1" w:rsidRDefault="00AF3DC1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Room location(s) of event:</w:t>
            </w:r>
          </w:p>
          <w:p w:rsidR="00AF3DC1" w:rsidRDefault="00AF3DC1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7861"/>
            </w:tblGrid>
            <w:tr w:rsidR="00AF3DC1" w:rsidRPr="009C220D" w:rsidTr="00AF3DC1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AF3DC1" w:rsidRPr="008C0214" w:rsidRDefault="00AF3DC1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AF3DC1" w:rsidRPr="009C220D" w:rsidRDefault="00AF3DC1" w:rsidP="00016CCD">
                  <w:bookmarkStart w:id="6" w:name="OLE_LINK42"/>
                  <w:bookmarkStart w:id="7" w:name="OLE_LINK43"/>
                  <w:bookmarkStart w:id="8" w:name="OLE_LINK44"/>
                  <w:bookmarkStart w:id="9" w:name="OLE_LINK45"/>
                  <w:bookmarkStart w:id="10" w:name="OLE_LINK46"/>
                  <w:bookmarkStart w:id="11" w:name="OLE_LINK47"/>
                  <w:bookmarkStart w:id="12" w:name="OLE_LINK48"/>
                  <w:bookmarkStart w:id="13" w:name="OLE_LINK49"/>
                  <w:r>
                    <w:t>UCT 9.43</w:t>
                  </w:r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</w:p>
              </w:tc>
            </w:tr>
            <w:tr w:rsidR="00AF3DC1" w:rsidRPr="009C220D" w:rsidTr="00AF3DC1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AF3DC1" w:rsidRPr="008C0214" w:rsidRDefault="00AF3DC1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AF3DC1" w:rsidRPr="009C220D" w:rsidRDefault="00AF3DC1" w:rsidP="00AF3DC1">
                  <w:r>
                    <w:t>UCT 1010</w:t>
                  </w:r>
                </w:p>
              </w:tc>
            </w:tr>
            <w:tr w:rsidR="00AF3DC1" w:rsidRPr="009C220D" w:rsidTr="00AF3DC1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AF3DC1" w:rsidRPr="008C0214" w:rsidRDefault="00AF3DC1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AF3DC1" w:rsidRPr="009C220D" w:rsidRDefault="00AF3DC1" w:rsidP="00016CCD">
                  <w:r>
                    <w:t>UCT 1505c</w:t>
                  </w:r>
                </w:p>
              </w:tc>
            </w:tr>
            <w:tr w:rsidR="00AF3DC1" w:rsidRPr="009C220D" w:rsidTr="00AF3DC1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AF3DC1" w:rsidRPr="008C0214" w:rsidRDefault="00AF3DC1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AF3DC1" w:rsidRPr="009C220D" w:rsidRDefault="00AF3DC1" w:rsidP="00AF3DC1">
                  <w:r>
                    <w:t>OTHER UCT LOCATION</w:t>
                  </w:r>
                  <w:r w:rsidR="00FF231B">
                    <w:t xml:space="preserve"> </w:t>
                  </w:r>
                </w:p>
              </w:tc>
            </w:tr>
            <w:tr w:rsidR="00AF3DC1" w:rsidRPr="009C220D" w:rsidTr="00AF3DC1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AF3DC1" w:rsidRPr="008C0214" w:rsidRDefault="00AF3DC1" w:rsidP="00016CCD"/>
              </w:tc>
              <w:tc>
                <w:tcPr>
                  <w:tcW w:w="7861" w:type="dxa"/>
                  <w:vAlign w:val="bottom"/>
                </w:tcPr>
                <w:p w:rsidR="00AF3DC1" w:rsidRPr="009C220D" w:rsidRDefault="00AF3DC1" w:rsidP="00016CCD"/>
              </w:tc>
            </w:tr>
            <w:tr w:rsidR="00AF3DC1" w:rsidRPr="009C220D" w:rsidTr="00AF3DC1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AF3DC1" w:rsidRPr="008C0214" w:rsidRDefault="00AF3DC1" w:rsidP="00016CCD"/>
              </w:tc>
              <w:tc>
                <w:tcPr>
                  <w:tcW w:w="7861" w:type="dxa"/>
                  <w:vAlign w:val="bottom"/>
                </w:tcPr>
                <w:p w:rsidR="00AF3DC1" w:rsidRPr="009C220D" w:rsidRDefault="00AF3DC1" w:rsidP="00016CCD"/>
              </w:tc>
            </w:tr>
          </w:tbl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bookmarkStart w:id="14" w:name="OLE_LINK39"/>
            <w:bookmarkStart w:id="15" w:name="OLE_LINK40"/>
            <w:bookmarkStart w:id="16" w:name="OLE_LINK41"/>
            <w:r>
              <w:rPr>
                <w:rFonts w:ascii="Calibri" w:hAnsi="Calibri"/>
                <w:b/>
                <w:bCs/>
                <w:color w:val="000000"/>
                <w:sz w:val="24"/>
              </w:rPr>
              <w:t>E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vent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 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  <w:u w:val="single"/>
              </w:rPr>
              <w:t>set–up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 time </w:t>
            </w:r>
          </w:p>
          <w:p w:rsidR="00AF3DC1" w:rsidRPr="00FF231B" w:rsidRDefault="00FF231B" w:rsidP="00016CCD">
            <w:pPr>
              <w:rPr>
                <w:color w:val="7F7F7F" w:themeColor="text1" w:themeTint="80"/>
              </w:rPr>
            </w:pPr>
            <w:r w:rsidRPr="00C83118">
              <w:rPr>
                <w:rFonts w:ascii="Calibri" w:hAnsi="Calibri"/>
                <w:b/>
                <w:bCs/>
                <w:i/>
                <w:iCs/>
                <w:color w:val="7F7F7F" w:themeColor="text1" w:themeTint="80"/>
                <w:sz w:val="22"/>
              </w:rPr>
              <w:t>(please allow 30 minutes for AV set–up)</w:t>
            </w:r>
            <w:r w:rsidR="00AF3DC1" w:rsidRPr="00C83118">
              <w:rPr>
                <w:rFonts w:ascii="Calibri" w:hAnsi="Calibri"/>
                <w:b/>
                <w:bCs/>
                <w:color w:val="7F7F7F" w:themeColor="text1" w:themeTint="80"/>
                <w:sz w:val="22"/>
              </w:rPr>
              <w:t>:</w:t>
            </w:r>
            <w:bookmarkEnd w:id="14"/>
            <w:bookmarkEnd w:id="15"/>
            <w:bookmarkEnd w:id="16"/>
          </w:p>
        </w:tc>
        <w:tc>
          <w:tcPr>
            <w:tcW w:w="61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F3DC1" w:rsidRPr="009C220D" w:rsidRDefault="00AF3DC1" w:rsidP="00016CCD">
            <w:pPr>
              <w:pStyle w:val="FieldText"/>
            </w:pPr>
          </w:p>
        </w:tc>
      </w:tr>
      <w:tr w:rsidR="00AF3DC1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FF231B" w:rsidRDefault="00FF231B" w:rsidP="00016CCD">
            <w:pPr>
              <w:rPr>
                <w:rFonts w:ascii="Calibri" w:hAnsi="Calibri"/>
                <w:bCs/>
                <w:color w:val="595959"/>
                <w:sz w:val="24"/>
              </w:rPr>
            </w:pPr>
            <w:bookmarkStart w:id="17" w:name="OLE_LINK53"/>
            <w:bookmarkStart w:id="18" w:name="OLE_LINK54"/>
          </w:p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bookmarkStart w:id="19" w:name="OLE_LINK6"/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  <w:u w:val="single"/>
              </w:rPr>
              <w:t>Actual</w:t>
            </w: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</w:rPr>
              <w:t xml:space="preserve"> event </w:t>
            </w: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  <w:u w:val="single"/>
              </w:rPr>
              <w:t>start</w:t>
            </w: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</w:rPr>
              <w:t xml:space="preserve"> time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 </w:t>
            </w:r>
          </w:p>
          <w:p w:rsidR="00AF3DC1" w:rsidRPr="00BC1744" w:rsidRDefault="00FF231B" w:rsidP="00016CCD">
            <w:r w:rsidRPr="00C83118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>(not set up)</w:t>
            </w:r>
            <w:bookmarkEnd w:id="19"/>
            <w:r w:rsidR="00AF3DC1" w:rsidRPr="00C83118">
              <w:rPr>
                <w:rFonts w:ascii="Calibri" w:hAnsi="Calibri"/>
                <w:bCs/>
                <w:color w:val="7F7F7F" w:themeColor="text1" w:themeTint="80"/>
                <w:sz w:val="24"/>
              </w:rPr>
              <w:t>:</w:t>
            </w:r>
            <w:r w:rsidR="00AF3DC1" w:rsidRPr="00C83118">
              <w:rPr>
                <w:rFonts w:ascii="Calibri" w:hAnsi="Calibri"/>
                <w:bCs/>
                <w:color w:val="595959"/>
                <w:sz w:val="24"/>
              </w:rPr>
              <w:t> </w:t>
            </w:r>
          </w:p>
        </w:tc>
        <w:tc>
          <w:tcPr>
            <w:tcW w:w="63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F3DC1" w:rsidRPr="009C220D" w:rsidRDefault="00AF3DC1" w:rsidP="00016CCD">
            <w:pPr>
              <w:pStyle w:val="FieldText"/>
            </w:pPr>
          </w:p>
        </w:tc>
      </w:tr>
      <w:tr w:rsidR="00FF231B" w:rsidRPr="009C220D" w:rsidTr="00FF231B">
        <w:trPr>
          <w:cantSplit/>
          <w:trHeight w:val="403"/>
        </w:trPr>
        <w:tc>
          <w:tcPr>
            <w:tcW w:w="3690" w:type="dxa"/>
            <w:vAlign w:val="bottom"/>
          </w:tcPr>
          <w:p w:rsidR="00FF231B" w:rsidRDefault="00FF231B" w:rsidP="00016CCD">
            <w:pPr>
              <w:rPr>
                <w:rFonts w:ascii="Calibri" w:hAnsi="Calibri"/>
                <w:bCs/>
                <w:color w:val="595959"/>
                <w:sz w:val="24"/>
              </w:rPr>
            </w:pPr>
            <w:bookmarkStart w:id="20" w:name="OLE_LINK60"/>
            <w:bookmarkStart w:id="21" w:name="OLE_LINK61"/>
            <w:bookmarkEnd w:id="17"/>
            <w:bookmarkEnd w:id="18"/>
          </w:p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  <w:u w:val="single"/>
              </w:rPr>
              <w:t>Actual</w:t>
            </w: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</w:rPr>
              <w:t xml:space="preserve"> event </w:t>
            </w: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  <w:u w:val="single"/>
              </w:rPr>
              <w:t>end</w:t>
            </w:r>
            <w:r w:rsidRPr="00184680">
              <w:rPr>
                <w:rFonts w:ascii="Calibri" w:hAnsi="Calibri"/>
                <w:b/>
                <w:bCs/>
                <w:color w:val="000000"/>
                <w:sz w:val="24"/>
                <w:highlight w:val="yellow"/>
              </w:rPr>
              <w:t xml:space="preserve"> time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 </w:t>
            </w:r>
          </w:p>
          <w:p w:rsidR="00FF231B" w:rsidRPr="00FF231B" w:rsidRDefault="00FF231B" w:rsidP="00016CCD">
            <w:pPr>
              <w:rPr>
                <w:rFonts w:ascii="Calibri" w:hAnsi="Calibri"/>
                <w:bCs/>
                <w:color w:val="595959"/>
                <w:sz w:val="24"/>
              </w:rPr>
            </w:pPr>
            <w:r w:rsidRPr="00C83118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>(not reset / clean up):</w:t>
            </w:r>
          </w:p>
        </w:tc>
        <w:tc>
          <w:tcPr>
            <w:tcW w:w="63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F231B" w:rsidRPr="009C220D" w:rsidRDefault="00FF231B" w:rsidP="00016CCD">
            <w:pPr>
              <w:pStyle w:val="FieldText"/>
            </w:pPr>
          </w:p>
        </w:tc>
      </w:tr>
      <w:bookmarkEnd w:id="20"/>
      <w:bookmarkEnd w:id="21"/>
    </w:tbl>
    <w:p w:rsidR="00AF3DC1" w:rsidRDefault="00AF3DC1" w:rsidP="00AF3DC1"/>
    <w:p w:rsidR="00AF3DC1" w:rsidRDefault="00AF3DC1"/>
    <w:p w:rsidR="00AF3DC1" w:rsidRDefault="00AF3DC1"/>
    <w:tbl>
      <w:tblPr>
        <w:tblW w:w="46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5670"/>
      </w:tblGrid>
      <w:tr w:rsidR="00FF231B" w:rsidRPr="005114CE" w:rsidTr="00184680">
        <w:trPr>
          <w:cantSplit/>
          <w:trHeight w:val="403"/>
        </w:trPr>
        <w:tc>
          <w:tcPr>
            <w:tcW w:w="3690" w:type="dxa"/>
            <w:vAlign w:val="bottom"/>
          </w:tcPr>
          <w:p w:rsidR="00FF231B" w:rsidRPr="005114CE" w:rsidRDefault="00FF231B" w:rsidP="00016CCD"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Estimated number of guests:</w:t>
            </w:r>
          </w:p>
        </w:tc>
        <w:tc>
          <w:tcPr>
            <w:tcW w:w="5670" w:type="dxa"/>
            <w:tcBorders>
              <w:bottom w:val="single" w:sz="4" w:space="0" w:color="595959" w:themeColor="text1" w:themeTint="A6"/>
            </w:tcBorders>
            <w:vAlign w:val="bottom"/>
          </w:tcPr>
          <w:p w:rsidR="00FF231B" w:rsidRPr="00015037" w:rsidRDefault="00FF231B" w:rsidP="00016CCD">
            <w:pPr>
              <w:pStyle w:val="FieldText"/>
            </w:pPr>
          </w:p>
        </w:tc>
      </w:tr>
      <w:tr w:rsidR="00FF231B" w:rsidRPr="005114CE" w:rsidTr="00184680">
        <w:trPr>
          <w:cantSplit/>
          <w:trHeight w:val="403"/>
        </w:trPr>
        <w:tc>
          <w:tcPr>
            <w:tcW w:w="3690" w:type="dxa"/>
            <w:vAlign w:val="bottom"/>
          </w:tcPr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F231B" w:rsidRPr="00BC1744" w:rsidRDefault="00FF231B" w:rsidP="00016CCD"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Will an AV technician be required to be onsite through the entire event?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 </w:t>
            </w:r>
            <w:r w:rsidRPr="00FF231B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>(TBD)</w:t>
            </w:r>
          </w:p>
        </w:tc>
        <w:tc>
          <w:tcPr>
            <w:tcW w:w="56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F231B" w:rsidRPr="009C220D" w:rsidRDefault="00FF231B" w:rsidP="00016CCD">
            <w:pPr>
              <w:pStyle w:val="FieldText"/>
            </w:pPr>
          </w:p>
        </w:tc>
      </w:tr>
      <w:tr w:rsidR="00FF231B" w:rsidRPr="005114CE" w:rsidTr="00184680">
        <w:trPr>
          <w:cantSplit/>
          <w:trHeight w:val="403"/>
        </w:trPr>
        <w:tc>
          <w:tcPr>
            <w:tcW w:w="3690" w:type="dxa"/>
            <w:vAlign w:val="bottom"/>
          </w:tcPr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F231B" w:rsidRDefault="00FF231B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F231B" w:rsidRPr="00BC1744" w:rsidRDefault="00FF231B" w:rsidP="00016CCD"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Event Coordinator (and /or non-UT other relevant) contact information:</w:t>
            </w:r>
          </w:p>
        </w:tc>
        <w:tc>
          <w:tcPr>
            <w:tcW w:w="56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F231B" w:rsidRPr="009C220D" w:rsidRDefault="00FF231B" w:rsidP="00016CCD">
            <w:pPr>
              <w:pStyle w:val="FieldText"/>
            </w:pPr>
          </w:p>
        </w:tc>
      </w:tr>
    </w:tbl>
    <w:p w:rsidR="00AF3DC1" w:rsidRDefault="00AF3DC1"/>
    <w:p w:rsidR="00FF231B" w:rsidRDefault="00FF231B"/>
    <w:p w:rsidR="00FF231B" w:rsidRDefault="00FF231B"/>
    <w:p w:rsidR="00FF231B" w:rsidRDefault="00FF231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6390"/>
      </w:tblGrid>
      <w:tr w:rsidR="00FF231B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FF231B" w:rsidRPr="005114CE" w:rsidRDefault="000B0CCE" w:rsidP="00016CCD"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Please provide 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  <w:u w:val="single"/>
              </w:rPr>
              <w:t>accurate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 event details and instructions</w:t>
            </w:r>
          </w:p>
        </w:tc>
        <w:tc>
          <w:tcPr>
            <w:tcW w:w="6390" w:type="dxa"/>
            <w:tcBorders>
              <w:bottom w:val="single" w:sz="4" w:space="0" w:color="595959" w:themeColor="text1" w:themeTint="A6"/>
            </w:tcBorders>
            <w:vAlign w:val="bottom"/>
          </w:tcPr>
          <w:p w:rsidR="00FF231B" w:rsidRPr="00015037" w:rsidRDefault="00FF231B" w:rsidP="00016CCD">
            <w:pPr>
              <w:pStyle w:val="FieldText"/>
            </w:pPr>
          </w:p>
        </w:tc>
      </w:tr>
      <w:tr w:rsidR="00FF231B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FF231B" w:rsidRPr="00BC1744" w:rsidRDefault="00FF231B" w:rsidP="00016CCD"/>
        </w:tc>
        <w:tc>
          <w:tcPr>
            <w:tcW w:w="63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F231B" w:rsidRPr="009C220D" w:rsidRDefault="00FF231B" w:rsidP="00016CCD">
            <w:pPr>
              <w:pStyle w:val="FieldText"/>
            </w:pPr>
          </w:p>
        </w:tc>
      </w:tr>
      <w:tr w:rsidR="00FF231B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FF231B" w:rsidRPr="00BC1744" w:rsidRDefault="00FF231B" w:rsidP="00016CCD"/>
        </w:tc>
        <w:tc>
          <w:tcPr>
            <w:tcW w:w="63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F231B" w:rsidRPr="009C220D" w:rsidRDefault="00FF231B" w:rsidP="00016CCD">
            <w:pPr>
              <w:pStyle w:val="FieldText"/>
            </w:pPr>
          </w:p>
        </w:tc>
      </w:tr>
      <w:tr w:rsidR="00FF231B" w:rsidRPr="005114CE" w:rsidTr="00016CCD">
        <w:trPr>
          <w:cantSplit/>
          <w:trHeight w:val="403"/>
        </w:trPr>
        <w:tc>
          <w:tcPr>
            <w:tcW w:w="3690" w:type="dxa"/>
            <w:vAlign w:val="bottom"/>
          </w:tcPr>
          <w:p w:rsidR="00FF231B" w:rsidRPr="00BC1744" w:rsidRDefault="00FF231B" w:rsidP="00016CCD"/>
        </w:tc>
        <w:tc>
          <w:tcPr>
            <w:tcW w:w="63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FF231B" w:rsidRPr="009C220D" w:rsidRDefault="00FF231B" w:rsidP="00016CCD">
            <w:pPr>
              <w:pStyle w:val="FieldText"/>
            </w:pPr>
          </w:p>
        </w:tc>
      </w:tr>
    </w:tbl>
    <w:p w:rsidR="00D97A06" w:rsidRDefault="00D97A06" w:rsidP="00D97A06">
      <w:pPr>
        <w:rPr>
          <w:rFonts w:ascii="Calibri" w:hAnsi="Calibri"/>
          <w:b/>
          <w:bCs/>
          <w:color w:val="000000"/>
          <w:sz w:val="28"/>
          <w:u w:val="single"/>
        </w:rPr>
      </w:pPr>
    </w:p>
    <w:p w:rsidR="00D97A06" w:rsidRDefault="00D97A06" w:rsidP="00D97A06">
      <w:pPr>
        <w:rPr>
          <w:rFonts w:ascii="Calibri" w:hAnsi="Calibri"/>
          <w:b/>
          <w:bCs/>
          <w:color w:val="000000"/>
          <w:sz w:val="28"/>
          <w:u w:val="single"/>
        </w:rPr>
      </w:pPr>
    </w:p>
    <w:p w:rsidR="00D97A06" w:rsidRPr="000B0CCE" w:rsidRDefault="00D97A06" w:rsidP="00D97A06">
      <w:pPr>
        <w:rPr>
          <w:rFonts w:ascii="Calibri" w:hAnsi="Calibri"/>
          <w:b/>
          <w:bCs/>
          <w:color w:val="000000"/>
          <w:sz w:val="28"/>
          <w:u w:val="single"/>
        </w:rPr>
      </w:pPr>
      <w:r>
        <w:rPr>
          <w:rFonts w:ascii="Calibri" w:hAnsi="Calibri"/>
          <w:b/>
          <w:bCs/>
          <w:color w:val="000000"/>
          <w:sz w:val="28"/>
          <w:u w:val="single"/>
        </w:rPr>
        <w:t>AV Equipment required:</w:t>
      </w:r>
    </w:p>
    <w:p w:rsidR="00D97A06" w:rsidRDefault="00D97A06" w:rsidP="00D97A06">
      <w:pPr>
        <w:rPr>
          <w:rFonts w:ascii="Calibri" w:hAnsi="Calibri"/>
          <w:b/>
          <w:bCs/>
          <w:color w:val="000000"/>
          <w:sz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7861"/>
      </w:tblGrid>
      <w:tr w:rsidR="00D97A06" w:rsidRPr="009C220D" w:rsidTr="00016CCD">
        <w:trPr>
          <w:cantSplit/>
          <w:trHeight w:val="738"/>
        </w:trPr>
        <w:tc>
          <w:tcPr>
            <w:tcW w:w="1499" w:type="dxa"/>
            <w:vAlign w:val="bottom"/>
          </w:tcPr>
          <w:p w:rsidR="00D97A06" w:rsidRPr="008C0214" w:rsidRDefault="00D97A06" w:rsidP="00016CCD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D4421E"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D97A06" w:rsidRPr="000B0CCE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Local Room projector </w:t>
            </w:r>
            <w:r w:rsidRPr="00184680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>(location dependant)</w:t>
            </w:r>
          </w:p>
        </w:tc>
      </w:tr>
      <w:tr w:rsidR="00D97A06" w:rsidRPr="009C220D" w:rsidTr="00016CCD">
        <w:trPr>
          <w:cantSplit/>
          <w:trHeight w:val="891"/>
        </w:trPr>
        <w:tc>
          <w:tcPr>
            <w:tcW w:w="1499" w:type="dxa"/>
            <w:vAlign w:val="bottom"/>
          </w:tcPr>
          <w:p w:rsidR="00D97A06" w:rsidRPr="008C0214" w:rsidRDefault="00D97A06" w:rsidP="00016CCD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D4421E"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D97A06" w:rsidRDefault="00D97A06" w:rsidP="00016CCD">
            <w:pPr>
              <w:rPr>
                <w:rFonts w:ascii="Calibri" w:hAnsi="Calibri"/>
                <w:b/>
                <w:bCs/>
                <w:i/>
                <w:color w:val="000000"/>
                <w:sz w:val="24"/>
              </w:rPr>
            </w:pPr>
          </w:p>
          <w:p w:rsidR="00D97A06" w:rsidRPr="00D97A06" w:rsidRDefault="00D97A06" w:rsidP="00D97A06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Microphone </w:t>
            </w:r>
            <w:r w:rsidRPr="00184680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>(location dependent)</w:t>
            </w:r>
            <w:r w:rsidRPr="00184680">
              <w:rPr>
                <w:rFonts w:ascii="Calibri" w:hAnsi="Calibri"/>
                <w:color w:val="7F7F7F" w:themeColor="text1" w:themeTint="80"/>
                <w:sz w:val="24"/>
              </w:rPr>
              <w:t xml:space="preserve"> </w:t>
            </w:r>
          </w:p>
        </w:tc>
      </w:tr>
      <w:tr w:rsidR="00D97A06" w:rsidRPr="009C220D" w:rsidTr="00016CCD">
        <w:trPr>
          <w:cantSplit/>
          <w:trHeight w:val="403"/>
        </w:trPr>
        <w:tc>
          <w:tcPr>
            <w:tcW w:w="1499" w:type="dxa"/>
            <w:vAlign w:val="bottom"/>
          </w:tcPr>
          <w:p w:rsidR="00D97A06" w:rsidRDefault="00D97A06" w:rsidP="00016CCD"/>
          <w:p w:rsidR="00D97A06" w:rsidRDefault="00D97A06" w:rsidP="00016CCD"/>
          <w:p w:rsidR="00D97A06" w:rsidRDefault="00D97A06" w:rsidP="00016CCD"/>
          <w:p w:rsidR="00D97A06" w:rsidRPr="008C0214" w:rsidRDefault="00D97A06" w:rsidP="00016CCD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D4421E"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D97A06" w:rsidRPr="000B0CCE" w:rsidRDefault="00D97A06" w:rsidP="00D97A06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Calibri" w:hAnsi="Calibri"/>
                <w:color w:val="000000"/>
                <w:sz w:val="24"/>
              </w:rPr>
            </w:pPr>
          </w:p>
          <w:p w:rsidR="00D97A06" w:rsidRPr="00D97A06" w:rsidRDefault="00D97A06" w:rsidP="00D97A06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Other equipment not mentioned </w:t>
            </w:r>
            <w:r w:rsidRPr="00184680">
              <w:rPr>
                <w:rFonts w:ascii="Calibri" w:hAnsi="Calibri"/>
                <w:b/>
                <w:bCs/>
                <w:color w:val="7F7F7F" w:themeColor="text1" w:themeTint="80"/>
                <w:sz w:val="24"/>
              </w:rPr>
              <w:t>(please clarify; dependent on availability)</w:t>
            </w:r>
            <w:r w:rsidRPr="00184680">
              <w:rPr>
                <w:rFonts w:ascii="Calibri" w:hAnsi="Calibri"/>
                <w:color w:val="7F7F7F" w:themeColor="text1" w:themeTint="80"/>
                <w:szCs w:val="22"/>
              </w:rPr>
              <w:t xml:space="preserve"> </w:t>
            </w:r>
          </w:p>
        </w:tc>
      </w:tr>
    </w:tbl>
    <w:p w:rsidR="00AF3DC1" w:rsidRDefault="00AF3DC1"/>
    <w:p w:rsidR="00184680" w:rsidRDefault="00184680" w:rsidP="00184680">
      <w:pPr>
        <w:rPr>
          <w:rFonts w:ascii="Calibri" w:hAnsi="Calibri"/>
          <w:b/>
          <w:bCs/>
          <w:color w:val="000000"/>
          <w:sz w:val="28"/>
          <w:u w:val="single"/>
        </w:rPr>
      </w:pPr>
      <w:bookmarkStart w:id="22" w:name="OLE_LINK102"/>
    </w:p>
    <w:p w:rsidR="00184680" w:rsidRDefault="00184680" w:rsidP="00184680">
      <w:pPr>
        <w:rPr>
          <w:rFonts w:ascii="Calibri" w:hAnsi="Calibri"/>
          <w:b/>
          <w:bCs/>
          <w:color w:val="000000"/>
          <w:sz w:val="28"/>
          <w:u w:val="single"/>
        </w:rPr>
      </w:pPr>
    </w:p>
    <w:p w:rsidR="00184680" w:rsidRPr="000B0CCE" w:rsidRDefault="00184680" w:rsidP="00184680">
      <w:pPr>
        <w:rPr>
          <w:rFonts w:ascii="Calibri" w:hAnsi="Calibri"/>
          <w:b/>
          <w:bCs/>
          <w:color w:val="000000"/>
          <w:sz w:val="28"/>
          <w:u w:val="single"/>
        </w:rPr>
      </w:pPr>
      <w:r w:rsidRPr="000B0CCE">
        <w:rPr>
          <w:rFonts w:ascii="Calibri" w:hAnsi="Calibri"/>
          <w:b/>
          <w:bCs/>
          <w:color w:val="000000"/>
          <w:sz w:val="28"/>
          <w:u w:val="single"/>
        </w:rPr>
        <w:t>Event Type</w:t>
      </w:r>
      <w:r w:rsidRPr="00C83118">
        <w:rPr>
          <w:rFonts w:ascii="Calibri" w:hAnsi="Calibri"/>
          <w:b/>
          <w:bCs/>
          <w:color w:val="000000"/>
          <w:sz w:val="28"/>
          <w:u w:val="single"/>
        </w:rPr>
        <w:t>:</w:t>
      </w:r>
    </w:p>
    <w:p w:rsidR="00184680" w:rsidRDefault="00184680" w:rsidP="00184680">
      <w:pPr>
        <w:rPr>
          <w:rFonts w:ascii="Calibri" w:hAnsi="Calibri"/>
          <w:b/>
          <w:bCs/>
          <w:color w:val="000000"/>
          <w:sz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7861"/>
      </w:tblGrid>
      <w:tr w:rsidR="00184680" w:rsidRPr="009C220D" w:rsidTr="005C4663">
        <w:trPr>
          <w:cantSplit/>
          <w:trHeight w:val="403"/>
        </w:trPr>
        <w:tc>
          <w:tcPr>
            <w:tcW w:w="1499" w:type="dxa"/>
            <w:vAlign w:val="bottom"/>
          </w:tcPr>
          <w:p w:rsidR="00184680" w:rsidRPr="008C0214" w:rsidRDefault="00184680" w:rsidP="005C466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184680" w:rsidRPr="000B0CCE" w:rsidRDefault="00184680" w:rsidP="005C4663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bookmarkStart w:id="23" w:name="OLE_LINK77"/>
            <w:bookmarkStart w:id="24" w:name="OLE_LINK78"/>
            <w:bookmarkStart w:id="25" w:name="OLE_LINK79"/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PowerPoint presentation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>:</w:t>
            </w:r>
            <w:bookmarkEnd w:id="23"/>
            <w:bookmarkEnd w:id="24"/>
            <w:bookmarkEnd w:id="25"/>
          </w:p>
        </w:tc>
      </w:tr>
      <w:tr w:rsidR="00184680" w:rsidRPr="009C220D" w:rsidTr="005C4663">
        <w:trPr>
          <w:cantSplit/>
          <w:trHeight w:val="403"/>
        </w:trPr>
        <w:tc>
          <w:tcPr>
            <w:tcW w:w="1499" w:type="dxa"/>
            <w:vAlign w:val="bottom"/>
          </w:tcPr>
          <w:p w:rsidR="00184680" w:rsidRPr="008C0214" w:rsidRDefault="00184680" w:rsidP="005C466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184680" w:rsidRDefault="00184680" w:rsidP="005C4663">
            <w:pPr>
              <w:rPr>
                <w:rFonts w:ascii="Calibri" w:hAnsi="Calibri"/>
                <w:b/>
                <w:bCs/>
                <w:i/>
                <w:color w:val="000000"/>
                <w:sz w:val="24"/>
              </w:rPr>
            </w:pPr>
          </w:p>
          <w:p w:rsidR="00184680" w:rsidRDefault="00184680" w:rsidP="005C4663">
            <w:pPr>
              <w:rPr>
                <w:rFonts w:ascii="Calibri" w:hAnsi="Calibri"/>
                <w:b/>
                <w:bCs/>
                <w:i/>
                <w:color w:val="000000"/>
                <w:sz w:val="24"/>
              </w:rPr>
            </w:pPr>
          </w:p>
          <w:p w:rsidR="00184680" w:rsidRPr="000B0CCE" w:rsidRDefault="00184680" w:rsidP="005C4663">
            <w:pPr>
              <w:rPr>
                <w:rFonts w:ascii="Calibri" w:hAnsi="Calibri"/>
                <w:b/>
                <w:bCs/>
                <w:i/>
                <w:color w:val="7F7F7F" w:themeColor="text1" w:themeTint="80"/>
                <w:sz w:val="24"/>
              </w:rPr>
            </w:pPr>
            <w:r w:rsidRPr="00C83118">
              <w:rPr>
                <w:rFonts w:ascii="Calibri" w:hAnsi="Calibri"/>
                <w:b/>
                <w:bCs/>
                <w:i/>
                <w:color w:val="7F7F7F" w:themeColor="text1" w:themeTint="80"/>
                <w:sz w:val="24"/>
              </w:rPr>
              <w:t>(If so) Will the event involve multiple PowerPoint presentations/speakers? (Advance presentation submission is recommended</w:t>
            </w:r>
          </w:p>
        </w:tc>
      </w:tr>
      <w:tr w:rsidR="00184680" w:rsidRPr="009C220D" w:rsidTr="005C4663">
        <w:trPr>
          <w:cantSplit/>
          <w:trHeight w:val="403"/>
        </w:trPr>
        <w:tc>
          <w:tcPr>
            <w:tcW w:w="1499" w:type="dxa"/>
            <w:vAlign w:val="bottom"/>
          </w:tcPr>
          <w:p w:rsidR="00184680" w:rsidRDefault="00184680" w:rsidP="005C4663"/>
          <w:p w:rsidR="00184680" w:rsidRDefault="00184680" w:rsidP="005C4663"/>
          <w:p w:rsidR="00184680" w:rsidRDefault="00184680" w:rsidP="005C4663"/>
          <w:p w:rsidR="00184680" w:rsidRPr="008C0214" w:rsidRDefault="00184680" w:rsidP="005C466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184680" w:rsidRPr="000B0CCE" w:rsidRDefault="00184680" w:rsidP="00184680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</w:rPr>
            </w:pPr>
          </w:p>
          <w:p w:rsidR="00184680" w:rsidRPr="000B0CCE" w:rsidRDefault="00184680" w:rsidP="005C4663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Webinar:</w:t>
            </w:r>
          </w:p>
        </w:tc>
      </w:tr>
      <w:tr w:rsidR="00184680" w:rsidRPr="009C220D" w:rsidTr="005C4663">
        <w:trPr>
          <w:cantSplit/>
          <w:trHeight w:val="403"/>
        </w:trPr>
        <w:tc>
          <w:tcPr>
            <w:tcW w:w="1499" w:type="dxa"/>
            <w:vAlign w:val="bottom"/>
          </w:tcPr>
          <w:p w:rsidR="00184680" w:rsidRDefault="00184680" w:rsidP="005C4663"/>
          <w:p w:rsidR="00184680" w:rsidRDefault="00184680" w:rsidP="005C4663"/>
          <w:p w:rsidR="00184680" w:rsidRDefault="00184680" w:rsidP="005C4663"/>
          <w:p w:rsidR="00184680" w:rsidRPr="008C0214" w:rsidRDefault="00184680" w:rsidP="005C466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184680" w:rsidRPr="000B0CCE" w:rsidRDefault="00184680" w:rsidP="005C4663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Video Conference:</w:t>
            </w:r>
          </w:p>
        </w:tc>
      </w:tr>
      <w:tr w:rsidR="00184680" w:rsidRPr="009C220D" w:rsidTr="005C4663">
        <w:trPr>
          <w:cantSplit/>
          <w:trHeight w:val="116"/>
        </w:trPr>
        <w:tc>
          <w:tcPr>
            <w:tcW w:w="1499" w:type="dxa"/>
            <w:vAlign w:val="bottom"/>
          </w:tcPr>
          <w:p w:rsidR="00184680" w:rsidRPr="008C0214" w:rsidRDefault="00184680" w:rsidP="005C4663"/>
        </w:tc>
        <w:tc>
          <w:tcPr>
            <w:tcW w:w="7861" w:type="dxa"/>
            <w:vAlign w:val="bottom"/>
          </w:tcPr>
          <w:p w:rsidR="00184680" w:rsidRPr="009C220D" w:rsidRDefault="00184680" w:rsidP="005C4663"/>
        </w:tc>
      </w:tr>
      <w:tr w:rsidR="00184680" w:rsidRPr="009C220D" w:rsidTr="005C4663">
        <w:trPr>
          <w:cantSplit/>
          <w:trHeight w:val="403"/>
        </w:trPr>
        <w:tc>
          <w:tcPr>
            <w:tcW w:w="1499" w:type="dxa"/>
            <w:vAlign w:val="bottom"/>
          </w:tcPr>
          <w:p w:rsidR="00184680" w:rsidRDefault="00184680" w:rsidP="005C4663"/>
          <w:p w:rsidR="00184680" w:rsidRDefault="00184680" w:rsidP="005C4663"/>
          <w:p w:rsidR="00184680" w:rsidRPr="008C0214" w:rsidRDefault="00184680" w:rsidP="005C466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184680" w:rsidRPr="000B0CCE" w:rsidRDefault="00184680" w:rsidP="005C4663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Audio reinforcement (portable lectern/microphone):</w:t>
            </w:r>
            <w:r w:rsidRPr="00C83118"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</w:tc>
      </w:tr>
      <w:tr w:rsidR="00184680" w:rsidRPr="009C220D" w:rsidTr="005C4663">
        <w:trPr>
          <w:cantSplit/>
          <w:trHeight w:val="403"/>
        </w:trPr>
        <w:tc>
          <w:tcPr>
            <w:tcW w:w="1499" w:type="dxa"/>
            <w:vAlign w:val="bottom"/>
          </w:tcPr>
          <w:p w:rsidR="00184680" w:rsidRDefault="00184680" w:rsidP="005C4663"/>
          <w:p w:rsidR="00184680" w:rsidRDefault="00184680" w:rsidP="005C4663"/>
          <w:p w:rsidR="00184680" w:rsidRDefault="00184680" w:rsidP="005C4663"/>
          <w:p w:rsidR="00184680" w:rsidRPr="008C0214" w:rsidRDefault="00184680" w:rsidP="005C466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7861" w:type="dxa"/>
            <w:vAlign w:val="bottom"/>
          </w:tcPr>
          <w:p w:rsidR="00184680" w:rsidRPr="000B0CCE" w:rsidRDefault="00184680" w:rsidP="005C4663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Other (please clarify):</w:t>
            </w:r>
          </w:p>
        </w:tc>
      </w:tr>
      <w:bookmarkEnd w:id="22"/>
    </w:tbl>
    <w:p w:rsidR="00184680" w:rsidRDefault="00184680"/>
    <w:tbl>
      <w:tblPr>
        <w:tblW w:w="79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  <w:gridCol w:w="5933"/>
      </w:tblGrid>
      <w:tr w:rsidR="000B0CCE" w:rsidRPr="005114CE" w:rsidTr="00FC46A7">
        <w:trPr>
          <w:cantSplit/>
          <w:trHeight w:val="12960"/>
        </w:trPr>
        <w:tc>
          <w:tcPr>
            <w:tcW w:w="10080" w:type="dxa"/>
            <w:vAlign w:val="bottom"/>
          </w:tcPr>
          <w:p w:rsidR="00D97A06" w:rsidRPr="000B0CCE" w:rsidRDefault="00D97A06" w:rsidP="00D97A06">
            <w:pPr>
              <w:rPr>
                <w:rFonts w:ascii="Calibri" w:hAnsi="Calibri"/>
                <w:b/>
                <w:bCs/>
                <w:color w:val="000000"/>
                <w:sz w:val="28"/>
                <w:u w:val="single"/>
              </w:rPr>
            </w:pPr>
            <w:bookmarkStart w:id="26" w:name="OLE_LINK106"/>
            <w:bookmarkStart w:id="27" w:name="OLE_LINK107"/>
            <w:bookmarkStart w:id="28" w:name="OLE_LINK108"/>
            <w:r>
              <w:rPr>
                <w:rFonts w:ascii="Calibri" w:hAnsi="Calibri"/>
                <w:b/>
                <w:bCs/>
                <w:color w:val="000000"/>
                <w:sz w:val="28"/>
                <w:u w:val="single"/>
              </w:rPr>
              <w:lastRenderedPageBreak/>
              <w:t>Computer Use</w:t>
            </w:r>
            <w:r w:rsidRPr="00C83118">
              <w:rPr>
                <w:rFonts w:ascii="Calibri" w:hAnsi="Calibri"/>
                <w:b/>
                <w:bCs/>
                <w:color w:val="000000"/>
                <w:sz w:val="28"/>
                <w:u w:val="single"/>
              </w:rPr>
              <w:t>:</w:t>
            </w:r>
          </w:p>
          <w:p w:rsidR="00D97A06" w:rsidRDefault="00D97A06" w:rsidP="00D97A06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7861"/>
            </w:tblGrid>
            <w:tr w:rsidR="00D97A06" w:rsidRPr="009C220D" w:rsidTr="00D97A06">
              <w:trPr>
                <w:cantSplit/>
                <w:trHeight w:val="738"/>
              </w:trPr>
              <w:tc>
                <w:tcPr>
                  <w:tcW w:w="1499" w:type="dxa"/>
                  <w:vAlign w:val="bottom"/>
                </w:tcPr>
                <w:p w:rsidR="00D97A06" w:rsidRPr="008C0214" w:rsidRDefault="00D97A06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D97A06" w:rsidRPr="000B0CCE" w:rsidRDefault="00D97A06" w:rsidP="00016CCD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  <w:t>Local Room PC (location dependant)</w:t>
                  </w:r>
                </w:p>
              </w:tc>
            </w:tr>
            <w:tr w:rsidR="00D97A06" w:rsidRPr="009C220D" w:rsidTr="00D97A06">
              <w:trPr>
                <w:cantSplit/>
                <w:trHeight w:val="891"/>
              </w:trPr>
              <w:tc>
                <w:tcPr>
                  <w:tcW w:w="1499" w:type="dxa"/>
                  <w:vAlign w:val="bottom"/>
                </w:tcPr>
                <w:p w:rsidR="00D97A06" w:rsidRPr="008C0214" w:rsidRDefault="00D97A06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D97A06" w:rsidRDefault="00D97A06" w:rsidP="00016CCD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4"/>
                    </w:rPr>
                  </w:pPr>
                </w:p>
                <w:p w:rsidR="00D97A06" w:rsidRPr="00D97A06" w:rsidRDefault="00D97A06" w:rsidP="00D97A06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</w:pPr>
                  <w:r w:rsidRPr="00C83118">
                    <w:rPr>
                      <w:rFonts w:ascii="Calibri" w:hAnsi="Calibri"/>
                      <w:b/>
                      <w:bCs/>
                      <w:color w:val="7F7F7F" w:themeColor="text1" w:themeTint="80"/>
                      <w:sz w:val="24"/>
                      <w:u w:val="single"/>
                    </w:rPr>
                    <w:t>Customer provided</w:t>
                  </w:r>
                  <w:r w:rsidRPr="00C83118"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  <w:t xml:space="preserve"> PC / MAC laptop </w:t>
                  </w:r>
                  <w:r w:rsidRPr="00C83118">
                    <w:rPr>
                      <w:rFonts w:ascii="Calibri" w:hAnsi="Calibri"/>
                      <w:b/>
                      <w:bCs/>
                      <w:i/>
                      <w:color w:val="7F7F7F" w:themeColor="text1" w:themeTint="80"/>
                      <w:sz w:val="24"/>
                    </w:rPr>
                    <w:t>(MAC – VGA adapter and power supply to be provided by customer):</w:t>
                  </w:r>
                  <w:r w:rsidRPr="00C83118">
                    <w:rPr>
                      <w:rFonts w:ascii="Calibri" w:hAnsi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97A06" w:rsidRPr="009C220D" w:rsidTr="00016CCD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D97A06" w:rsidRDefault="00D97A06" w:rsidP="00016CCD"/>
                <w:p w:rsidR="00D97A06" w:rsidRDefault="00D97A06" w:rsidP="00016CCD"/>
                <w:p w:rsidR="00D97A06" w:rsidRDefault="00D97A06" w:rsidP="00016CCD"/>
                <w:p w:rsidR="00D97A06" w:rsidRPr="008C0214" w:rsidRDefault="00D97A06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D97A06" w:rsidRPr="000B0CCE" w:rsidRDefault="00D97A06" w:rsidP="00D97A0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0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  <w:p w:rsidR="00D97A06" w:rsidRPr="000B0CCE" w:rsidRDefault="00D97A06" w:rsidP="00016CCD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  <w:t>Alternate computer setup</w:t>
                  </w:r>
                </w:p>
              </w:tc>
            </w:tr>
            <w:bookmarkEnd w:id="28"/>
          </w:tbl>
          <w:p w:rsidR="000B0CCE" w:rsidRDefault="000B0CCE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bookmarkEnd w:id="26"/>
          <w:bookmarkEnd w:id="27"/>
          <w:p w:rsidR="000B0CCE" w:rsidRDefault="000B0CCE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0B0CCE" w:rsidRDefault="000B0CCE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b/>
                <w:bCs/>
                <w:color w:val="262626"/>
                <w:sz w:val="24"/>
                <w:u w:val="single"/>
              </w:rPr>
              <w:t xml:space="preserve">Upon submission of completed UCT-AV service request: 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color w:val="000000"/>
                <w:szCs w:val="22"/>
              </w:rPr>
              <w:t> 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A UCT – AV e-mail confirmation will be sent to the customer. 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color w:val="000000"/>
                <w:szCs w:val="22"/>
              </w:rPr>
              <w:t> 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A UCT-AV calendar invitation will be sent to the UT e-mail address provided. </w:t>
            </w:r>
            <w:r w:rsidRPr="00C83118">
              <w:rPr>
                <w:rFonts w:ascii="Calibri" w:hAnsi="Calibri"/>
                <w:b/>
                <w:bCs/>
                <w:i/>
                <w:iCs/>
                <w:color w:val="595959"/>
                <w:sz w:val="24"/>
              </w:rPr>
              <w:t xml:space="preserve">Accept the invitation to complete the UCT-AV service request.  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color w:val="000000"/>
                <w:szCs w:val="22"/>
              </w:rPr>
              <w:t> 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u w:val="single"/>
              </w:rPr>
              <w:t>PLEASE NOTE:</w:t>
            </w:r>
            <w:r w:rsidRPr="00C83118">
              <w:rPr>
                <w:rFonts w:ascii="Calibri" w:hAnsi="Calibri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C83118">
              <w:rPr>
                <w:rFonts w:ascii="Calibri" w:hAnsi="Calibri"/>
                <w:b/>
                <w:bCs/>
                <w:i/>
                <w:iCs/>
                <w:color w:val="595959"/>
                <w:sz w:val="24"/>
              </w:rPr>
              <w:t>it is also recommended that the event coordinators send necessary follow-up communication(s) to UCT – AV staff (PRIOR to date of event) to address additional concerns or alterations to the original UCT-AV service request</w:t>
            </w: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FC46A7">
              <w:rPr>
                <w:rFonts w:ascii="Calibri" w:hAnsi="Calibri"/>
                <w:b/>
                <w:bCs/>
                <w:color w:val="000000"/>
                <w:szCs w:val="22"/>
                <w:highlight w:val="yellow"/>
                <w:u w:val="single"/>
              </w:rPr>
              <w:t>ADDITIONAL INFORMATION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color w:val="000000"/>
                <w:szCs w:val="22"/>
              </w:rPr>
              <w:t> </w:t>
            </w:r>
          </w:p>
          <w:p w:rsidR="00FC46A7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color w:val="000000"/>
                <w:szCs w:val="22"/>
              </w:rPr>
              <w:t>Presently, Interactive Video Services (UCT-AV)</w:t>
            </w:r>
            <w:proofErr w:type="gramStart"/>
            <w:r w:rsidRPr="00C83118">
              <w:rPr>
                <w:rFonts w:ascii="Calibri" w:hAnsi="Calibri"/>
                <w:color w:val="000000"/>
                <w:szCs w:val="22"/>
              </w:rPr>
              <w:t>  staff</w:t>
            </w:r>
            <w:proofErr w:type="gramEnd"/>
            <w:r w:rsidRPr="00C83118">
              <w:rPr>
                <w:rFonts w:ascii="Calibri" w:hAnsi="Calibri"/>
                <w:color w:val="000000"/>
                <w:szCs w:val="22"/>
              </w:rPr>
              <w:t xml:space="preserve"> is limited to supporting functions/events that occur during regularly scheduled business hours.</w:t>
            </w: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</w:p>
          <w:p w:rsidR="00FC46A7" w:rsidRDefault="00FC46A7" w:rsidP="00FC46A7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Hours of Operation</w:t>
            </w:r>
            <w:r w:rsidRPr="00C8311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:  Monday – Friday, 8:30 a.m. – 5:00 p.m. (closed on UT Holidays).</w:t>
            </w:r>
            <w:r w:rsidRPr="00C83118">
              <w:rPr>
                <w:rFonts w:ascii="Calibri" w:hAnsi="Calibri"/>
                <w:color w:val="000000"/>
                <w:sz w:val="32"/>
                <w:szCs w:val="32"/>
              </w:rPr>
              <w:t xml:space="preserve">  </w:t>
            </w:r>
          </w:p>
          <w:p w:rsidR="00FC46A7" w:rsidRDefault="00FC46A7" w:rsidP="00FC46A7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C46A7" w:rsidRDefault="00FC46A7" w:rsidP="00FC46A7">
            <w:pPr>
              <w:rPr>
                <w:rFonts w:ascii="Calibri" w:hAnsi="Calibri"/>
                <w:color w:val="808080"/>
                <w:szCs w:val="22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AV support is not guaranteed without advance notification.</w:t>
            </w:r>
            <w:r w:rsidRPr="00C83118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Pr="00C83118">
              <w:rPr>
                <w:rFonts w:ascii="Calibri" w:hAnsi="Calibri"/>
                <w:color w:val="808080"/>
                <w:szCs w:val="22"/>
              </w:rPr>
              <w:t>Events that take place outside of normal listed business hours may acquire fees to cover expenses and potential overtime pay.</w:t>
            </w:r>
            <w:bookmarkStart w:id="29" w:name="_GoBack"/>
            <w:bookmarkEnd w:id="29"/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Smaller meetings/seminars/events:</w:t>
            </w:r>
            <w:r w:rsidRPr="00C83118">
              <w:rPr>
                <w:rFonts w:ascii="Calibri" w:hAnsi="Calibri"/>
                <w:color w:val="808080"/>
                <w:szCs w:val="22"/>
              </w:rPr>
              <w:t xml:space="preserve"> Interactive Video Services (UCT-AV) service </w:t>
            </w:r>
            <w:r w:rsidRPr="00C83118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 xml:space="preserve">request should be submitted at least five (5) business days prior to the date of the event.  </w:t>
            </w: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FC46A7" w:rsidRPr="00C83118" w:rsidRDefault="00FC46A7" w:rsidP="00FC46A7">
            <w:pPr>
              <w:rPr>
                <w:rFonts w:ascii="Calibri" w:hAnsi="Calibri"/>
                <w:color w:val="000000"/>
                <w:szCs w:val="22"/>
              </w:rPr>
            </w:pPr>
            <w:r w:rsidRPr="00C83118">
              <w:rPr>
                <w:rFonts w:ascii="Calibri" w:hAnsi="Calibri"/>
                <w:b/>
                <w:bCs/>
                <w:color w:val="000000"/>
                <w:szCs w:val="22"/>
                <w:u w:val="single"/>
              </w:rPr>
              <w:t>Larger meetings/seminars/events:</w:t>
            </w:r>
            <w:r w:rsidRPr="00C83118">
              <w:rPr>
                <w:rFonts w:ascii="Calibri" w:hAnsi="Calibri"/>
                <w:color w:val="808080"/>
                <w:szCs w:val="22"/>
              </w:rPr>
              <w:t xml:space="preserve"> </w:t>
            </w:r>
            <w:r w:rsidRPr="00184680">
              <w:rPr>
                <w:rFonts w:ascii="Calibri" w:hAnsi="Calibri"/>
                <w:color w:val="7F7F7F" w:themeColor="text1" w:themeTint="80"/>
                <w:szCs w:val="22"/>
              </w:rPr>
              <w:t xml:space="preserve">(functions that require multiple days, multiple room usage, multiple presentations, etc.) Interactive Video Services (UCT-AV) </w:t>
            </w:r>
            <w:r w:rsidRPr="00C83118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service request should be submitted at least four to six (4 – 6) weeks prior to the date of the event</w:t>
            </w:r>
            <w:r w:rsidRPr="00C83118">
              <w:rPr>
                <w:rFonts w:ascii="Calibri" w:hAnsi="Calibri"/>
                <w:b/>
                <w:bCs/>
                <w:i/>
                <w:iCs/>
                <w:color w:val="808080"/>
                <w:szCs w:val="22"/>
              </w:rPr>
              <w:t>.</w:t>
            </w:r>
            <w:r w:rsidRPr="00C83118">
              <w:rPr>
                <w:rFonts w:ascii="Calibri" w:hAnsi="Calibri"/>
                <w:b/>
                <w:bCs/>
                <w:color w:val="808080"/>
                <w:szCs w:val="22"/>
              </w:rPr>
              <w:t xml:space="preserve">  </w:t>
            </w: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Default="00D97A06" w:rsidP="00D97A06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D97A06" w:rsidRPr="000B0CCE" w:rsidRDefault="00D97A06" w:rsidP="00D97A06">
            <w:pPr>
              <w:rPr>
                <w:rFonts w:ascii="Calibri" w:hAnsi="Calibri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u w:val="single"/>
              </w:rPr>
              <w:t>A</w:t>
            </w:r>
            <w:r w:rsidRPr="00C83118">
              <w:rPr>
                <w:rFonts w:ascii="Calibri" w:hAnsi="Calibri"/>
                <w:b/>
                <w:bCs/>
                <w:color w:val="000000"/>
                <w:sz w:val="28"/>
                <w:u w:val="single"/>
              </w:rPr>
              <w:t>:</w:t>
            </w:r>
          </w:p>
          <w:p w:rsidR="00D97A06" w:rsidRDefault="00D97A06" w:rsidP="00D97A06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7861"/>
            </w:tblGrid>
            <w:tr w:rsidR="00D97A06" w:rsidRPr="009C220D" w:rsidTr="00016CCD">
              <w:trPr>
                <w:cantSplit/>
                <w:trHeight w:val="738"/>
              </w:trPr>
              <w:tc>
                <w:tcPr>
                  <w:tcW w:w="1499" w:type="dxa"/>
                  <w:vAlign w:val="bottom"/>
                </w:tcPr>
                <w:p w:rsidR="00D97A06" w:rsidRPr="008C0214" w:rsidRDefault="00D97A06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D97A06" w:rsidRPr="000B0CCE" w:rsidRDefault="00D97A06" w:rsidP="00016CCD">
                  <w:pPr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  <w:t>Local Room PC (location dependant)</w:t>
                  </w:r>
                </w:p>
              </w:tc>
            </w:tr>
            <w:tr w:rsidR="00D97A06" w:rsidRPr="009C220D" w:rsidTr="00016CCD">
              <w:trPr>
                <w:cantSplit/>
                <w:trHeight w:val="891"/>
              </w:trPr>
              <w:tc>
                <w:tcPr>
                  <w:tcW w:w="1499" w:type="dxa"/>
                  <w:vAlign w:val="bottom"/>
                </w:tcPr>
                <w:p w:rsidR="00D97A06" w:rsidRPr="008C0214" w:rsidRDefault="00D97A06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D97A06" w:rsidRDefault="00D97A06" w:rsidP="00016CCD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sz w:val="24"/>
                    </w:rPr>
                  </w:pPr>
                </w:p>
                <w:p w:rsidR="00D97A06" w:rsidRPr="00D97A06" w:rsidRDefault="00D97A06" w:rsidP="00016CCD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</w:pPr>
                  <w:r w:rsidRPr="00C83118">
                    <w:rPr>
                      <w:rFonts w:ascii="Calibri" w:hAnsi="Calibri"/>
                      <w:b/>
                      <w:bCs/>
                      <w:color w:val="7F7F7F" w:themeColor="text1" w:themeTint="80"/>
                      <w:sz w:val="24"/>
                      <w:u w:val="single"/>
                    </w:rPr>
                    <w:t>Customer provided</w:t>
                  </w:r>
                  <w:r w:rsidRPr="00C83118"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  <w:t xml:space="preserve"> PC / MAC laptop </w:t>
                  </w:r>
                  <w:r w:rsidRPr="00C83118">
                    <w:rPr>
                      <w:rFonts w:ascii="Calibri" w:hAnsi="Calibri"/>
                      <w:b/>
                      <w:bCs/>
                      <w:i/>
                      <w:color w:val="7F7F7F" w:themeColor="text1" w:themeTint="80"/>
                      <w:sz w:val="24"/>
                    </w:rPr>
                    <w:t>(MAC – VGA adapter and power supply to be provided by customer):</w:t>
                  </w:r>
                  <w:r w:rsidRPr="00C83118">
                    <w:rPr>
                      <w:rFonts w:ascii="Calibri" w:hAnsi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97A06" w:rsidRPr="009C220D" w:rsidTr="00016CCD">
              <w:trPr>
                <w:cantSplit/>
                <w:trHeight w:val="403"/>
              </w:trPr>
              <w:tc>
                <w:tcPr>
                  <w:tcW w:w="1499" w:type="dxa"/>
                  <w:vAlign w:val="bottom"/>
                </w:tcPr>
                <w:p w:rsidR="00D97A06" w:rsidRDefault="00D97A06" w:rsidP="00016CCD"/>
                <w:p w:rsidR="00D97A06" w:rsidRDefault="00D97A06" w:rsidP="00016CCD"/>
                <w:p w:rsidR="00D97A06" w:rsidRDefault="00D97A06" w:rsidP="00016CCD"/>
                <w:p w:rsidR="00D97A06" w:rsidRPr="008C0214" w:rsidRDefault="00D97A06" w:rsidP="00016CCD">
                  <w:r w:rsidRPr="008C0214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0214">
                    <w:instrText xml:space="preserve"> FORMCHECKBOX </w:instrText>
                  </w:r>
                  <w:r w:rsidR="00D4421E">
                    <w:fldChar w:fldCharType="separate"/>
                  </w:r>
                  <w:r w:rsidRPr="008C0214">
                    <w:fldChar w:fldCharType="end"/>
                  </w:r>
                </w:p>
              </w:tc>
              <w:tc>
                <w:tcPr>
                  <w:tcW w:w="7861" w:type="dxa"/>
                  <w:vAlign w:val="bottom"/>
                </w:tcPr>
                <w:p w:rsidR="00D97A06" w:rsidRPr="000B0CCE" w:rsidRDefault="00D97A06" w:rsidP="00D97A0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0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  <w:p w:rsidR="00D97A06" w:rsidRPr="000B0CCE" w:rsidRDefault="00D97A06" w:rsidP="00016CCD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</w:rPr>
                    <w:t>Alternate computer setup</w:t>
                  </w:r>
                </w:p>
              </w:tc>
            </w:tr>
          </w:tbl>
          <w:p w:rsidR="00D97A06" w:rsidRDefault="00D97A06" w:rsidP="00D97A06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0B0CCE" w:rsidRDefault="000B0CCE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0B0CCE" w:rsidRDefault="000B0CCE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:rsidR="000B0CCE" w:rsidRDefault="000B0CCE" w:rsidP="00016CC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E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>vent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 xml:space="preserve"> 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  <w:u w:val="single"/>
              </w:rPr>
              <w:t>set–up</w:t>
            </w:r>
            <w:r w:rsidRPr="00C83118">
              <w:rPr>
                <w:rFonts w:ascii="Calibri" w:hAnsi="Calibri"/>
                <w:b/>
                <w:bCs/>
                <w:color w:val="000000"/>
                <w:sz w:val="24"/>
              </w:rPr>
              <w:t xml:space="preserve"> time </w:t>
            </w:r>
          </w:p>
          <w:p w:rsidR="000B0CCE" w:rsidRPr="00FF231B" w:rsidRDefault="000B0CCE" w:rsidP="00016CCD">
            <w:pPr>
              <w:rPr>
                <w:color w:val="7F7F7F" w:themeColor="text1" w:themeTint="80"/>
              </w:rPr>
            </w:pPr>
            <w:r w:rsidRPr="00C83118">
              <w:rPr>
                <w:rFonts w:ascii="Calibri" w:hAnsi="Calibri"/>
                <w:b/>
                <w:bCs/>
                <w:i/>
                <w:iCs/>
                <w:color w:val="7F7F7F" w:themeColor="text1" w:themeTint="80"/>
                <w:sz w:val="22"/>
              </w:rPr>
              <w:t>(please allow 30 minutes for AV set–up)</w:t>
            </w:r>
            <w:r w:rsidRPr="00C83118">
              <w:rPr>
                <w:rFonts w:ascii="Calibri" w:hAnsi="Calibri"/>
                <w:b/>
                <w:bCs/>
                <w:color w:val="7F7F7F" w:themeColor="text1" w:themeTint="80"/>
                <w:sz w:val="22"/>
              </w:rPr>
              <w:t>:</w:t>
            </w:r>
          </w:p>
        </w:tc>
        <w:tc>
          <w:tcPr>
            <w:tcW w:w="5933" w:type="dxa"/>
            <w:vAlign w:val="bottom"/>
          </w:tcPr>
          <w:p w:rsidR="000B0CCE" w:rsidRPr="009C220D" w:rsidRDefault="000B0CCE" w:rsidP="00016CCD">
            <w:pPr>
              <w:pStyle w:val="FieldText"/>
            </w:pPr>
          </w:p>
        </w:tc>
      </w:tr>
    </w:tbl>
    <w:p w:rsidR="00FC46A7" w:rsidRPr="00C83118" w:rsidRDefault="00FC46A7" w:rsidP="00FC46A7">
      <w:pPr>
        <w:rPr>
          <w:rFonts w:ascii="Calibri" w:hAnsi="Calibri"/>
          <w:color w:val="000000"/>
          <w:szCs w:val="22"/>
        </w:rPr>
      </w:pPr>
      <w:r w:rsidRPr="00C83118">
        <w:rPr>
          <w:rFonts w:ascii="Calibri" w:hAnsi="Calibri"/>
          <w:b/>
          <w:bCs/>
          <w:color w:val="262626"/>
          <w:szCs w:val="22"/>
          <w:u w:val="single"/>
        </w:rPr>
        <w:lastRenderedPageBreak/>
        <w:t>Recurring events:</w:t>
      </w:r>
      <w:r w:rsidRPr="00C83118">
        <w:rPr>
          <w:rFonts w:ascii="Calibri" w:hAnsi="Calibri"/>
          <w:color w:val="808080"/>
          <w:szCs w:val="22"/>
        </w:rPr>
        <w:t xml:space="preserve"> </w:t>
      </w:r>
      <w:r w:rsidRPr="00184680">
        <w:rPr>
          <w:rFonts w:ascii="Calibri" w:hAnsi="Calibri"/>
          <w:color w:val="7F7F7F" w:themeColor="text1" w:themeTint="80"/>
          <w:szCs w:val="22"/>
        </w:rPr>
        <w:t>Due to problems in the past; UCT-AV can no longer accept a “blanket request” for recurring events.</w:t>
      </w:r>
      <w:r w:rsidRPr="00184680">
        <w:rPr>
          <w:rFonts w:ascii="Calibri" w:hAnsi="Calibri"/>
          <w:i/>
          <w:iCs/>
          <w:color w:val="7F7F7F" w:themeColor="text1" w:themeTint="80"/>
          <w:szCs w:val="22"/>
        </w:rPr>
        <w:t xml:space="preserve"> </w:t>
      </w:r>
      <w:r w:rsidRPr="00C83118">
        <w:rPr>
          <w:rFonts w:ascii="Calibri" w:hAnsi="Calibri"/>
          <w:b/>
          <w:bCs/>
          <w:i/>
          <w:iCs/>
          <w:color w:val="262626"/>
          <w:szCs w:val="22"/>
        </w:rPr>
        <w:t>A “UCT-AV Service Request” submission is required for each individual event/function/etc., or adequate A/V support may not be available.</w:t>
      </w:r>
    </w:p>
    <w:p w:rsidR="00FC46A7" w:rsidRDefault="00FC46A7" w:rsidP="00FC46A7">
      <w:pPr>
        <w:rPr>
          <w:rFonts w:ascii="Calibri" w:hAnsi="Calibri"/>
          <w:b/>
          <w:bCs/>
          <w:color w:val="000000"/>
          <w:sz w:val="24"/>
        </w:rPr>
      </w:pPr>
    </w:p>
    <w:p w:rsidR="00FC46A7" w:rsidRPr="00C83118" w:rsidRDefault="00FC46A7" w:rsidP="00FC46A7">
      <w:pPr>
        <w:rPr>
          <w:rFonts w:ascii="Calibri" w:hAnsi="Calibri"/>
          <w:color w:val="000000"/>
          <w:szCs w:val="22"/>
        </w:rPr>
      </w:pPr>
      <w:r w:rsidRPr="00C83118">
        <w:rPr>
          <w:rFonts w:ascii="Calibri" w:hAnsi="Calibri"/>
          <w:b/>
          <w:bCs/>
          <w:color w:val="000000"/>
          <w:szCs w:val="22"/>
          <w:u w:val="single"/>
        </w:rPr>
        <w:t>Please provide Interactive Video Services (UCT-AV) with</w:t>
      </w:r>
      <w:r w:rsidRPr="00C83118">
        <w:rPr>
          <w:rFonts w:ascii="Calibri" w:hAnsi="Calibri"/>
          <w:b/>
          <w:bCs/>
          <w:color w:val="000000"/>
          <w:szCs w:val="22"/>
        </w:rPr>
        <w:t xml:space="preserve"> </w:t>
      </w:r>
      <w:r w:rsidRPr="00C83118">
        <w:rPr>
          <w:rFonts w:ascii="Calibri" w:hAnsi="Calibri"/>
          <w:b/>
          <w:bCs/>
          <w:color w:val="000000"/>
          <w:szCs w:val="22"/>
          <w:u w:val="single"/>
        </w:rPr>
        <w:t>“accurate”</w:t>
      </w:r>
      <w:r w:rsidRPr="00C83118">
        <w:rPr>
          <w:rFonts w:ascii="Calibri" w:hAnsi="Calibri"/>
          <w:b/>
          <w:bCs/>
          <w:color w:val="000000"/>
          <w:szCs w:val="22"/>
        </w:rPr>
        <w:t xml:space="preserve"> </w:t>
      </w:r>
      <w:r w:rsidRPr="00C83118">
        <w:rPr>
          <w:rFonts w:ascii="Calibri" w:hAnsi="Calibri"/>
          <w:b/>
          <w:bCs/>
          <w:color w:val="000000"/>
          <w:szCs w:val="22"/>
          <w:u w:val="single"/>
        </w:rPr>
        <w:t>event details and advanced event notification.</w:t>
      </w:r>
      <w:r w:rsidRPr="00C83118">
        <w:rPr>
          <w:rFonts w:ascii="Calibri" w:hAnsi="Calibri"/>
          <w:color w:val="000000"/>
          <w:szCs w:val="22"/>
        </w:rPr>
        <w:t xml:space="preserve"> </w:t>
      </w:r>
      <w:r w:rsidRPr="00C83118">
        <w:rPr>
          <w:rFonts w:ascii="Calibri" w:hAnsi="Calibri"/>
          <w:color w:val="7F7F7F"/>
          <w:szCs w:val="22"/>
        </w:rPr>
        <w:t>This helps ensure that the appropriate amount of Audio/Visual support can be provided for the UCT event.</w:t>
      </w:r>
    </w:p>
    <w:p w:rsidR="00FC46A7" w:rsidRDefault="00FC46A7" w:rsidP="00FC46A7">
      <w:pPr>
        <w:rPr>
          <w:rFonts w:ascii="Calibri" w:hAnsi="Calibri"/>
          <w:b/>
          <w:bCs/>
          <w:color w:val="000000"/>
          <w:sz w:val="24"/>
        </w:rPr>
      </w:pPr>
    </w:p>
    <w:p w:rsidR="00FC46A7" w:rsidRPr="00FC46A7" w:rsidRDefault="00FC46A7" w:rsidP="00184680">
      <w:pPr>
        <w:rPr>
          <w:rFonts w:ascii="Calibri" w:hAnsi="Calibri"/>
          <w:color w:val="404040"/>
          <w:szCs w:val="22"/>
        </w:rPr>
      </w:pPr>
      <w:r w:rsidRPr="00C83118">
        <w:rPr>
          <w:rFonts w:ascii="Calibri" w:hAnsi="Calibri"/>
          <w:b/>
          <w:bCs/>
          <w:color w:val="000000"/>
          <w:szCs w:val="22"/>
          <w:u w:val="single"/>
        </w:rPr>
        <w:t>Cancellations/Delays:</w:t>
      </w:r>
      <w:r w:rsidRPr="00C83118">
        <w:rPr>
          <w:rFonts w:ascii="Calibri" w:hAnsi="Calibri"/>
          <w:color w:val="000000"/>
          <w:szCs w:val="22"/>
        </w:rPr>
        <w:t xml:space="preserve">  </w:t>
      </w:r>
      <w:r w:rsidRPr="00C83118">
        <w:rPr>
          <w:rFonts w:ascii="Calibri" w:hAnsi="Calibri"/>
          <w:b/>
          <w:bCs/>
          <w:color w:val="404040"/>
          <w:szCs w:val="22"/>
        </w:rPr>
        <w:t>Cancellation of AV request</w:t>
      </w:r>
      <w:r w:rsidRPr="00C83118">
        <w:rPr>
          <w:rFonts w:ascii="Calibri" w:hAnsi="Calibri"/>
          <w:color w:val="404040"/>
          <w:szCs w:val="22"/>
        </w:rPr>
        <w:t xml:space="preserve"> (or event detail changes/delays) </w:t>
      </w:r>
      <w:r w:rsidRPr="00C83118">
        <w:rPr>
          <w:rFonts w:ascii="Calibri" w:hAnsi="Calibri"/>
          <w:b/>
          <w:bCs/>
          <w:color w:val="404040"/>
          <w:szCs w:val="22"/>
        </w:rPr>
        <w:t>must be submitted</w:t>
      </w:r>
      <w:r w:rsidRPr="00C83118">
        <w:rPr>
          <w:rFonts w:ascii="Calibri" w:hAnsi="Calibri"/>
          <w:color w:val="404040"/>
          <w:szCs w:val="22"/>
        </w:rPr>
        <w:t xml:space="preserve"> via the Interactive Video Services (UCT-AV) service request system. It is required that this notification be given at the time of knowledge of event cancellation/delay (</w:t>
      </w:r>
      <w:r w:rsidRPr="00C83118">
        <w:rPr>
          <w:rFonts w:ascii="Calibri" w:hAnsi="Calibri"/>
          <w:color w:val="404040"/>
          <w:szCs w:val="22"/>
          <w:u w:val="single"/>
        </w:rPr>
        <w:t>OR</w:t>
      </w:r>
      <w:r w:rsidRPr="00C83118">
        <w:rPr>
          <w:rFonts w:ascii="Calibri" w:hAnsi="Calibri"/>
          <w:color w:val="404040"/>
          <w:szCs w:val="22"/>
        </w:rPr>
        <w:t xml:space="preserve"> no less than one business day prior to the scheduled event).  </w:t>
      </w:r>
    </w:p>
    <w:sectPr w:rsidR="00FC46A7" w:rsidRPr="00FC46A7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F12B6"/>
    <w:multiLevelType w:val="multilevel"/>
    <w:tmpl w:val="295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61E7D"/>
    <w:multiLevelType w:val="multilevel"/>
    <w:tmpl w:val="9A3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6600B"/>
    <w:multiLevelType w:val="multilevel"/>
    <w:tmpl w:val="A16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44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B0CCE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84680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65A63"/>
    <w:rsid w:val="003929F1"/>
    <w:rsid w:val="003A1B63"/>
    <w:rsid w:val="003A41A1"/>
    <w:rsid w:val="003B2326"/>
    <w:rsid w:val="003C52C7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AF3DC1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C1744"/>
    <w:rsid w:val="00BE38AB"/>
    <w:rsid w:val="00C079CA"/>
    <w:rsid w:val="00C40455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4421E"/>
    <w:rsid w:val="00D6155E"/>
    <w:rsid w:val="00D86EA1"/>
    <w:rsid w:val="00D97A06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70387"/>
    <w:rsid w:val="00F83033"/>
    <w:rsid w:val="00F966AA"/>
    <w:rsid w:val="00FB4F86"/>
    <w:rsid w:val="00FB538F"/>
    <w:rsid w:val="00FC3071"/>
    <w:rsid w:val="00FC46A7"/>
    <w:rsid w:val="00FD5902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0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BC174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0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BC174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th.tmc.edu/owa/redir.aspx?C=-7OZ0dOCS0WlCSyN2zak-fby_bBd69IIdgDglyI7RcolgJmwP5OR589NTFjSi7IBLSkJnaw5ewA.&amp;URL=http%3a%2f%2fwww.uthouston.edu%2fvideo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mail.uth.tmc.edu/owa/redir.aspx?C=-7OZ0dOCS0WlCSyN2zak-fby_bBd69IIdgDglyI7RcolgJmwP5OR589NTFjSi7IBLSkJnaw5ewA.&amp;URL=mailto%3avideo%40uth.tmc.edu%3fsubject%3dUCT-AV%2520support%2520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.DUKE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MR.DUKE</dc:creator>
  <cp:lastModifiedBy>Duke, Brian</cp:lastModifiedBy>
  <cp:revision>2</cp:revision>
  <cp:lastPrinted>2002-03-04T17:04:00Z</cp:lastPrinted>
  <dcterms:created xsi:type="dcterms:W3CDTF">2015-11-05T17:01:00Z</dcterms:created>
  <dcterms:modified xsi:type="dcterms:W3CDTF">2015-11-05T17:01:00Z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