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6521D" w:rsidP="00B82C1D">
      <w:pPr>
        <w:pStyle w:val="Heading4"/>
        <w:ind w:left="0"/>
        <w:jc w:val="center"/>
        <w:rPr>
          <w:rFonts w:ascii="Calibri" w:hAnsi="Calibri"/>
          <w:b w:val="0"/>
          <w:bCs/>
          <w:i w:val="0"/>
          <w:sz w:val="36"/>
          <w:szCs w:val="36"/>
        </w:rPr>
      </w:pPr>
      <w:r>
        <w:rPr>
          <w:rFonts w:ascii="Calibri" w:hAnsi="Calibri"/>
          <w:b w:val="0"/>
          <w:bCs/>
          <w:i w:val="0"/>
          <w:sz w:val="36"/>
          <w:szCs w:val="36"/>
        </w:rPr>
        <w:t>School of Public Health</w:t>
      </w: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D8292F">
        <w:rPr>
          <w:rFonts w:ascii="Calibri" w:hAnsi="Calibri"/>
          <w:b w:val="0"/>
          <w:bCs/>
          <w:i w:val="0"/>
          <w:iCs/>
          <w:sz w:val="40"/>
          <w:szCs w:val="40"/>
        </w:rPr>
        <w:t>-R15</w:t>
      </w:r>
      <w:r w:rsidR="002D4947">
        <w:rPr>
          <w:rFonts w:ascii="Calibri" w:hAnsi="Calibri"/>
          <w:b w:val="0"/>
          <w:bCs/>
          <w:i w:val="0"/>
          <w:iCs/>
          <w:sz w:val="40"/>
          <w:szCs w:val="40"/>
        </w:rPr>
        <w:t>24</w:t>
      </w:r>
      <w:r w:rsidR="00E6163B">
        <w:rPr>
          <w:rFonts w:ascii="Calibri" w:hAnsi="Calibri"/>
          <w:b w:val="0"/>
          <w:bCs/>
          <w:i w:val="0"/>
          <w:iCs/>
          <w:sz w:val="40"/>
          <w:szCs w:val="40"/>
        </w:rPr>
        <w:t xml:space="preserve"> – </w:t>
      </w:r>
      <w:r w:rsidR="00D8292F">
        <w:rPr>
          <w:rFonts w:ascii="Calibri" w:hAnsi="Calibri"/>
          <w:b w:val="0"/>
          <w:bCs/>
          <w:i w:val="0"/>
          <w:iCs/>
          <w:sz w:val="40"/>
          <w:szCs w:val="40"/>
        </w:rPr>
        <w:t>SPH GARDEN PROJECT</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485D58" w:rsidRDefault="00986E26" w:rsidP="00B82C1D">
      <w:pPr>
        <w:jc w:val="center"/>
        <w:rPr>
          <w:rFonts w:ascii="Calibri" w:hAnsi="Calibri"/>
          <w:sz w:val="28"/>
          <w:szCs w:val="28"/>
        </w:rPr>
      </w:pPr>
      <w:r w:rsidRPr="00485D58">
        <w:rPr>
          <w:rFonts w:ascii="Calibri" w:hAnsi="Calibri"/>
          <w:sz w:val="28"/>
          <w:szCs w:val="28"/>
        </w:rPr>
        <w:t xml:space="preserve">Pre-Bid Walk-Through:  </w:t>
      </w:r>
      <w:r w:rsidR="00FE2921" w:rsidRPr="00485D58">
        <w:rPr>
          <w:rFonts w:ascii="Calibri" w:hAnsi="Calibri"/>
          <w:sz w:val="28"/>
          <w:szCs w:val="28"/>
        </w:rPr>
        <w:t xml:space="preserve">Friday, </w:t>
      </w:r>
      <w:r w:rsidR="00B6521D" w:rsidRPr="00485D58">
        <w:rPr>
          <w:rFonts w:ascii="Calibri" w:hAnsi="Calibri"/>
          <w:sz w:val="28"/>
          <w:szCs w:val="28"/>
        </w:rPr>
        <w:t xml:space="preserve">July </w:t>
      </w:r>
      <w:r w:rsidR="003977AA" w:rsidRPr="00485D58">
        <w:rPr>
          <w:rFonts w:ascii="Calibri" w:hAnsi="Calibri"/>
          <w:sz w:val="28"/>
          <w:szCs w:val="28"/>
        </w:rPr>
        <w:t>24</w:t>
      </w:r>
      <w:r w:rsidR="00B6521D" w:rsidRPr="00485D58">
        <w:rPr>
          <w:rFonts w:ascii="Calibri" w:hAnsi="Calibri"/>
          <w:sz w:val="28"/>
          <w:szCs w:val="28"/>
        </w:rPr>
        <w:t>th, 2015</w:t>
      </w:r>
      <w:r w:rsidR="00FE2921" w:rsidRPr="00485D58">
        <w:rPr>
          <w:rFonts w:ascii="Calibri" w:hAnsi="Calibri"/>
          <w:sz w:val="28"/>
          <w:szCs w:val="28"/>
        </w:rPr>
        <w:t xml:space="preserve"> at 9AM CST</w:t>
      </w:r>
    </w:p>
    <w:p w:rsidR="00B82C1D" w:rsidRPr="00485D58" w:rsidRDefault="00B82C1D" w:rsidP="00B82C1D">
      <w:pPr>
        <w:jc w:val="center"/>
        <w:rPr>
          <w:rFonts w:ascii="Calibri" w:hAnsi="Calibri"/>
          <w:iCs/>
          <w:sz w:val="28"/>
          <w:szCs w:val="28"/>
          <w:u w:val="single"/>
        </w:rPr>
      </w:pPr>
      <w:r w:rsidRPr="00485D58">
        <w:rPr>
          <w:rFonts w:ascii="Calibri" w:hAnsi="Calibri"/>
          <w:iCs/>
          <w:sz w:val="28"/>
          <w:szCs w:val="28"/>
        </w:rPr>
        <w:t xml:space="preserve">Bid Submittal Deadline:  </w:t>
      </w:r>
      <w:r w:rsidR="00E64EA7" w:rsidRPr="00485D58">
        <w:rPr>
          <w:rFonts w:ascii="Calibri" w:hAnsi="Calibri"/>
          <w:iCs/>
          <w:sz w:val="28"/>
          <w:szCs w:val="28"/>
        </w:rPr>
        <w:t xml:space="preserve">Monday, </w:t>
      </w:r>
      <w:r w:rsidR="003977AA" w:rsidRPr="00485D58">
        <w:rPr>
          <w:rFonts w:ascii="Calibri" w:hAnsi="Calibri"/>
          <w:iCs/>
          <w:sz w:val="28"/>
          <w:szCs w:val="28"/>
        </w:rPr>
        <w:t>August 17th</w:t>
      </w:r>
      <w:r w:rsidR="00B6521D" w:rsidRPr="00485D58">
        <w:rPr>
          <w:rFonts w:ascii="Calibri" w:hAnsi="Calibri"/>
          <w:iCs/>
          <w:sz w:val="28"/>
          <w:szCs w:val="28"/>
        </w:rPr>
        <w:t>, 2015</w:t>
      </w:r>
      <w:r w:rsidR="00E64EA7" w:rsidRPr="00485D58">
        <w:rPr>
          <w:rFonts w:ascii="Calibri" w:hAnsi="Calibri"/>
          <w:iCs/>
          <w:sz w:val="28"/>
          <w:szCs w:val="28"/>
        </w:rPr>
        <w:t xml:space="preserve"> at 2PM CST</w:t>
      </w:r>
    </w:p>
    <w:p w:rsidR="00B82C1D" w:rsidRPr="00B82C1D" w:rsidRDefault="00B82C1D" w:rsidP="00B82C1D">
      <w:pPr>
        <w:jc w:val="center"/>
        <w:rPr>
          <w:rFonts w:asciiTheme="minorHAnsi" w:hAnsiTheme="minorHAnsi"/>
          <w:sz w:val="28"/>
        </w:rPr>
      </w:pPr>
      <w:r w:rsidRPr="00485D58">
        <w:rPr>
          <w:rFonts w:asciiTheme="minorHAnsi" w:hAnsiTheme="minorHAnsi"/>
          <w:sz w:val="28"/>
        </w:rPr>
        <w:t xml:space="preserve">HUB Submittal Deadline:  </w:t>
      </w:r>
      <w:r w:rsidR="00E64EA7" w:rsidRPr="00485D58">
        <w:rPr>
          <w:rFonts w:asciiTheme="minorHAnsi" w:hAnsiTheme="minorHAnsi"/>
          <w:sz w:val="28"/>
        </w:rPr>
        <w:t xml:space="preserve">Tuesday, </w:t>
      </w:r>
      <w:r w:rsidR="003977AA" w:rsidRPr="00485D58">
        <w:rPr>
          <w:rFonts w:asciiTheme="minorHAnsi" w:hAnsiTheme="minorHAnsi"/>
          <w:sz w:val="28"/>
        </w:rPr>
        <w:t>August 18</w:t>
      </w:r>
      <w:r w:rsidR="00B6521D" w:rsidRPr="00485D58">
        <w:rPr>
          <w:rFonts w:asciiTheme="minorHAnsi" w:hAnsiTheme="minorHAnsi"/>
          <w:sz w:val="28"/>
        </w:rPr>
        <w:t>th, 2015</w:t>
      </w:r>
      <w:r w:rsidR="00E64EA7" w:rsidRPr="00485D58">
        <w:rPr>
          <w:rFonts w:asciiTheme="minorHAnsi" w:hAnsiTheme="minorHAnsi"/>
          <w:sz w:val="28"/>
        </w:rPr>
        <w:t xml:space="preserve"> at 2PM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9D7B1F" w:rsidP="00B82C1D">
      <w:pPr>
        <w:jc w:val="center"/>
        <w:rPr>
          <w:rFonts w:ascii="Calibri" w:hAnsi="Calibri"/>
          <w:iCs/>
          <w:szCs w:val="22"/>
        </w:rPr>
      </w:pPr>
      <w:r>
        <w:rPr>
          <w:rFonts w:ascii="Calibri" w:hAnsi="Calibri"/>
          <w:iCs/>
          <w:szCs w:val="22"/>
        </w:rPr>
        <w:t>Kimberly Carr,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9D7B1F" w:rsidP="00B82C1D">
      <w:pPr>
        <w:jc w:val="center"/>
        <w:rPr>
          <w:rFonts w:asciiTheme="minorHAnsi" w:hAnsiTheme="minorHAnsi"/>
          <w:szCs w:val="22"/>
        </w:rPr>
      </w:pPr>
      <w:r>
        <w:rPr>
          <w:rFonts w:asciiTheme="minorHAnsi" w:hAnsiTheme="minorHAnsi"/>
          <w:szCs w:val="22"/>
        </w:rPr>
        <w:t>Kimberly.N.Carr</w:t>
      </w:r>
      <w:r w:rsidR="002D4947">
        <w:rPr>
          <w:rFonts w:asciiTheme="minorHAnsi" w:hAnsiTheme="minorHAnsi"/>
          <w:szCs w:val="22"/>
        </w:rPr>
        <w:t>@uth.tmc.edu</w:t>
      </w:r>
    </w:p>
    <w:p w:rsidR="003E3579" w:rsidRDefault="009D7B1F" w:rsidP="00B82C1D">
      <w:pPr>
        <w:jc w:val="center"/>
      </w:pPr>
      <w:r>
        <w:rPr>
          <w:rFonts w:asciiTheme="minorHAnsi" w:hAnsiTheme="minorHAnsi"/>
          <w:szCs w:val="22"/>
        </w:rPr>
        <w:t>July 1</w:t>
      </w:r>
      <w:r w:rsidR="00EC3F5E">
        <w:rPr>
          <w:rFonts w:asciiTheme="minorHAnsi" w:hAnsiTheme="minorHAnsi"/>
          <w:szCs w:val="22"/>
        </w:rPr>
        <w:t>6</w:t>
      </w:r>
      <w:r>
        <w:rPr>
          <w:rFonts w:asciiTheme="minorHAnsi" w:hAnsiTheme="minorHAnsi"/>
          <w:szCs w:val="22"/>
        </w:rPr>
        <w:t>, 2015</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761353">
        <w:rPr>
          <w:rFonts w:ascii="Arial" w:hAnsi="Arial" w:cs="Arial"/>
          <w:b/>
          <w:bCs/>
        </w:rPr>
        <w:t>BID SPECIFICATIONS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construction drawings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9"/>
          <w:footerReference w:type="first" r:id="rId10"/>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(MSB)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Expansion (MSE)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University Center Tower (UCT) - 7000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Professional Building (UTPB) - 6410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sidRPr="00B6521D">
        <w:rPr>
          <w:b/>
          <w:bCs/>
        </w:rPr>
        <w:t>1.2</w:t>
      </w:r>
      <w:r w:rsidRPr="00B6521D">
        <w:rPr>
          <w:b/>
          <w:bCs/>
        </w:rPr>
        <w:tab/>
        <w:t>Background and Special Circumstances</w:t>
      </w:r>
      <w:r>
        <w:rPr>
          <w:b/>
          <w:bCs/>
        </w:rPr>
        <w:t xml:space="preserve"> </w:t>
      </w:r>
    </w:p>
    <w:p w:rsidR="003E3579" w:rsidRDefault="003E3579"/>
    <w:p w:rsidR="00B6521D" w:rsidRPr="00B6521D" w:rsidRDefault="00B6521D" w:rsidP="00B6521D">
      <w:pPr>
        <w:ind w:left="720"/>
        <w:rPr>
          <w:rFonts w:ascii="Arial" w:hAnsi="Arial" w:cs="Arial"/>
        </w:rPr>
      </w:pPr>
      <w:r w:rsidRPr="00B6521D">
        <w:rPr>
          <w:rFonts w:ascii="Arial" w:hAnsi="Arial" w:cs="Arial"/>
        </w:rPr>
        <w:t xml:space="preserve">The School of Public Health Garden is to be a place to learn the production and utilization of fruits, vegetables and herbs in support of the educational and outreach programs of the school.  The garden has three parts, the vegetable, fruit and herb growing area, the outdoor workroom and the entryway garden.  The vegetable, fruit and herb production area is approximately 3600 sq. ft. and will have 23 planters of 13 different types.  The garden will have a large pergola, is to be surfaced with decomposed granite and pavers, have a drainage/irrigation system and a perimeter fence.  Plants to be provided by the contractor include the fruits. The outdoor workroom is approximately 250 sq. ft., will have a storage facility, produce preparation and handling area, </w:t>
      </w:r>
      <w:r w:rsidRPr="00B6521D">
        <w:rPr>
          <w:rFonts w:ascii="Arial" w:hAnsi="Arial" w:cs="Arial"/>
        </w:rPr>
        <w:lastRenderedPageBreak/>
        <w:t xml:space="preserve">shade covered pergola for volunteers and staff, tool washing basin and display of ergonomic tools and it will be surfaced with pavers. The entryway garden is approximately 900 sq. ft., will have two small entryway pergolas and a walkway of decomposed granite.  </w:t>
      </w:r>
    </w:p>
    <w:p w:rsidR="003E3579" w:rsidRDefault="003E3579"/>
    <w:p w:rsidR="0099305E" w:rsidRPr="00F02F7E" w:rsidRDefault="0099305E">
      <w:pPr>
        <w:rPr>
          <w:b/>
        </w:rPr>
      </w:pPr>
      <w:r w:rsidRPr="00F02F7E">
        <w:rPr>
          <w:b/>
        </w:rPr>
        <w:t>1.3</w:t>
      </w:r>
      <w:r w:rsidRPr="00F02F7E">
        <w:rPr>
          <w:b/>
        </w:rPr>
        <w:tab/>
        <w:t>General Information</w:t>
      </w:r>
    </w:p>
    <w:p w:rsidR="0099305E" w:rsidRDefault="0099305E"/>
    <w:p w:rsidR="0099305E" w:rsidRDefault="0099305E" w:rsidP="0099305E">
      <w:pPr>
        <w:ind w:left="720"/>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w:t>
      </w:r>
      <w:proofErr w:type="spellStart"/>
      <w:r w:rsidRPr="00327BA4">
        <w:t>offeror</w:t>
      </w:r>
      <w:proofErr w:type="spellEnd"/>
      <w:r w:rsidRPr="00327BA4">
        <w:t xml:space="preserve">. The Owner may discuss with the selected </w:t>
      </w:r>
      <w:proofErr w:type="spellStart"/>
      <w:r w:rsidRPr="00327BA4">
        <w:t>offeror</w:t>
      </w:r>
      <w:proofErr w:type="spellEnd"/>
      <w:r w:rsidRPr="00327BA4">
        <w:t xml:space="preserve"> options for a scope or time modification and any price change associated with the modification. If the Owner is unable to reach a contract with the selected </w:t>
      </w:r>
      <w:proofErr w:type="spellStart"/>
      <w:r w:rsidRPr="00327BA4">
        <w:t>offeror</w:t>
      </w:r>
      <w:proofErr w:type="spellEnd"/>
      <w:r w:rsidRPr="00327BA4">
        <w:t xml:space="preserve">, the Owner may formally end negotiations with that </w:t>
      </w:r>
      <w:proofErr w:type="spellStart"/>
      <w:r w:rsidRPr="00327BA4">
        <w:t>offeror</w:t>
      </w:r>
      <w:proofErr w:type="spellEnd"/>
      <w:r w:rsidRPr="00327BA4">
        <w:t xml:space="preserve"> and proceed to the next “best value” </w:t>
      </w:r>
      <w:proofErr w:type="spellStart"/>
      <w:r w:rsidRPr="00327BA4">
        <w:t>offeror</w:t>
      </w:r>
      <w:proofErr w:type="spellEnd"/>
      <w:r w:rsidRPr="00327BA4">
        <w:t xml:space="preserve"> in the order of the selection ranking until a contract is reached or all </w:t>
      </w:r>
      <w:r>
        <w:t>bid</w:t>
      </w:r>
      <w:r w:rsidRPr="00327BA4">
        <w:t>s are rejected.</w:t>
      </w:r>
    </w:p>
    <w:p w:rsidR="00F02F7E" w:rsidRDefault="00F02F7E" w:rsidP="0099305E">
      <w:pPr>
        <w:ind w:left="720"/>
      </w:pPr>
    </w:p>
    <w:p w:rsidR="00F02F7E" w:rsidRPr="00F02F7E" w:rsidRDefault="00F02F7E" w:rsidP="00F02F7E">
      <w:pPr>
        <w:rPr>
          <w:b/>
        </w:rPr>
      </w:pPr>
      <w:r w:rsidRPr="00F02F7E">
        <w:rPr>
          <w:b/>
        </w:rPr>
        <w:t>1.4</w:t>
      </w:r>
      <w:r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General Contractor Agreement, a copy of which is included in the Bidding Documents.</w:t>
      </w:r>
    </w:p>
    <w:p w:rsidR="00F02F7E" w:rsidRPr="00327BA4" w:rsidRDefault="00F02F7E" w:rsidP="00F02F7E"/>
    <w:p w:rsidR="00F02F7E" w:rsidRDefault="00F02F7E" w:rsidP="00F02F7E">
      <w:pPr>
        <w:ind w:left="720"/>
      </w:pPr>
      <w:r w:rsidRPr="00327BA4">
        <w:t>The work will be awarded under as a Lump-Sum contract to the Respondent offering the “best value” to the Owner.</w:t>
      </w:r>
    </w:p>
    <w:p w:rsidR="00F02F7E" w:rsidRDefault="00F02F7E" w:rsidP="0099305E">
      <w:pPr>
        <w:ind w:left="720"/>
      </w:pPr>
    </w:p>
    <w:p w:rsidR="003E3579" w:rsidRDefault="003E3579">
      <w:pPr>
        <w:rPr>
          <w:b/>
          <w:bCs/>
        </w:rPr>
      </w:pPr>
      <w:r>
        <w:rPr>
          <w:b/>
          <w:bCs/>
        </w:rPr>
        <w:t>1.</w:t>
      </w:r>
      <w:r w:rsidR="00F02F7E">
        <w:rPr>
          <w:b/>
          <w:bCs/>
        </w:rPr>
        <w:t>5</w:t>
      </w:r>
      <w:r>
        <w:rPr>
          <w:b/>
          <w:bCs/>
        </w:rPr>
        <w:tab/>
        <w:t xml:space="preserve">Objective of this Request for Proposal </w:t>
      </w:r>
    </w:p>
    <w:p w:rsidR="003E3579" w:rsidRDefault="003E3579">
      <w:pPr>
        <w:ind w:left="720"/>
        <w:rPr>
          <w:color w:val="000000"/>
        </w:rPr>
      </w:pPr>
    </w:p>
    <w:p w:rsidR="003E3579" w:rsidRDefault="00B82C1D">
      <w:pPr>
        <w:ind w:left="720"/>
        <w:rPr>
          <w:color w:val="000000"/>
        </w:rPr>
      </w:pPr>
      <w:r>
        <w:rPr>
          <w:color w:val="000000"/>
        </w:rPr>
        <w:t>The University of Texas Health Science Center at Houston</w:t>
      </w:r>
      <w:r w:rsidR="003E3579">
        <w:rPr>
          <w:color w:val="000000"/>
        </w:rPr>
        <w:t xml:space="preserve"> (“</w:t>
      </w:r>
      <w:r w:rsidR="003E3579">
        <w:rPr>
          <w:b/>
          <w:bCs/>
          <w:color w:val="000000"/>
        </w:rPr>
        <w:t>University</w:t>
      </w:r>
      <w:r w:rsidR="003E3579">
        <w:rPr>
          <w:color w:val="000000"/>
        </w:rPr>
        <w:t xml:space="preserve">”) is soliciting proposals in response to this Request for Proposal for Selection of a Vendor to Provide Services </w:t>
      </w:r>
      <w:r w:rsidR="003E3579" w:rsidRPr="00B6521D">
        <w:rPr>
          <w:color w:val="000000"/>
        </w:rPr>
        <w:t xml:space="preserve">related to </w:t>
      </w:r>
      <w:r w:rsidR="00B6521D">
        <w:rPr>
          <w:color w:val="000000"/>
        </w:rPr>
        <w:t>School of Public Health Garden Project</w:t>
      </w:r>
      <w:r w:rsidR="003E3579">
        <w:rPr>
          <w:color w:val="000000"/>
        </w:rPr>
        <w:t>, RFP No.</w:t>
      </w:r>
      <w:r w:rsidR="007C46BB">
        <w:rPr>
          <w:color w:val="000000"/>
        </w:rPr>
        <w:t>744-R15</w:t>
      </w:r>
      <w:r w:rsidR="002672D0">
        <w:rPr>
          <w:color w:val="000000"/>
        </w:rPr>
        <w:t xml:space="preserve">24 </w:t>
      </w:r>
      <w:r w:rsidR="003E3579">
        <w:rPr>
          <w:color w:val="000000"/>
        </w:rPr>
        <w:t>(this “</w:t>
      </w:r>
      <w:r w:rsidR="003E3579">
        <w:rPr>
          <w:b/>
          <w:bCs/>
          <w:color w:val="000000"/>
        </w:rPr>
        <w:t>RFP</w:t>
      </w:r>
      <w:r w:rsidR="003E3579">
        <w:rPr>
          <w:color w:val="000000"/>
        </w:rPr>
        <w:t xml:space="preserve">”), from qualified vendors to provide </w:t>
      </w:r>
      <w:r w:rsidR="002672D0">
        <w:rPr>
          <w:color w:val="000000"/>
        </w:rPr>
        <w:t>construction</w:t>
      </w:r>
      <w:r w:rsidR="003E3579">
        <w:rPr>
          <w:color w:val="000000"/>
        </w:rPr>
        <w:t xml:space="preserve"> services (the “</w:t>
      </w:r>
      <w:r w:rsidR="003E3579">
        <w:rPr>
          <w:b/>
          <w:bCs/>
          <w:color w:val="000000"/>
        </w:rPr>
        <w:t>Services</w:t>
      </w:r>
      <w:r w:rsidR="002672D0">
        <w:rPr>
          <w:color w:val="000000"/>
        </w:rPr>
        <w:t xml:space="preserve">”). The Services </w:t>
      </w:r>
      <w:r w:rsidR="003E3579">
        <w:rPr>
          <w:color w:val="000000"/>
        </w:rPr>
        <w:t xml:space="preserve">are more specifically described in </w:t>
      </w:r>
      <w:r w:rsidR="00B6521D" w:rsidRPr="00B6521D">
        <w:rPr>
          <w:b/>
          <w:color w:val="000000"/>
        </w:rPr>
        <w:t>Section 5.3</w:t>
      </w:r>
      <w:r w:rsidR="003E3579" w:rsidRPr="00B6521D">
        <w:rPr>
          <w:b/>
          <w:color w:val="000000"/>
        </w:rPr>
        <w:t xml:space="preserve"> </w:t>
      </w:r>
      <w:r w:rsidR="003E3579" w:rsidRPr="00B6521D">
        <w:rPr>
          <w:bCs/>
          <w:color w:val="000000"/>
        </w:rPr>
        <w:t>(Scope of Work)</w:t>
      </w:r>
      <w:r w:rsidR="003E3579">
        <w:rPr>
          <w:color w:val="000000"/>
        </w:rPr>
        <w:t xml:space="preserve"> of this RFP</w:t>
      </w:r>
      <w:r w:rsidR="002672D0">
        <w:rPr>
          <w:color w:val="000000"/>
        </w:rPr>
        <w:t>.</w:t>
      </w:r>
    </w:p>
    <w:p w:rsidR="00614E58" w:rsidRDefault="00614E58">
      <w:pPr>
        <w:ind w:left="720"/>
        <w:rPr>
          <w:color w:val="000000"/>
        </w:rPr>
      </w:pPr>
    </w:p>
    <w:p w:rsidR="00614E58" w:rsidRPr="00614E58" w:rsidRDefault="00614E58" w:rsidP="00614E58">
      <w:pPr>
        <w:rPr>
          <w:b/>
          <w:bCs/>
        </w:rPr>
      </w:pPr>
      <w:r>
        <w:rPr>
          <w:b/>
          <w:bCs/>
        </w:rPr>
        <w:t>1.</w:t>
      </w:r>
      <w:r w:rsidR="00F02F7E">
        <w:rPr>
          <w:b/>
          <w:bCs/>
        </w:rPr>
        <w:t>6</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1"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2"/>
          <w:footerReference w:type="default" r:id="rId13"/>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w:t>
      </w:r>
      <w:r w:rsidRPr="00485D58">
        <w:rPr>
          <w:rFonts w:ascii="Arial" w:hAnsi="Arial" w:cs="Arial"/>
        </w:rPr>
        <w:t xml:space="preserve">until </w:t>
      </w:r>
      <w:r w:rsidR="00E64EA7" w:rsidRPr="00485D58">
        <w:rPr>
          <w:rFonts w:ascii="Arial" w:hAnsi="Arial" w:cs="Arial"/>
          <w:b/>
          <w:u w:val="single"/>
        </w:rPr>
        <w:t>2PM</w:t>
      </w:r>
      <w:r w:rsidRPr="00485D58">
        <w:rPr>
          <w:rFonts w:ascii="Arial" w:hAnsi="Arial" w:cs="Arial"/>
          <w:b/>
          <w:u w:val="single"/>
        </w:rPr>
        <w:t xml:space="preserve"> Central Prevailing Time on </w:t>
      </w:r>
      <w:r w:rsidR="00E64EA7" w:rsidRPr="00485D58">
        <w:rPr>
          <w:rFonts w:ascii="Arial" w:hAnsi="Arial" w:cs="Arial"/>
          <w:b/>
          <w:u w:val="single"/>
        </w:rPr>
        <w:t xml:space="preserve">Monday, </w:t>
      </w:r>
      <w:r w:rsidR="00485D58" w:rsidRPr="00485D58">
        <w:rPr>
          <w:rFonts w:ascii="Arial" w:hAnsi="Arial" w:cs="Arial"/>
          <w:b/>
          <w:u w:val="single"/>
        </w:rPr>
        <w:t>August 17</w:t>
      </w:r>
      <w:r w:rsidR="0036044F" w:rsidRPr="00485D58">
        <w:rPr>
          <w:rFonts w:ascii="Arial" w:hAnsi="Arial" w:cs="Arial"/>
          <w:b/>
          <w:u w:val="single"/>
        </w:rPr>
        <w:t>, 2015</w:t>
      </w:r>
      <w:r w:rsidRPr="00485D58">
        <w:rPr>
          <w:rFonts w:ascii="Arial" w:hAnsi="Arial" w:cs="Arial"/>
          <w:b/>
        </w:rPr>
        <w:t xml:space="preserve"> </w:t>
      </w:r>
      <w:r w:rsidRPr="00485D58">
        <w:rPr>
          <w:rFonts w:ascii="Arial" w:hAnsi="Arial" w:cs="Arial"/>
        </w:rPr>
        <w:t>(</w:t>
      </w:r>
      <w:r>
        <w:rPr>
          <w:rFonts w:ascii="Arial" w:hAnsi="Arial" w:cs="Arial"/>
        </w:rPr>
        <w:t>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B82C1D" w:rsidRDefault="00B82C1D" w:rsidP="00B82C1D">
      <w:pPr>
        <w:ind w:left="2160"/>
        <w:rPr>
          <w:rFonts w:ascii="Arial" w:hAnsi="Arial" w:cs="Arial"/>
        </w:rPr>
      </w:pPr>
      <w:r>
        <w:rPr>
          <w:rFonts w:ascii="Arial" w:hAnsi="Arial" w:cs="Arial"/>
        </w:rPr>
        <w:t>Houston, Texas 77054</w:t>
      </w:r>
    </w:p>
    <w:p w:rsidR="00B82C1D" w:rsidRPr="00B45FFE" w:rsidRDefault="007C46BB" w:rsidP="00B82C1D">
      <w:pPr>
        <w:ind w:left="2160"/>
        <w:rPr>
          <w:rFonts w:ascii="Arial" w:hAnsi="Arial" w:cs="Arial"/>
        </w:rPr>
      </w:pPr>
      <w:r>
        <w:rPr>
          <w:rFonts w:ascii="Arial" w:hAnsi="Arial" w:cs="Arial"/>
        </w:rPr>
        <w:t>Kimberly Carr, Buyer II</w:t>
      </w:r>
    </w:p>
    <w:p w:rsidR="003E3579" w:rsidRDefault="00B82C1D" w:rsidP="00B82C1D">
      <w:pPr>
        <w:rPr>
          <w:rStyle w:val="Hyperlink"/>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sidR="002672D0">
        <w:rPr>
          <w:rFonts w:ascii="Arial" w:hAnsi="Arial" w:cs="Arial"/>
        </w:rPr>
        <w:t xml:space="preserve">Email: </w:t>
      </w:r>
      <w:r w:rsidR="007C46BB">
        <w:rPr>
          <w:rFonts w:ascii="Arial" w:hAnsi="Arial" w:cs="Arial"/>
        </w:rPr>
        <w:t>Kimberly.N.Carr@uth.tmc.edu</w:t>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714A36">
        <w:rPr>
          <w:rFonts w:ascii="Arial" w:hAnsi="Arial" w:cs="Arial"/>
          <w:b/>
          <w:u w:val="single"/>
        </w:rPr>
        <w:t>University</w:t>
      </w:r>
      <w:r w:rsidRPr="00714A36">
        <w:rPr>
          <w:rFonts w:ascii="Arial" w:hAnsi="Arial" w:cs="Arial"/>
          <w:b/>
          <w:u w:val="single"/>
        </w:rPr>
        <w:t xml:space="preserve"> Contact must receive all questions or concerns no later than</w:t>
      </w:r>
      <w:r w:rsidR="00E64EA7" w:rsidRPr="00714A36">
        <w:rPr>
          <w:rFonts w:ascii="Arial" w:hAnsi="Arial" w:cs="Arial"/>
          <w:b/>
          <w:u w:val="single"/>
        </w:rPr>
        <w:t xml:space="preserve"> </w:t>
      </w:r>
      <w:r w:rsidR="00714A36" w:rsidRPr="00714A36">
        <w:rPr>
          <w:rFonts w:ascii="Arial" w:hAnsi="Arial" w:cs="Arial"/>
          <w:b/>
          <w:u w:val="single"/>
        </w:rPr>
        <w:t xml:space="preserve">Friday, </w:t>
      </w:r>
      <w:r w:rsidR="00485D58">
        <w:rPr>
          <w:rFonts w:ascii="Arial" w:hAnsi="Arial" w:cs="Arial"/>
          <w:b/>
          <w:u w:val="single"/>
        </w:rPr>
        <w:t>August 7</w:t>
      </w:r>
      <w:r w:rsidR="00714A36" w:rsidRPr="00714A36">
        <w:rPr>
          <w:rFonts w:ascii="Arial" w:hAnsi="Arial" w:cs="Arial"/>
          <w:b/>
          <w:u w:val="single"/>
        </w:rPr>
        <w:t>, 2015</w:t>
      </w:r>
      <w:r w:rsidR="00E64EA7" w:rsidRPr="00714A36">
        <w:rPr>
          <w:rFonts w:ascii="Arial" w:hAnsi="Arial" w:cs="Arial"/>
          <w:b/>
          <w:u w:val="single"/>
        </w:rPr>
        <w:t xml:space="preserve"> at 12PM CST</w:t>
      </w:r>
      <w:r w:rsidRPr="00714A36">
        <w:rPr>
          <w:rFonts w:ascii="Arial" w:hAnsi="Arial" w:cs="Arial"/>
          <w:b/>
          <w:u w:val="single"/>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F02F7E" w:rsidRPr="00327BA4" w:rsidRDefault="00F02F7E" w:rsidP="00F02F7E">
      <w:pPr>
        <w:ind w:left="360"/>
      </w:pPr>
    </w:p>
    <w:p w:rsidR="00F02F7E" w:rsidRPr="00327BA4" w:rsidRDefault="007C46BB" w:rsidP="00F02F7E">
      <w:pPr>
        <w:ind w:left="1080"/>
        <w:jc w:val="center"/>
        <w:rPr>
          <w:iCs/>
        </w:rPr>
      </w:pPr>
      <w:r>
        <w:rPr>
          <w:iCs/>
        </w:rPr>
        <w:t>Wes Stewart,</w:t>
      </w:r>
      <w:r w:rsidR="002672D0">
        <w:rPr>
          <w:iCs/>
        </w:rPr>
        <w:t xml:space="preserve"> </w:t>
      </w:r>
      <w:r>
        <w:rPr>
          <w:iCs/>
        </w:rPr>
        <w:t>Director of Project Management</w:t>
      </w: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Pr="00F44DA1" w:rsidRDefault="00F02F7E" w:rsidP="00F02F7E">
      <w:pPr>
        <w:rPr>
          <w:iCs/>
        </w:rPr>
      </w:pPr>
    </w:p>
    <w:p w:rsidR="00F02F7E" w:rsidRDefault="0036044F" w:rsidP="002672D0">
      <w:pPr>
        <w:jc w:val="center"/>
        <w:rPr>
          <w:rFonts w:ascii="Arial" w:hAnsi="Arial" w:cs="Arial"/>
        </w:rPr>
      </w:pPr>
      <w:r>
        <w:rPr>
          <w:iCs/>
        </w:rPr>
        <w:t>Joe Novak, Landscape Architect</w:t>
      </w: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lastRenderedPageBreak/>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0740C" w:rsidRPr="00B138F7" w:rsidRDefault="007C46BB" w:rsidP="00BA30CB">
      <w:pPr>
        <w:numPr>
          <w:ilvl w:val="3"/>
          <w:numId w:val="4"/>
        </w:numPr>
        <w:spacing w:before="30" w:after="30"/>
        <w:ind w:left="2160" w:right="30"/>
        <w:jc w:val="left"/>
        <w:rPr>
          <w:rFonts w:ascii="Arial" w:eastAsia="Arial Unicode MS" w:hAnsi="Arial" w:cs="Arial"/>
          <w:bCs/>
          <w:color w:val="000000"/>
          <w:szCs w:val="22"/>
        </w:rPr>
      </w:pPr>
      <w:r>
        <w:rPr>
          <w:rFonts w:ascii="Arial" w:hAnsi="Arial" w:cs="Arial"/>
          <w:b/>
          <w:bCs/>
          <w:color w:val="000000"/>
          <w:szCs w:val="22"/>
        </w:rPr>
        <w:t>40</w:t>
      </w:r>
      <w:r w:rsidR="002672D0" w:rsidRPr="002672D0">
        <w:rPr>
          <w:rFonts w:ascii="Arial" w:hAnsi="Arial" w:cs="Arial"/>
          <w:b/>
          <w:bCs/>
          <w:color w:val="000000"/>
          <w:szCs w:val="22"/>
        </w:rPr>
        <w:t xml:space="preserve"> % - Pricing</w:t>
      </w:r>
      <w:r w:rsidR="00D0740C" w:rsidRPr="00B138F7">
        <w:rPr>
          <w:rFonts w:ascii="Arial" w:hAnsi="Arial" w:cs="Arial"/>
          <w:bCs/>
          <w:color w:val="000000"/>
          <w:szCs w:val="22"/>
        </w:rPr>
        <w:t>;</w:t>
      </w:r>
    </w:p>
    <w:p w:rsidR="00D0740C" w:rsidRPr="00B138F7" w:rsidRDefault="007C46BB" w:rsidP="00BA30CB">
      <w:pPr>
        <w:numPr>
          <w:ilvl w:val="3"/>
          <w:numId w:val="4"/>
        </w:numPr>
        <w:spacing w:after="30"/>
        <w:ind w:left="2160" w:right="30"/>
        <w:rPr>
          <w:rFonts w:ascii="Arial" w:hAnsi="Arial" w:cs="Arial"/>
          <w:bCs/>
          <w:color w:val="000000"/>
          <w:szCs w:val="22"/>
        </w:rPr>
      </w:pPr>
      <w:r>
        <w:rPr>
          <w:rFonts w:ascii="Arial" w:hAnsi="Arial" w:cs="Arial"/>
          <w:b/>
          <w:bCs/>
          <w:color w:val="000000"/>
          <w:szCs w:val="22"/>
        </w:rPr>
        <w:t>5</w:t>
      </w:r>
      <w:r w:rsidR="002672D0" w:rsidRPr="002672D0">
        <w:rPr>
          <w:rFonts w:ascii="Arial" w:hAnsi="Arial" w:cs="Arial"/>
          <w:b/>
          <w:bCs/>
          <w:color w:val="000000"/>
          <w:szCs w:val="22"/>
        </w:rPr>
        <w:t>0% - Qualifications</w:t>
      </w:r>
      <w:r w:rsidR="002672D0">
        <w:rPr>
          <w:rFonts w:ascii="Arial" w:hAnsi="Arial" w:cs="Arial"/>
          <w:bCs/>
          <w:color w:val="000000"/>
          <w:szCs w:val="22"/>
        </w:rPr>
        <w:t>;</w:t>
      </w:r>
    </w:p>
    <w:p w:rsidR="00D0740C" w:rsidRPr="00B138F7" w:rsidRDefault="007C46BB" w:rsidP="00BA30CB">
      <w:pPr>
        <w:numPr>
          <w:ilvl w:val="3"/>
          <w:numId w:val="4"/>
        </w:numPr>
        <w:spacing w:after="30"/>
        <w:ind w:left="2160" w:right="30"/>
        <w:rPr>
          <w:rFonts w:ascii="Arial" w:hAnsi="Arial" w:cs="Arial"/>
          <w:bCs/>
          <w:color w:val="000000"/>
          <w:szCs w:val="22"/>
        </w:rPr>
      </w:pPr>
      <w:r>
        <w:rPr>
          <w:rFonts w:ascii="Arial" w:hAnsi="Arial" w:cs="Arial"/>
          <w:b/>
          <w:bCs/>
          <w:color w:val="000000"/>
          <w:szCs w:val="22"/>
        </w:rPr>
        <w:t>10</w:t>
      </w:r>
      <w:r w:rsidR="002672D0" w:rsidRPr="002672D0">
        <w:rPr>
          <w:rFonts w:ascii="Arial" w:hAnsi="Arial" w:cs="Arial"/>
          <w:b/>
          <w:bCs/>
          <w:color w:val="000000"/>
          <w:szCs w:val="22"/>
        </w:rPr>
        <w:t>% - Schedule</w:t>
      </w:r>
      <w:r w:rsidR="002672D0">
        <w:rPr>
          <w:rFonts w:ascii="Arial" w:hAnsi="Arial" w:cs="Arial"/>
          <w:bCs/>
          <w:color w:val="000000"/>
          <w:szCs w:val="22"/>
        </w:rPr>
        <w:t xml:space="preserve"> </w:t>
      </w:r>
    </w:p>
    <w:p w:rsidR="001B489C" w:rsidRDefault="001B489C" w:rsidP="00D0740C">
      <w:pPr>
        <w:ind w:left="720"/>
        <w:rPr>
          <w:rFonts w:ascii="Arial" w:hAnsi="Arial" w:cs="Arial"/>
          <w:bCs/>
          <w:color w:val="000000"/>
          <w:szCs w:val="22"/>
        </w:rPr>
      </w:pPr>
    </w:p>
    <w:p w:rsidR="003E3579" w:rsidRPr="009C170E" w:rsidRDefault="003E3579">
      <w:pPr>
        <w:rPr>
          <w:rFonts w:ascii="Arial" w:hAnsi="Arial" w:cs="Arial"/>
          <w:b/>
          <w:bCs/>
        </w:rPr>
      </w:pPr>
      <w:r>
        <w:rPr>
          <w:rFonts w:ascii="Arial" w:hAnsi="Arial" w:cs="Arial"/>
          <w:b/>
          <w:bCs/>
        </w:rPr>
        <w:t>2.4</w:t>
      </w:r>
      <w:r>
        <w:rPr>
          <w:rFonts w:ascii="Arial" w:hAnsi="Arial" w:cs="Arial"/>
          <w:b/>
          <w:bCs/>
        </w:rPr>
        <w:tab/>
      </w:r>
      <w:r w:rsidRPr="009C170E">
        <w:rPr>
          <w:rFonts w:ascii="Arial" w:hAnsi="Arial" w:cs="Arial"/>
          <w:b/>
          <w:bCs/>
        </w:rPr>
        <w:t xml:space="preserve">Key Events Schedule </w:t>
      </w:r>
    </w:p>
    <w:p w:rsidR="003E3579" w:rsidRPr="009C170E" w:rsidRDefault="003E3579">
      <w:pPr>
        <w:rPr>
          <w:rFonts w:ascii="Arial" w:hAnsi="Arial" w:cs="Arial"/>
        </w:rPr>
      </w:pPr>
    </w:p>
    <w:p w:rsidR="003E3579" w:rsidRPr="009C170E" w:rsidRDefault="003E3579">
      <w:pPr>
        <w:ind w:firstLine="720"/>
        <w:rPr>
          <w:rFonts w:ascii="Arial" w:hAnsi="Arial" w:cs="Arial"/>
        </w:rPr>
      </w:pPr>
      <w:r w:rsidRPr="009C170E">
        <w:rPr>
          <w:rFonts w:ascii="Arial" w:hAnsi="Arial" w:cs="Arial"/>
        </w:rPr>
        <w:t>Issuance of RFP</w:t>
      </w:r>
      <w:r w:rsidR="00EC3F5E">
        <w:rPr>
          <w:rFonts w:ascii="Arial" w:hAnsi="Arial" w:cs="Arial"/>
        </w:rPr>
        <w:tab/>
      </w:r>
      <w:r w:rsidR="00EC3F5E">
        <w:rPr>
          <w:rFonts w:ascii="Arial" w:hAnsi="Arial" w:cs="Arial"/>
        </w:rPr>
        <w:tab/>
      </w:r>
      <w:r w:rsidR="00EC3F5E">
        <w:rPr>
          <w:rFonts w:ascii="Arial" w:hAnsi="Arial" w:cs="Arial"/>
        </w:rPr>
        <w:tab/>
      </w:r>
      <w:r w:rsidR="00EC3F5E">
        <w:rPr>
          <w:rFonts w:ascii="Arial" w:hAnsi="Arial" w:cs="Arial"/>
        </w:rPr>
        <w:tab/>
      </w:r>
      <w:r w:rsidR="00EC3F5E">
        <w:rPr>
          <w:rFonts w:ascii="Arial" w:hAnsi="Arial" w:cs="Arial"/>
        </w:rPr>
        <w:tab/>
        <w:t>July 16</w:t>
      </w:r>
      <w:bookmarkStart w:id="0" w:name="_GoBack"/>
      <w:bookmarkEnd w:id="0"/>
      <w:r w:rsidR="00485D58" w:rsidRPr="009C170E">
        <w:rPr>
          <w:rFonts w:ascii="Arial" w:hAnsi="Arial" w:cs="Arial"/>
        </w:rPr>
        <w:t>, 2015</w:t>
      </w:r>
      <w:r w:rsidRPr="009C170E">
        <w:rPr>
          <w:rFonts w:ascii="Arial" w:hAnsi="Arial" w:cs="Arial"/>
        </w:rPr>
        <w:tab/>
      </w:r>
      <w:r w:rsidRPr="009C170E">
        <w:rPr>
          <w:rFonts w:ascii="Arial" w:hAnsi="Arial" w:cs="Arial"/>
        </w:rPr>
        <w:tab/>
      </w:r>
      <w:r w:rsidRPr="009C170E">
        <w:rPr>
          <w:rFonts w:ascii="Arial" w:hAnsi="Arial" w:cs="Arial"/>
        </w:rPr>
        <w:tab/>
        <w:t xml:space="preserve"> </w:t>
      </w:r>
    </w:p>
    <w:p w:rsidR="003E3579" w:rsidRPr="009C170E" w:rsidRDefault="003E3579">
      <w:pPr>
        <w:rPr>
          <w:rFonts w:ascii="Arial" w:hAnsi="Arial" w:cs="Arial"/>
          <w:b/>
          <w:bCs/>
        </w:rPr>
      </w:pPr>
    </w:p>
    <w:p w:rsidR="00485D58" w:rsidRPr="009C170E" w:rsidRDefault="003E3579" w:rsidP="00485D58">
      <w:pPr>
        <w:ind w:left="5760" w:hanging="5040"/>
        <w:rPr>
          <w:rFonts w:ascii="Arial" w:hAnsi="Arial" w:cs="Arial"/>
        </w:rPr>
      </w:pPr>
      <w:r w:rsidRPr="009C170E">
        <w:rPr>
          <w:rFonts w:ascii="Arial" w:hAnsi="Arial" w:cs="Arial"/>
        </w:rPr>
        <w:t>Pre-Proposal Conference</w:t>
      </w:r>
      <w:r w:rsidRPr="009C170E">
        <w:rPr>
          <w:rFonts w:ascii="Arial" w:hAnsi="Arial" w:cs="Arial"/>
        </w:rPr>
        <w:tab/>
      </w:r>
      <w:r w:rsidR="00485D58" w:rsidRPr="009C170E">
        <w:rPr>
          <w:rFonts w:ascii="Arial" w:hAnsi="Arial" w:cs="Arial"/>
        </w:rPr>
        <w:t>Friday, July 24</w:t>
      </w:r>
      <w:r w:rsidR="00485D58" w:rsidRPr="009C170E">
        <w:rPr>
          <w:rFonts w:ascii="Arial" w:hAnsi="Arial" w:cs="Arial"/>
          <w:vertAlign w:val="superscript"/>
        </w:rPr>
        <w:t>th</w:t>
      </w:r>
      <w:r w:rsidR="00485D58" w:rsidRPr="009C170E">
        <w:rPr>
          <w:rFonts w:ascii="Arial" w:hAnsi="Arial" w:cs="Arial"/>
        </w:rPr>
        <w:t xml:space="preserve"> at 9:00</w:t>
      </w:r>
      <w:proofErr w:type="gramStart"/>
      <w:r w:rsidR="00485D58" w:rsidRPr="009C170E">
        <w:rPr>
          <w:rFonts w:ascii="Arial" w:hAnsi="Arial" w:cs="Arial"/>
        </w:rPr>
        <w:t>am</w:t>
      </w:r>
      <w:proofErr w:type="gramEnd"/>
      <w:r w:rsidR="00485D58" w:rsidRPr="009C170E">
        <w:rPr>
          <w:rFonts w:ascii="Arial" w:hAnsi="Arial" w:cs="Arial"/>
        </w:rPr>
        <w:t xml:space="preserve"> (Meet in</w:t>
      </w:r>
    </w:p>
    <w:p w:rsidR="003E3579" w:rsidRPr="009C170E" w:rsidRDefault="00485D58" w:rsidP="00485D58">
      <w:pPr>
        <w:ind w:left="5760" w:hanging="5040"/>
        <w:rPr>
          <w:rFonts w:ascii="Arial" w:hAnsi="Arial" w:cs="Arial"/>
        </w:rPr>
      </w:pPr>
      <w:r w:rsidRPr="009C170E">
        <w:rPr>
          <w:rFonts w:ascii="Arial" w:hAnsi="Arial" w:cs="Arial"/>
        </w:rPr>
        <w:t>(</w:t>
      </w:r>
      <w:proofErr w:type="gramStart"/>
      <w:r w:rsidRPr="009C170E">
        <w:rPr>
          <w:rFonts w:ascii="Arial" w:hAnsi="Arial" w:cs="Arial"/>
        </w:rPr>
        <w:t>ref</w:t>
      </w:r>
      <w:proofErr w:type="gramEnd"/>
      <w:r w:rsidRPr="009C170E">
        <w:rPr>
          <w:rFonts w:ascii="Arial" w:hAnsi="Arial" w:cs="Arial"/>
        </w:rPr>
        <w:t xml:space="preserve">. </w:t>
      </w:r>
      <w:r w:rsidRPr="009C170E">
        <w:rPr>
          <w:rFonts w:ascii="Arial" w:hAnsi="Arial" w:cs="Arial"/>
          <w:b/>
          <w:bCs/>
        </w:rPr>
        <w:t xml:space="preserve">Section 2.6 </w:t>
      </w:r>
      <w:r w:rsidRPr="009C170E">
        <w:rPr>
          <w:rFonts w:ascii="Arial" w:hAnsi="Arial" w:cs="Arial"/>
        </w:rPr>
        <w:t>of this RFP)</w:t>
      </w:r>
      <w:r w:rsidRPr="009C170E">
        <w:rPr>
          <w:rFonts w:ascii="Arial" w:hAnsi="Arial" w:cs="Arial"/>
        </w:rPr>
        <w:tab/>
        <w:t>Lobby of SPH-</w:t>
      </w:r>
      <w:r w:rsidRPr="009C170E">
        <w:rPr>
          <w:rFonts w:cs="Arial"/>
          <w:szCs w:val="22"/>
        </w:rPr>
        <w:t xml:space="preserve">1200 </w:t>
      </w:r>
      <w:proofErr w:type="spellStart"/>
      <w:r w:rsidRPr="009C170E">
        <w:rPr>
          <w:rFonts w:cs="Arial"/>
          <w:szCs w:val="22"/>
        </w:rPr>
        <w:t>Pressler</w:t>
      </w:r>
      <w:proofErr w:type="spellEnd"/>
      <w:r w:rsidRPr="009C170E">
        <w:rPr>
          <w:rFonts w:cs="Arial"/>
          <w:szCs w:val="22"/>
        </w:rPr>
        <w:t xml:space="preserve"> Street)</w:t>
      </w:r>
    </w:p>
    <w:p w:rsidR="003E3579" w:rsidRPr="009C170E" w:rsidRDefault="003E3579">
      <w:pPr>
        <w:rPr>
          <w:rFonts w:ascii="Arial" w:hAnsi="Arial" w:cs="Arial"/>
        </w:rPr>
      </w:pPr>
    </w:p>
    <w:p w:rsidR="003E3579" w:rsidRPr="009C170E" w:rsidRDefault="003E3579">
      <w:pPr>
        <w:ind w:firstLine="720"/>
        <w:rPr>
          <w:rFonts w:ascii="Arial" w:hAnsi="Arial" w:cs="Arial"/>
        </w:rPr>
      </w:pPr>
      <w:r w:rsidRPr="009C170E">
        <w:rPr>
          <w:rFonts w:ascii="Arial" w:hAnsi="Arial" w:cs="Arial"/>
        </w:rPr>
        <w:t>Deadline for Questions/Concerns</w:t>
      </w:r>
      <w:r w:rsidRPr="009C170E">
        <w:rPr>
          <w:rFonts w:ascii="Arial" w:hAnsi="Arial" w:cs="Arial"/>
        </w:rPr>
        <w:tab/>
      </w:r>
      <w:r w:rsidRPr="009C170E">
        <w:rPr>
          <w:rFonts w:ascii="Arial" w:hAnsi="Arial" w:cs="Arial"/>
        </w:rPr>
        <w:tab/>
        <w:t xml:space="preserve"> </w:t>
      </w:r>
      <w:r w:rsidR="00485D58" w:rsidRPr="009C170E">
        <w:rPr>
          <w:rFonts w:ascii="Arial" w:hAnsi="Arial" w:cs="Arial"/>
        </w:rPr>
        <w:tab/>
        <w:t>Friday, August 7</w:t>
      </w:r>
      <w:r w:rsidR="00485D58" w:rsidRPr="009C170E">
        <w:rPr>
          <w:rFonts w:ascii="Arial" w:hAnsi="Arial" w:cs="Arial"/>
          <w:vertAlign w:val="superscript"/>
        </w:rPr>
        <w:t>th</w:t>
      </w:r>
      <w:r w:rsidR="00485D58" w:rsidRPr="009C170E">
        <w:rPr>
          <w:rFonts w:ascii="Arial" w:hAnsi="Arial" w:cs="Arial"/>
        </w:rPr>
        <w:t xml:space="preserve"> at 12pm</w:t>
      </w:r>
    </w:p>
    <w:p w:rsidR="003E3579" w:rsidRPr="009C170E" w:rsidRDefault="003E3579">
      <w:pPr>
        <w:ind w:firstLine="720"/>
        <w:rPr>
          <w:rFonts w:ascii="Arial" w:hAnsi="Arial" w:cs="Arial"/>
        </w:rPr>
      </w:pPr>
      <w:r w:rsidRPr="009C170E">
        <w:rPr>
          <w:rFonts w:ascii="Arial" w:hAnsi="Arial" w:cs="Arial"/>
        </w:rPr>
        <w:t>(</w:t>
      </w:r>
      <w:proofErr w:type="gramStart"/>
      <w:r w:rsidRPr="009C170E">
        <w:rPr>
          <w:rFonts w:ascii="Arial" w:hAnsi="Arial" w:cs="Arial"/>
        </w:rPr>
        <w:t>ref</w:t>
      </w:r>
      <w:proofErr w:type="gramEnd"/>
      <w:r w:rsidRPr="009C170E">
        <w:rPr>
          <w:rFonts w:ascii="Arial" w:hAnsi="Arial" w:cs="Arial"/>
        </w:rPr>
        <w:t xml:space="preserve">. </w:t>
      </w:r>
      <w:r w:rsidRPr="009C170E">
        <w:rPr>
          <w:rFonts w:ascii="Arial" w:hAnsi="Arial" w:cs="Arial"/>
          <w:b/>
          <w:bCs/>
        </w:rPr>
        <w:t xml:space="preserve">Section 2.2 </w:t>
      </w:r>
      <w:r w:rsidRPr="009C170E">
        <w:rPr>
          <w:rFonts w:ascii="Arial" w:hAnsi="Arial" w:cs="Arial"/>
        </w:rPr>
        <w:t>of this RFP)</w:t>
      </w:r>
    </w:p>
    <w:p w:rsidR="003E3579" w:rsidRPr="009C170E" w:rsidRDefault="003E3579">
      <w:pPr>
        <w:rPr>
          <w:rFonts w:ascii="Arial" w:hAnsi="Arial" w:cs="Arial"/>
        </w:rPr>
      </w:pPr>
    </w:p>
    <w:p w:rsidR="00E64EA7" w:rsidRPr="009C170E" w:rsidRDefault="003E3579">
      <w:pPr>
        <w:ind w:left="720"/>
        <w:rPr>
          <w:rFonts w:ascii="Arial" w:hAnsi="Arial" w:cs="Arial"/>
        </w:rPr>
      </w:pPr>
      <w:r w:rsidRPr="009C170E">
        <w:rPr>
          <w:rFonts w:ascii="Arial" w:hAnsi="Arial" w:cs="Arial"/>
        </w:rPr>
        <w:t>Submittal Deadline</w:t>
      </w:r>
      <w:r w:rsidRPr="009C170E">
        <w:rPr>
          <w:rFonts w:ascii="Arial" w:hAnsi="Arial" w:cs="Arial"/>
        </w:rPr>
        <w:tab/>
      </w:r>
      <w:r w:rsidRPr="009C170E">
        <w:rPr>
          <w:rFonts w:ascii="Arial" w:hAnsi="Arial" w:cs="Arial"/>
        </w:rPr>
        <w:tab/>
      </w:r>
      <w:r w:rsidRPr="009C170E">
        <w:rPr>
          <w:rFonts w:ascii="Arial" w:hAnsi="Arial" w:cs="Arial"/>
        </w:rPr>
        <w:tab/>
        <w:t xml:space="preserve"> </w:t>
      </w:r>
      <w:r w:rsidRPr="009C170E">
        <w:rPr>
          <w:rFonts w:ascii="Arial" w:hAnsi="Arial" w:cs="Arial"/>
        </w:rPr>
        <w:tab/>
      </w:r>
      <w:r w:rsidR="009C170E" w:rsidRPr="009C170E">
        <w:rPr>
          <w:rFonts w:ascii="Arial" w:hAnsi="Arial" w:cs="Arial"/>
        </w:rPr>
        <w:tab/>
        <w:t>Monday, August 17</w:t>
      </w:r>
      <w:r w:rsidR="009C170E" w:rsidRPr="009C170E">
        <w:rPr>
          <w:rFonts w:ascii="Arial" w:hAnsi="Arial" w:cs="Arial"/>
          <w:vertAlign w:val="superscript"/>
        </w:rPr>
        <w:t>th</w:t>
      </w:r>
      <w:r w:rsidR="009C170E" w:rsidRPr="009C170E">
        <w:rPr>
          <w:rFonts w:ascii="Arial" w:hAnsi="Arial" w:cs="Arial"/>
        </w:rPr>
        <w:t xml:space="preserve"> at 2:00pm</w:t>
      </w:r>
    </w:p>
    <w:p w:rsidR="003E3579" w:rsidRPr="009C170E" w:rsidRDefault="003E3579">
      <w:pPr>
        <w:ind w:left="720"/>
        <w:rPr>
          <w:rFonts w:ascii="Arial" w:hAnsi="Arial" w:cs="Arial"/>
        </w:rPr>
      </w:pPr>
      <w:r w:rsidRPr="009C170E">
        <w:rPr>
          <w:rFonts w:ascii="Arial" w:hAnsi="Arial" w:cs="Arial"/>
        </w:rPr>
        <w:t>(</w:t>
      </w:r>
      <w:proofErr w:type="gramStart"/>
      <w:r w:rsidRPr="009C170E">
        <w:rPr>
          <w:rFonts w:ascii="Arial" w:hAnsi="Arial" w:cs="Arial"/>
        </w:rPr>
        <w:t>ref</w:t>
      </w:r>
      <w:proofErr w:type="gramEnd"/>
      <w:r w:rsidRPr="009C170E">
        <w:rPr>
          <w:rFonts w:ascii="Arial" w:hAnsi="Arial" w:cs="Arial"/>
        </w:rPr>
        <w:t xml:space="preserve">. </w:t>
      </w:r>
      <w:r w:rsidRPr="009C170E">
        <w:rPr>
          <w:rFonts w:ascii="Arial" w:hAnsi="Arial" w:cs="Arial"/>
          <w:b/>
          <w:bCs/>
        </w:rPr>
        <w:t xml:space="preserve">Section 2.1 </w:t>
      </w:r>
      <w:r w:rsidRPr="009C170E">
        <w:rPr>
          <w:rFonts w:ascii="Arial" w:hAnsi="Arial" w:cs="Arial"/>
        </w:rPr>
        <w:t>of this RFP)</w:t>
      </w:r>
      <w:r w:rsidRPr="009C170E">
        <w:rPr>
          <w:rFonts w:ascii="Arial" w:hAnsi="Arial" w:cs="Arial"/>
        </w:rPr>
        <w:tab/>
      </w:r>
      <w:r w:rsidRPr="009C170E">
        <w:rPr>
          <w:rFonts w:ascii="Arial" w:hAnsi="Arial" w:cs="Arial"/>
        </w:rPr>
        <w:tab/>
      </w:r>
      <w:r w:rsidRPr="009C170E">
        <w:rPr>
          <w:rFonts w:ascii="Arial" w:hAnsi="Arial" w:cs="Arial"/>
        </w:rPr>
        <w:tab/>
      </w:r>
    </w:p>
    <w:p w:rsidR="00534BC1" w:rsidRPr="009C170E" w:rsidRDefault="00534BC1" w:rsidP="009C170E">
      <w:pPr>
        <w:rPr>
          <w:rFonts w:ascii="Arial" w:hAnsi="Arial" w:cs="Arial"/>
        </w:rPr>
      </w:pPr>
    </w:p>
    <w:p w:rsidR="00534BC1" w:rsidRPr="009C170E" w:rsidRDefault="00534BC1" w:rsidP="00534BC1">
      <w:pPr>
        <w:ind w:left="720"/>
        <w:rPr>
          <w:rFonts w:ascii="Arial" w:hAnsi="Arial" w:cs="Arial"/>
        </w:rPr>
      </w:pPr>
      <w:r w:rsidRPr="009C170E">
        <w:rPr>
          <w:rFonts w:ascii="Arial" w:hAnsi="Arial" w:cs="Arial"/>
        </w:rPr>
        <w:t>HSP Submittal Deadline</w:t>
      </w:r>
      <w:r w:rsidRPr="009C170E">
        <w:rPr>
          <w:rFonts w:ascii="Arial" w:hAnsi="Arial" w:cs="Arial"/>
        </w:rPr>
        <w:tab/>
      </w:r>
      <w:r w:rsidRPr="009C170E">
        <w:rPr>
          <w:rFonts w:ascii="Arial" w:hAnsi="Arial" w:cs="Arial"/>
        </w:rPr>
        <w:tab/>
      </w:r>
      <w:r w:rsidRPr="009C170E">
        <w:rPr>
          <w:rFonts w:ascii="Arial" w:hAnsi="Arial" w:cs="Arial"/>
        </w:rPr>
        <w:tab/>
        <w:t xml:space="preserve"> </w:t>
      </w:r>
      <w:r w:rsidR="009C170E" w:rsidRPr="009C170E">
        <w:rPr>
          <w:rFonts w:ascii="Arial" w:hAnsi="Arial" w:cs="Arial"/>
        </w:rPr>
        <w:tab/>
        <w:t>Tuesday, August 18</w:t>
      </w:r>
      <w:r w:rsidR="009C170E" w:rsidRPr="009C170E">
        <w:rPr>
          <w:rFonts w:ascii="Arial" w:hAnsi="Arial" w:cs="Arial"/>
          <w:vertAlign w:val="superscript"/>
        </w:rPr>
        <w:t>th</w:t>
      </w:r>
      <w:r w:rsidR="009C170E" w:rsidRPr="009C170E">
        <w:rPr>
          <w:rFonts w:ascii="Arial" w:hAnsi="Arial" w:cs="Arial"/>
        </w:rPr>
        <w:t xml:space="preserve"> at 2:00pm</w:t>
      </w:r>
    </w:p>
    <w:p w:rsidR="00534BC1" w:rsidRDefault="00534BC1" w:rsidP="00534BC1">
      <w:pPr>
        <w:ind w:left="720"/>
        <w:rPr>
          <w:rFonts w:ascii="Arial" w:hAnsi="Arial" w:cs="Arial"/>
        </w:rPr>
      </w:pPr>
      <w:r w:rsidRPr="009C170E">
        <w:rPr>
          <w:rFonts w:ascii="Arial" w:hAnsi="Arial" w:cs="Arial"/>
        </w:rPr>
        <w:t>(</w:t>
      </w:r>
      <w:proofErr w:type="gramStart"/>
      <w:r w:rsidRPr="009C170E">
        <w:rPr>
          <w:rFonts w:ascii="Arial" w:hAnsi="Arial" w:cs="Arial"/>
        </w:rPr>
        <w:t>ref</w:t>
      </w:r>
      <w:proofErr w:type="gramEnd"/>
      <w:r w:rsidRPr="009C170E">
        <w:rPr>
          <w:rFonts w:ascii="Arial" w:hAnsi="Arial" w:cs="Arial"/>
        </w:rPr>
        <w:t xml:space="preserve">. </w:t>
      </w:r>
      <w:r w:rsidRPr="009C170E">
        <w:rPr>
          <w:rFonts w:ascii="Arial" w:hAnsi="Arial" w:cs="Arial"/>
          <w:b/>
          <w:bCs/>
        </w:rPr>
        <w:t xml:space="preserve">Section 2.1 </w:t>
      </w:r>
      <w:r w:rsidRPr="009C170E">
        <w:rPr>
          <w:rFonts w:ascii="Arial" w:hAnsi="Arial" w:cs="Arial"/>
        </w:rPr>
        <w:t>of this RFP)</w:t>
      </w:r>
      <w:r w:rsidRPr="009C170E">
        <w:rPr>
          <w:rFonts w:ascii="Arial" w:hAnsi="Arial" w:cs="Arial"/>
        </w:rPr>
        <w:tab/>
      </w:r>
      <w:r w:rsidRPr="009C170E">
        <w:rPr>
          <w:rFonts w:ascii="Arial" w:hAnsi="Arial" w:cs="Arial"/>
        </w:rPr>
        <w:tab/>
      </w:r>
      <w:r w:rsidRPr="009C170E">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 xml:space="preserve">Proposer acknowledges that, if selected by University, its obligation to make a good faith effort to utilize HUBs when subcontracting any of the Services will continue throughout the term of all agreements and contractual arrangements resulting </w:t>
      </w:r>
      <w:r w:rsidRPr="00B73BBE">
        <w:rPr>
          <w:rFonts w:ascii="Arial" w:hAnsi="Arial" w:cs="Arial"/>
        </w:rPr>
        <w:lastRenderedPageBreak/>
        <w:t>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4"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w:t>
      </w:r>
      <w:r w:rsidRPr="00B33A7C">
        <w:lastRenderedPageBreak/>
        <w:t xml:space="preserve">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5"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181778">
        <w:rPr>
          <w:rFonts w:ascii="Arial" w:hAnsi="Arial" w:cs="Arial"/>
          <w:b/>
          <w:bCs/>
          <w:szCs w:val="22"/>
        </w:rPr>
        <w:t xml:space="preserve">HUB Subcontracting Plans will be evaluated on </w:t>
      </w:r>
      <w:r w:rsidR="00634BA5">
        <w:rPr>
          <w:rFonts w:ascii="Arial" w:hAnsi="Arial" w:cs="Arial"/>
          <w:b/>
          <w:bCs/>
          <w:szCs w:val="22"/>
          <w:u w:val="single"/>
        </w:rPr>
        <w:t>August 18</w:t>
      </w:r>
      <w:r w:rsidR="00634BA5" w:rsidRPr="00634BA5">
        <w:rPr>
          <w:rFonts w:ascii="Arial" w:hAnsi="Arial" w:cs="Arial"/>
          <w:b/>
          <w:bCs/>
          <w:szCs w:val="22"/>
          <w:u w:val="single"/>
          <w:vertAlign w:val="superscript"/>
        </w:rPr>
        <w:t>th</w:t>
      </w:r>
      <w:r w:rsidR="00634BA5">
        <w:rPr>
          <w:rFonts w:ascii="Arial" w:hAnsi="Arial" w:cs="Arial"/>
          <w:b/>
          <w:bCs/>
          <w:szCs w:val="22"/>
          <w:u w:val="single"/>
        </w:rPr>
        <w:t>, 2015.</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F02F7E" w:rsidRDefault="003E3579">
      <w:pPr>
        <w:rPr>
          <w:rFonts w:ascii="Arial" w:hAnsi="Arial" w:cs="Arial"/>
          <w:b/>
          <w:bCs/>
        </w:rPr>
      </w:pPr>
      <w:r w:rsidRPr="0036044F">
        <w:rPr>
          <w:rFonts w:ascii="Arial" w:hAnsi="Arial" w:cs="Arial"/>
          <w:b/>
          <w:bCs/>
        </w:rPr>
        <w:t>2.6</w:t>
      </w:r>
      <w:r w:rsidRPr="0036044F">
        <w:rPr>
          <w:rFonts w:ascii="Arial" w:hAnsi="Arial" w:cs="Arial"/>
          <w:b/>
          <w:bCs/>
        </w:rPr>
        <w:tab/>
        <w:t>Pre-Proposal Conference</w:t>
      </w:r>
    </w:p>
    <w:p w:rsidR="003E3579" w:rsidRPr="00F02F7E" w:rsidRDefault="003E3579">
      <w:pPr>
        <w:rPr>
          <w:rFonts w:ascii="Arial" w:hAnsi="Arial" w:cs="Arial"/>
          <w:b/>
          <w:bCs/>
        </w:rPr>
      </w:pPr>
    </w:p>
    <w:p w:rsidR="00FE2921"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University will hold a pre-proposal conference at</w:t>
      </w:r>
      <w:r w:rsidR="00FE2921">
        <w:rPr>
          <w:rFonts w:ascii="Arial" w:hAnsi="Arial" w:cs="Arial"/>
          <w:bCs/>
          <w:color w:val="000000"/>
        </w:rPr>
        <w:t>:</w:t>
      </w:r>
      <w:r w:rsidRPr="00F02F7E">
        <w:rPr>
          <w:rFonts w:ascii="Arial" w:hAnsi="Arial" w:cs="Arial"/>
          <w:bCs/>
          <w:color w:val="000000"/>
        </w:rPr>
        <w:t xml:space="preserve"> </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E2921" w:rsidRDefault="003604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031626">
        <w:rPr>
          <w:rFonts w:ascii="Arial" w:hAnsi="Arial" w:cs="Arial"/>
          <w:bCs/>
          <w:color w:val="000000"/>
        </w:rPr>
        <w:t>S</w:t>
      </w:r>
      <w:r w:rsidR="00634BA5" w:rsidRPr="00031626">
        <w:rPr>
          <w:rFonts w:ascii="Arial" w:hAnsi="Arial" w:cs="Arial"/>
          <w:bCs/>
          <w:color w:val="000000"/>
        </w:rPr>
        <w:t>chool of Public Health (SPH</w:t>
      </w:r>
      <w:proofErr w:type="gramStart"/>
      <w:r w:rsidR="00634BA5" w:rsidRPr="00031626">
        <w:rPr>
          <w:rFonts w:ascii="Arial" w:hAnsi="Arial" w:cs="Arial"/>
          <w:bCs/>
          <w:color w:val="000000"/>
        </w:rPr>
        <w:t>)-</w:t>
      </w:r>
      <w:proofErr w:type="gramEnd"/>
      <w:r w:rsidRPr="00031626">
        <w:rPr>
          <w:rFonts w:ascii="Arial" w:hAnsi="Arial" w:cs="Arial"/>
          <w:bCs/>
          <w:color w:val="000000"/>
        </w:rPr>
        <w:t xml:space="preserve"> </w:t>
      </w:r>
      <w:r w:rsidR="00031626">
        <w:rPr>
          <w:rFonts w:ascii="Arial" w:hAnsi="Arial" w:cs="Arial"/>
          <w:bCs/>
          <w:color w:val="000000"/>
        </w:rPr>
        <w:t xml:space="preserve">Meet in </w:t>
      </w:r>
      <w:r w:rsidRPr="00031626">
        <w:rPr>
          <w:rFonts w:ascii="Arial" w:hAnsi="Arial" w:cs="Arial"/>
          <w:bCs/>
          <w:color w:val="000000"/>
        </w:rPr>
        <w:t>Lobby</w:t>
      </w:r>
      <w:r w:rsidR="00634BA5" w:rsidRPr="00031626">
        <w:rPr>
          <w:rFonts w:ascii="Arial" w:hAnsi="Arial" w:cs="Arial"/>
          <w:bCs/>
          <w:color w:val="000000"/>
        </w:rPr>
        <w:t xml:space="preserve"> </w:t>
      </w:r>
    </w:p>
    <w:p w:rsidR="00634BA5" w:rsidRDefault="0063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 xml:space="preserve">1200 </w:t>
      </w:r>
      <w:proofErr w:type="spellStart"/>
      <w:r>
        <w:rPr>
          <w:rFonts w:ascii="Arial" w:hAnsi="Arial" w:cs="Arial"/>
          <w:bCs/>
          <w:color w:val="000000"/>
        </w:rPr>
        <w:t>Pressler</w:t>
      </w:r>
      <w:proofErr w:type="spellEnd"/>
      <w:r>
        <w:rPr>
          <w:rFonts w:ascii="Arial" w:hAnsi="Arial" w:cs="Arial"/>
          <w:bCs/>
          <w:color w:val="000000"/>
        </w:rPr>
        <w:t xml:space="preserve"> Street</w:t>
      </w:r>
    </w:p>
    <w:p w:rsidR="00634BA5" w:rsidRDefault="0063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Houston, TX  77030</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The pre</w:t>
      </w:r>
      <w:r w:rsidRPr="00F02F7E">
        <w:rPr>
          <w:rFonts w:ascii="Arial" w:hAnsi="Arial" w:cs="Arial"/>
          <w:bCs/>
          <w:color w:val="000000"/>
        </w:rPr>
        <w:noBreakHyphen/>
        <w:t>proposal conference will allow all Proposers an opportunity to ask University’s representatives relevant questions and clarify provisions of this RFP.</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02F7E" w:rsidRPr="00FE2921"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u w:val="single"/>
        </w:rPr>
      </w:pPr>
      <w:r w:rsidRPr="00F92830">
        <w:rPr>
          <w:rFonts w:ascii="Arial" w:hAnsi="Arial" w:cs="Arial"/>
        </w:rPr>
        <w:t xml:space="preserve">A guided tour of the areas related to this project will be included as a part of the conference agenda.  This may be the only opportunity for potential respondents to view the Project site(s) before the submittal of Bids.  </w:t>
      </w:r>
      <w:r w:rsidRPr="0036044F">
        <w:rPr>
          <w:rFonts w:ascii="Arial" w:hAnsi="Arial" w:cs="Arial"/>
        </w:rPr>
        <w:t>Attendance at the pre-bid conference is not required.</w:t>
      </w:r>
      <w:r w:rsidR="00FE2921">
        <w:rPr>
          <w:rFonts w:ascii="Arial" w:hAnsi="Arial" w:cs="Arial"/>
        </w:rPr>
        <w:t xml:space="preserve"> </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14A36" w:rsidRDefault="00714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lastRenderedPageBreak/>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F92830" w:rsidP="00F92830">
      <w:pPr>
        <w:pStyle w:val="RFQHeading"/>
        <w:ind w:left="720"/>
        <w:jc w:val="both"/>
        <w:rPr>
          <w:rFonts w:ascii="Times New Roman" w:hAnsi="Times New Roman"/>
          <w:b w:val="0"/>
          <w:color w:val="auto"/>
          <w:sz w:val="22"/>
        </w:rPr>
      </w:pPr>
      <w:r w:rsidRPr="00F92830">
        <w:rPr>
          <w:b w:val="0"/>
          <w:color w:val="auto"/>
          <w:sz w:val="22"/>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Respondents are advised that the Texas Prevailing Wage Law will be administered in accordance with the most recent Davis-Bacon minimum wage requirements for Harris County, Texas. Rates can be obtained at </w:t>
      </w:r>
      <w:hyperlink r:id="rId16" w:history="1">
        <w:r w:rsidRPr="00F92830">
          <w:rPr>
            <w:b w:val="0"/>
            <w:color w:val="auto"/>
            <w:sz w:val="22"/>
            <w:szCs w:val="22"/>
          </w:rPr>
          <w:t>http://www.gpo.gov/davisbacon</w:t>
        </w:r>
      </w:hyperlink>
      <w:r w:rsidRPr="00F92830">
        <w:rPr>
          <w:b w:val="0"/>
          <w:color w:val="auto"/>
          <w:sz w:val="22"/>
          <w:szCs w:val="22"/>
        </w:rPr>
        <w:t>.</w:t>
      </w:r>
      <w:r w:rsidRPr="00F92830">
        <w:rPr>
          <w:sz w:val="22"/>
          <w:szCs w:val="22"/>
        </w:rPr>
        <w:t xml:space="preserve">  </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w:t>
      </w:r>
      <w:r w:rsidRPr="0036044F">
        <w:rPr>
          <w:rFonts w:ascii="Arial" w:hAnsi="Arial" w:cs="Arial"/>
        </w:rPr>
        <w:t xml:space="preserve">total of </w:t>
      </w:r>
      <w:r w:rsidR="009C170E">
        <w:rPr>
          <w:rFonts w:ascii="Arial" w:hAnsi="Arial" w:cs="Arial"/>
        </w:rPr>
        <w:t>seven</w:t>
      </w:r>
      <w:r w:rsidRPr="0036044F">
        <w:rPr>
          <w:rFonts w:ascii="Arial" w:hAnsi="Arial" w:cs="Arial"/>
        </w:rPr>
        <w:t xml:space="preserve"> (</w:t>
      </w:r>
      <w:r w:rsidR="009C170E">
        <w:rPr>
          <w:rFonts w:ascii="Arial" w:hAnsi="Arial" w:cs="Arial"/>
        </w:rPr>
        <w:t>7</w:t>
      </w:r>
      <w:r w:rsidRPr="0036044F">
        <w:rPr>
          <w:rFonts w:ascii="Arial" w:hAnsi="Arial" w:cs="Arial"/>
        </w:rPr>
        <w:t>) complete</w:t>
      </w:r>
      <w:r>
        <w:rPr>
          <w:rFonts w:ascii="Arial" w:hAnsi="Arial" w:cs="Arial"/>
        </w:rPr>
        <w:t xml:space="preserv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 xml:space="preserve">Attn:  </w:t>
      </w:r>
      <w:r w:rsidR="007C46BB">
        <w:rPr>
          <w:rFonts w:ascii="Arial" w:hAnsi="Arial" w:cs="Arial"/>
        </w:rPr>
        <w:t>Kimberly Carr, Buyer II</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B160F">
        <w:rPr>
          <w:b/>
        </w:rPr>
        <w:t>5</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2672D0">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F92830">
        <w:rPr>
          <w:rFonts w:ascii="Arial" w:hAnsi="Arial" w:cs="Arial"/>
        </w:rPr>
        <w:t>Each Proposal must include information that clearly indicates that Proposer meets each of the following minimum qualification requirements</w:t>
      </w:r>
      <w:r w:rsidR="000C6F24" w:rsidRPr="00F9283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2672D0" w:rsidRDefault="00F92830" w:rsidP="002672D0">
      <w:pPr>
        <w:numPr>
          <w:ilvl w:val="2"/>
          <w:numId w:val="1"/>
        </w:numPr>
        <w:rPr>
          <w:rFonts w:ascii="Arial" w:hAnsi="Arial" w:cs="Arial"/>
          <w:u w:val="single"/>
        </w:rPr>
      </w:pPr>
      <w:r w:rsidRPr="00496088">
        <w:rPr>
          <w:b/>
          <w:bCs/>
          <w:u w:val="single"/>
        </w:rPr>
        <w:t>You must include with your bid a letter of intent from a surety company indicating your firm’s ability to obtain payment and performance bonds for the entire construction cost of the project.</w:t>
      </w:r>
      <w:r w:rsidRPr="00496088">
        <w:rPr>
          <w:bCs/>
        </w:rPr>
        <w:t xml:space="preserve"> If you do not include this letter, your bid will be considered incomplete</w:t>
      </w:r>
      <w:r>
        <w:rPr>
          <w:bCs/>
        </w:rPr>
        <w:t xml:space="preserve"> and will be rejected</w:t>
      </w:r>
      <w:r w:rsidRPr="00496088">
        <w:rPr>
          <w:bCs/>
        </w:rPr>
        <w:t xml:space="preserve">.  The surety shall acknowledge that the firm may be bonded for each stage/phase of the project, with a potential maximum of the entire construction cost.  Bonding requirements are set forth in </w:t>
      </w:r>
      <w:r>
        <w:rPr>
          <w:bCs/>
        </w:rPr>
        <w:t>Article 5</w:t>
      </w:r>
      <w:r w:rsidRPr="00496088">
        <w:rPr>
          <w:bCs/>
        </w:rPr>
        <w:t xml:space="preserve"> of the Uniform General and Supplementary Conditions, see </w:t>
      </w:r>
      <w:r>
        <w:rPr>
          <w:bCs/>
        </w:rPr>
        <w:t>Appendix Nine.</w:t>
      </w:r>
      <w:r w:rsidR="002672D0">
        <w:rPr>
          <w:bCs/>
        </w:rPr>
        <w:br/>
      </w:r>
    </w:p>
    <w:p w:rsidR="002672D0" w:rsidRPr="002672D0" w:rsidRDefault="002672D0" w:rsidP="002672D0">
      <w:pPr>
        <w:numPr>
          <w:ilvl w:val="2"/>
          <w:numId w:val="1"/>
        </w:numPr>
        <w:rPr>
          <w:rFonts w:ascii="Arial" w:hAnsi="Arial" w:cs="Arial"/>
          <w:szCs w:val="22"/>
        </w:rPr>
      </w:pPr>
      <w:r w:rsidRPr="002672D0">
        <w:rPr>
          <w:szCs w:val="22"/>
        </w:rPr>
        <w:t>In order to bid this project, your company or one of your subcontractors must have had prior experience with projects of similar size and scope to the specifications outlined for this project.</w:t>
      </w:r>
    </w:p>
    <w:p w:rsidR="003E3579" w:rsidRDefault="002672D0">
      <w:pPr>
        <w:rPr>
          <w:rFonts w:ascii="Arial" w:hAnsi="Arial" w:cs="Arial"/>
        </w:rPr>
      </w:pPr>
      <w:r>
        <w:rPr>
          <w:rFonts w:ascii="Arial" w:hAnsi="Arial" w:cs="Arial"/>
        </w:rPr>
        <w:br/>
      </w: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A92478" w:rsidRDefault="008C2EFD" w:rsidP="00A92478">
      <w:pPr>
        <w:pStyle w:val="ListParagraph"/>
        <w:ind w:left="360" w:firstLine="360"/>
        <w:contextualSpacing/>
        <w:jc w:val="left"/>
      </w:pPr>
      <w:r w:rsidRPr="00714A36">
        <w:rPr>
          <w:rFonts w:ascii="Arial" w:hAnsi="Arial" w:cs="Arial"/>
        </w:rPr>
        <w:t>5.3.1</w:t>
      </w:r>
      <w:r w:rsidRPr="00714A36">
        <w:rPr>
          <w:rFonts w:ascii="Arial" w:hAnsi="Arial" w:cs="Arial"/>
        </w:rPr>
        <w:tab/>
      </w:r>
      <w:r w:rsidR="00714A36">
        <w:t>Please see attached Bid Specifications document for this information.</w:t>
      </w:r>
    </w:p>
    <w:p w:rsidR="007343D1" w:rsidRDefault="007343D1" w:rsidP="007343D1"/>
    <w:p w:rsidR="007343D1" w:rsidRPr="007343D1" w:rsidRDefault="007343D1" w:rsidP="007343D1">
      <w:pPr>
        <w:ind w:left="720"/>
        <w:rPr>
          <w:b/>
        </w:rPr>
      </w:pPr>
      <w:r w:rsidRPr="007343D1">
        <w:rPr>
          <w:b/>
        </w:rPr>
        <w:t>**NOTE: Awarded Contractor is responsible for field verification of the measurements outlined in the drawings</w:t>
      </w:r>
      <w:proofErr w:type="gramStart"/>
      <w:r w:rsidRPr="007343D1">
        <w:rPr>
          <w:b/>
        </w:rPr>
        <w:t>.*</w:t>
      </w:r>
      <w:proofErr w:type="gramEnd"/>
      <w:r w:rsidRPr="007343D1">
        <w:rPr>
          <w:b/>
        </w:rPr>
        <w:t>*</w:t>
      </w:r>
    </w:p>
    <w:p w:rsidR="007343D1" w:rsidRDefault="007343D1" w:rsidP="007343D1">
      <w:pPr>
        <w:pStyle w:val="ListParagraph"/>
        <w:ind w:left="0"/>
        <w:contextualSpacing/>
        <w:jc w:val="left"/>
      </w:pPr>
    </w:p>
    <w:p w:rsidR="00F92830" w:rsidRDefault="00F92830" w:rsidP="008C2EFD">
      <w:pPr>
        <w:ind w:firstLine="720"/>
        <w:rPr>
          <w:rFonts w:ascii="Arial" w:hAnsi="Arial" w:cs="Arial"/>
          <w:u w:val="single"/>
        </w:rPr>
      </w:pPr>
    </w:p>
    <w:p w:rsidR="00F92830" w:rsidRPr="00F92830" w:rsidRDefault="00F92830" w:rsidP="00F92830">
      <w:pPr>
        <w:rPr>
          <w:rFonts w:ascii="Arial" w:hAnsi="Arial" w:cs="Arial"/>
          <w:b/>
        </w:rPr>
      </w:pPr>
      <w:r w:rsidRPr="000B1AC8">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F92830" w:rsidRDefault="000B1AC8" w:rsidP="004E50A7">
      <w:pPr>
        <w:tabs>
          <w:tab w:val="left" w:pos="10800"/>
        </w:tabs>
        <w:suppressAutoHyphens/>
        <w:ind w:left="720"/>
        <w:rPr>
          <w:rFonts w:ascii="Arial" w:hAnsi="Arial" w:cs="Arial"/>
        </w:rPr>
      </w:pPr>
      <w:r>
        <w:rPr>
          <w:rFonts w:ascii="Arial" w:hAnsi="Arial" w:cs="Arial"/>
        </w:rPr>
        <w:t xml:space="preserve">5.4.1 </w:t>
      </w:r>
      <w:r w:rsidR="00F92830" w:rsidRPr="0036044F">
        <w:rPr>
          <w:rFonts w:ascii="Arial" w:hAnsi="Arial" w:cs="Arial"/>
          <w:u w:val="single"/>
        </w:rPr>
        <w:t>DEFINITION:</w:t>
      </w:r>
      <w:r w:rsidR="00F92830" w:rsidRPr="004E50A7">
        <w:rPr>
          <w:rFonts w:ascii="Arial" w:hAnsi="Arial" w:cs="Arial"/>
        </w:rPr>
        <w:t xml:space="preserve">  Bidding Documents include the Bidding Requirements and the proposed Contract Documents.  The Bidding Requirements consist of the Advertisement, the </w:t>
      </w:r>
      <w:r w:rsidR="00714A36">
        <w:rPr>
          <w:rFonts w:ascii="Arial" w:hAnsi="Arial" w:cs="Arial"/>
        </w:rPr>
        <w:t>RFP</w:t>
      </w:r>
      <w:r w:rsidR="00F92830" w:rsidRPr="004E50A7">
        <w:rPr>
          <w:rFonts w:ascii="Arial" w:hAnsi="Arial" w:cs="Arial"/>
        </w:rPr>
        <w:t>,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714A36" w:rsidRDefault="00714A36" w:rsidP="004E50A7">
      <w:pPr>
        <w:tabs>
          <w:tab w:val="left" w:pos="10800"/>
        </w:tabs>
        <w:suppressAutoHyphens/>
        <w:ind w:left="720"/>
        <w:rPr>
          <w:rFonts w:ascii="Arial" w:hAnsi="Arial" w:cs="Arial"/>
        </w:rPr>
      </w:pPr>
    </w:p>
    <w:p w:rsidR="0036044F" w:rsidRDefault="0036044F" w:rsidP="0036044F">
      <w:pPr>
        <w:tabs>
          <w:tab w:val="left" w:pos="10800"/>
        </w:tabs>
        <w:suppressAutoHyphens/>
        <w:ind w:left="720"/>
        <w:rPr>
          <w:bCs/>
        </w:rPr>
      </w:pPr>
      <w:r>
        <w:rPr>
          <w:rFonts w:ascii="Arial" w:hAnsi="Arial" w:cs="Arial"/>
        </w:rPr>
        <w:lastRenderedPageBreak/>
        <w:t xml:space="preserve">5.4.2   </w:t>
      </w:r>
      <w:r w:rsidRPr="00B63AF1">
        <w:rPr>
          <w:caps/>
          <w:u w:val="single"/>
        </w:rPr>
        <w:t>Distribution</w:t>
      </w:r>
      <w:r>
        <w:t>:  Drawings for this project for Prime Bidding Contractors may be obtained by visiting the Procurement Services website listed under</w:t>
      </w:r>
      <w:r w:rsidRPr="000000EA">
        <w:t xml:space="preserve"> </w:t>
      </w:r>
      <w:r>
        <w:t>RFP 744-R1524-SPH GARDEN PROJECT.</w:t>
      </w:r>
    </w:p>
    <w:p w:rsidR="0036044F" w:rsidRPr="00B63AF1" w:rsidRDefault="0036044F" w:rsidP="0036044F">
      <w:pPr>
        <w:tabs>
          <w:tab w:val="num" w:pos="1080"/>
          <w:tab w:val="left" w:pos="10800"/>
        </w:tabs>
        <w:suppressAutoHyphens/>
        <w:rPr>
          <w:bCs/>
        </w:rPr>
      </w:pPr>
    </w:p>
    <w:p w:rsidR="0036044F" w:rsidRDefault="00EC3F5E" w:rsidP="0036044F">
      <w:pPr>
        <w:tabs>
          <w:tab w:val="left" w:pos="1080"/>
        </w:tabs>
        <w:ind w:left="720"/>
        <w:rPr>
          <w:rFonts w:ascii="Verdana" w:hAnsi="Verdana"/>
          <w:color w:val="333333"/>
          <w:sz w:val="18"/>
          <w:szCs w:val="18"/>
        </w:rPr>
      </w:pPr>
      <w:hyperlink r:id="rId17" w:history="1">
        <w:r w:rsidR="0036044F">
          <w:rPr>
            <w:rStyle w:val="Hyperlink"/>
            <w:rFonts w:ascii="Lucida Sans" w:hAnsi="Lucida Sans"/>
            <w:color w:val="984806"/>
            <w:sz w:val="16"/>
            <w:szCs w:val="16"/>
          </w:rPr>
          <w:t>http://www.uthouston.edu/buy/bid-list.htm</w:t>
        </w:r>
      </w:hyperlink>
    </w:p>
    <w:p w:rsidR="00714A36" w:rsidRPr="004E50A7" w:rsidRDefault="0036044F" w:rsidP="004E50A7">
      <w:pPr>
        <w:tabs>
          <w:tab w:val="left" w:pos="10800"/>
        </w:tabs>
        <w:suppressAutoHyphens/>
        <w:ind w:left="720"/>
        <w:rPr>
          <w:rFonts w:ascii="Arial" w:hAnsi="Arial" w:cs="Arial"/>
        </w:rPr>
      </w:pPr>
      <w:r>
        <w:rPr>
          <w:rFonts w:ascii="Arial" w:hAnsi="Arial" w:cs="Arial"/>
        </w:rPr>
        <w:tab/>
      </w:r>
    </w:p>
    <w:p w:rsidR="008C2EFD" w:rsidRDefault="008C2EFD">
      <w:pPr>
        <w:rPr>
          <w:rFonts w:ascii="Arial" w:hAnsi="Arial" w:cs="Arial"/>
        </w:rPr>
      </w:pPr>
    </w:p>
    <w:p w:rsidR="003E3579" w:rsidRDefault="003E3579">
      <w:pPr>
        <w:rPr>
          <w:rFonts w:ascii="Arial" w:hAnsi="Arial" w:cs="Arial"/>
          <w:b/>
          <w:bCs/>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rsidRPr="00761353">
        <w:t>5.</w:t>
      </w:r>
      <w:r w:rsidR="004E50A7" w:rsidRPr="00761353">
        <w:t>5</w:t>
      </w:r>
      <w:r w:rsidRPr="00761353">
        <w:t>.1</w:t>
      </w:r>
      <w:r w:rsidRPr="00761353">
        <w:tab/>
      </w:r>
      <w:r w:rsidR="00DE6DCA" w:rsidRPr="00761353">
        <w:t xml:space="preserve">If Proposer takes exception to any terms or conditions set forth in the Agreement (ref. </w:t>
      </w:r>
      <w:r w:rsidR="00DE6DCA" w:rsidRPr="00761353">
        <w:rPr>
          <w:b/>
        </w:rPr>
        <w:t>APPENDIX TWO</w:t>
      </w:r>
      <w:r w:rsidR="00DE6DCA" w:rsidRPr="00761353">
        <w:t xml:space="preserve">), Proposer </w:t>
      </w:r>
      <w:r w:rsidR="00225050" w:rsidRPr="00761353">
        <w:t>must</w:t>
      </w:r>
      <w:r w:rsidR="00DE6DCA" w:rsidRPr="00761353">
        <w:t xml:space="preserve"> submit </w:t>
      </w:r>
      <w:r w:rsidR="00502D52" w:rsidRPr="00761353">
        <w:t xml:space="preserve">a list of </w:t>
      </w:r>
      <w:r w:rsidR="00DE6DCA" w:rsidRPr="00761353">
        <w:t>the exceptions.</w:t>
      </w:r>
    </w:p>
    <w:p w:rsidR="00DE6DCA" w:rsidRDefault="00DE6DCA">
      <w:pPr>
        <w:ind w:left="720"/>
        <w:rPr>
          <w:rFonts w:ascii="Arial" w:hAnsi="Arial" w:cs="Arial"/>
          <w:u w:val="single"/>
        </w:rPr>
      </w:pPr>
    </w:p>
    <w:p w:rsidR="003E3579" w:rsidRPr="00C06B39" w:rsidRDefault="003E3579" w:rsidP="00C06B39">
      <w:pPr>
        <w:pStyle w:val="ListParagraph"/>
        <w:ind w:left="1440" w:hanging="720"/>
        <w:contextualSpacing/>
        <w:jc w:val="left"/>
      </w:pPr>
      <w:r>
        <w:rPr>
          <w:rFonts w:ascii="Arial" w:hAnsi="Arial" w:cs="Arial"/>
        </w:rPr>
        <w:t>5.</w:t>
      </w:r>
      <w:r w:rsidR="004E50A7">
        <w:rPr>
          <w:rFonts w:ascii="Arial" w:hAnsi="Arial" w:cs="Arial"/>
        </w:rPr>
        <w:t>5</w:t>
      </w:r>
      <w:r w:rsidR="008C2EFD">
        <w:rPr>
          <w:rFonts w:ascii="Arial" w:hAnsi="Arial" w:cs="Arial"/>
        </w:rPr>
        <w:t>.2</w:t>
      </w:r>
      <w:r>
        <w:rPr>
          <w:rFonts w:ascii="Arial" w:hAnsi="Arial" w:cs="Arial"/>
        </w:rPr>
        <w:tab/>
      </w:r>
      <w:r w:rsidR="00C06B39">
        <w:t>Proposer will describe three examples of food gardens, holistic gardens and projects similar or larger in scope your company recently completed and the name of an owner’s representative that can be used as a reference.  Include a telephone number and email address.</w:t>
      </w:r>
    </w:p>
    <w:p w:rsidR="001B489C" w:rsidRDefault="001B489C" w:rsidP="00FF6862">
      <w:pPr>
        <w:ind w:left="1440" w:hanging="720"/>
        <w:rPr>
          <w:rFonts w:ascii="Arial" w:hAnsi="Arial" w:cs="Arial"/>
          <w:bCs/>
          <w:color w:val="000000"/>
        </w:rPr>
      </w:pPr>
    </w:p>
    <w:p w:rsidR="00C06B39" w:rsidRDefault="00A3532C" w:rsidP="00C06B39">
      <w:pPr>
        <w:pStyle w:val="ListParagraph"/>
        <w:ind w:left="1440" w:hanging="720"/>
        <w:contextualSpacing/>
        <w:jc w:val="left"/>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.3</w:t>
      </w:r>
      <w:r w:rsidRPr="00A3532C">
        <w:rPr>
          <w:rFonts w:ascii="Arial" w:hAnsi="Arial" w:cs="Arial"/>
          <w:bCs/>
          <w:color w:val="000000"/>
        </w:rPr>
        <w:tab/>
      </w:r>
      <w:r w:rsidR="00C06B39">
        <w:t>Proposer will provide a statement of the Proposer’s service approach and will describe any unique benefits to University from doing business with Proposer. Proposer will briefly describe its approach for each of the required services identified above.</w:t>
      </w:r>
    </w:p>
    <w:p w:rsidR="00E36914" w:rsidRPr="00B479C7" w:rsidRDefault="00E36914" w:rsidP="00C06B3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olor w:val="000000"/>
        </w:rPr>
      </w:pPr>
    </w:p>
    <w:p w:rsidR="00C06B39" w:rsidRDefault="00E36914" w:rsidP="00C06B39">
      <w:pPr>
        <w:pStyle w:val="ListParagraph"/>
        <w:ind w:left="1440" w:hanging="720"/>
        <w:contextualSpacing/>
        <w:jc w:val="left"/>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.4</w:t>
      </w:r>
      <w:r>
        <w:rPr>
          <w:rFonts w:ascii="Arial" w:hAnsi="Arial" w:cs="Arial"/>
          <w:bCs/>
          <w:color w:val="000000"/>
        </w:rPr>
        <w:tab/>
      </w:r>
      <w:r w:rsidR="00C06B39">
        <w:t xml:space="preserve">Proposer will submit a work plan with key dates and milestones. The work plan should include:  </w:t>
      </w:r>
    </w:p>
    <w:p w:rsidR="00C06B39" w:rsidRDefault="00C06B39" w:rsidP="00C06B39">
      <w:pPr>
        <w:ind w:left="50"/>
        <w:rPr>
          <w:rFonts w:ascii="Calibri" w:hAnsi="Calibri"/>
        </w:rPr>
      </w:pPr>
    </w:p>
    <w:p w:rsidR="00C06B39" w:rsidRDefault="00C06B39" w:rsidP="00C06B39">
      <w:pPr>
        <w:pStyle w:val="ListParagraph"/>
        <w:numPr>
          <w:ilvl w:val="0"/>
          <w:numId w:val="17"/>
        </w:numPr>
        <w:contextualSpacing/>
        <w:jc w:val="left"/>
        <w:rPr>
          <w:rFonts w:ascii="Calibri" w:hAnsi="Calibri"/>
        </w:rPr>
      </w:pPr>
      <w:r>
        <w:t xml:space="preserve">Identification of tasks to be performed; </w:t>
      </w:r>
    </w:p>
    <w:p w:rsidR="00C06B39" w:rsidRDefault="00C06B39" w:rsidP="00C06B39">
      <w:pPr>
        <w:pStyle w:val="ListParagraph"/>
        <w:numPr>
          <w:ilvl w:val="0"/>
          <w:numId w:val="17"/>
        </w:numPr>
        <w:contextualSpacing/>
        <w:jc w:val="left"/>
      </w:pPr>
      <w:r>
        <w:t xml:space="preserve">Time frames to perform the identified tasks; </w:t>
      </w:r>
    </w:p>
    <w:p w:rsidR="00C06B39" w:rsidRDefault="00C06B39" w:rsidP="00C06B39">
      <w:pPr>
        <w:pStyle w:val="ListParagraph"/>
        <w:numPr>
          <w:ilvl w:val="0"/>
          <w:numId w:val="17"/>
        </w:numPr>
        <w:contextualSpacing/>
        <w:jc w:val="left"/>
      </w:pPr>
      <w:r>
        <w:t>Project management methodology;</w:t>
      </w:r>
    </w:p>
    <w:p w:rsidR="00C06B39" w:rsidRDefault="00C06B39" w:rsidP="00C06B39">
      <w:pPr>
        <w:pStyle w:val="ListParagraph"/>
        <w:numPr>
          <w:ilvl w:val="0"/>
          <w:numId w:val="17"/>
        </w:numPr>
        <w:contextualSpacing/>
        <w:jc w:val="left"/>
      </w:pPr>
      <w:r>
        <w:t xml:space="preserve">Implementation strategy; and </w:t>
      </w:r>
    </w:p>
    <w:p w:rsidR="00C06B39" w:rsidRDefault="00C06B39" w:rsidP="00C06B39">
      <w:pPr>
        <w:pStyle w:val="ListParagraph"/>
        <w:numPr>
          <w:ilvl w:val="0"/>
          <w:numId w:val="17"/>
        </w:numPr>
        <w:contextualSpacing/>
        <w:jc w:val="left"/>
      </w:pPr>
      <w:r>
        <w:t xml:space="preserve">The expected time frame in which the services would be implemented. </w:t>
      </w:r>
    </w:p>
    <w:p w:rsidR="002672D0" w:rsidRPr="002672D0" w:rsidRDefault="002672D0" w:rsidP="002672D0">
      <w:pPr>
        <w:ind w:left="1440" w:hanging="720"/>
        <w:jc w:val="left"/>
        <w:rPr>
          <w:rFonts w:ascii="Calibri" w:eastAsia="Times New Roman" w:hAnsi="Calibri"/>
          <w:color w:val="1F497D"/>
          <w:szCs w:val="22"/>
        </w:rPr>
      </w:pPr>
    </w:p>
    <w:p w:rsidR="00E36914" w:rsidRDefault="00E36914" w:rsidP="002672D0">
      <w:pPr>
        <w:pStyle w:val="ListParagraph"/>
        <w:keepNext/>
        <w:autoSpaceDE w:val="0"/>
        <w:autoSpaceDN w:val="0"/>
        <w:ind w:left="1440" w:hanging="720"/>
        <w:jc w:val="left"/>
        <w:rPr>
          <w:rFonts w:ascii="Arial" w:hAnsi="Arial" w:cs="Arial"/>
          <w:b/>
          <w:bCs/>
          <w:color w:val="000000"/>
          <w:highlight w:val="lightGray"/>
        </w:rPr>
      </w:pPr>
    </w:p>
    <w:p w:rsidR="00485AE2" w:rsidRDefault="008375F0" w:rsidP="00485AE2">
      <w:pPr>
        <w:pStyle w:val="ListParagraph"/>
        <w:ind w:left="1440" w:hanging="720"/>
        <w:contextualSpacing/>
      </w:pPr>
      <w:r w:rsidRPr="003D2894">
        <w:rPr>
          <w:rFonts w:ascii="Arial" w:hAnsi="Arial" w:cs="Arial"/>
          <w:bCs/>
          <w:color w:val="000000"/>
        </w:rPr>
        <w:t>5.</w:t>
      </w:r>
      <w:r w:rsidR="004E50A7">
        <w:rPr>
          <w:rFonts w:ascii="Arial" w:hAnsi="Arial" w:cs="Arial"/>
          <w:bCs/>
          <w:color w:val="000000"/>
        </w:rPr>
        <w:t>5</w:t>
      </w:r>
      <w:r w:rsidR="008C2EFD">
        <w:rPr>
          <w:rFonts w:ascii="Arial" w:hAnsi="Arial" w:cs="Arial"/>
          <w:bCs/>
          <w:color w:val="000000"/>
        </w:rPr>
        <w:t>.5</w:t>
      </w:r>
      <w:r>
        <w:rPr>
          <w:rFonts w:ascii="Arial" w:hAnsi="Arial" w:cs="Arial"/>
          <w:b/>
          <w:bCs/>
          <w:color w:val="000000"/>
        </w:rPr>
        <w:tab/>
      </w:r>
      <w:r w:rsidR="00485AE2">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8375F0" w:rsidRDefault="008375F0" w:rsidP="004701B6">
      <w:pPr>
        <w:ind w:left="1440" w:hanging="720"/>
        <w:rPr>
          <w:rFonts w:ascii="Arial" w:hAnsi="Arial" w:cs="Arial"/>
          <w:b/>
          <w:bCs/>
          <w:color w:val="000000"/>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485AE2" w:rsidRDefault="008C2EFD" w:rsidP="00485AE2">
      <w:pPr>
        <w:pStyle w:val="ListParagraph"/>
        <w:ind w:left="1440" w:hanging="720"/>
        <w:contextualSpacing/>
        <w:jc w:val="left"/>
      </w:pPr>
      <w:r w:rsidRPr="008C2EFD">
        <w:rPr>
          <w:rFonts w:ascii="Arial" w:hAnsi="Arial" w:cs="Arial"/>
          <w:bCs/>
        </w:rPr>
        <w:t>5.</w:t>
      </w:r>
      <w:r w:rsidR="004E50A7">
        <w:rPr>
          <w:rFonts w:ascii="Arial" w:hAnsi="Arial" w:cs="Arial"/>
          <w:bCs/>
        </w:rPr>
        <w:t>5</w:t>
      </w:r>
      <w:r w:rsidRPr="008C2EFD">
        <w:rPr>
          <w:rFonts w:ascii="Arial" w:hAnsi="Arial" w:cs="Arial"/>
          <w:bCs/>
        </w:rPr>
        <w:t>.6</w:t>
      </w:r>
      <w:r w:rsidRPr="008C2EFD">
        <w:rPr>
          <w:rFonts w:ascii="Arial" w:hAnsi="Arial" w:cs="Arial"/>
          <w:bCs/>
        </w:rPr>
        <w:tab/>
      </w:r>
      <w:r w:rsidR="00485AE2">
        <w:t xml:space="preserve">Proposer will provide summary resumes for its proposed key personnel who will be providing services under the Agreement with University, including their specific experiences with similar service projects, and number of years of employment with Proposer.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t>5.5.7</w:t>
      </w:r>
      <w: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t>5.5.8</w:t>
      </w:r>
      <w:r>
        <w:tab/>
        <w:t xml:space="preserve">Proposer will describe its service support philosophy, how it is implemented, and how Proposer measures its success in maintaining this philosophy.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lastRenderedPageBreak/>
        <w:t>5.5.9</w:t>
      </w:r>
      <w:r>
        <w:tab/>
        <w:t xml:space="preserve">Proposer will describe its quality assurance program, its quality requirements, and how they are measured.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t>5.5.10</w:t>
      </w:r>
      <w: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t>5.5.11</w:t>
      </w:r>
      <w: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485AE2" w:rsidRDefault="00485AE2" w:rsidP="00485AE2">
      <w:pPr>
        <w:pStyle w:val="ListParagraph"/>
        <w:ind w:left="1440" w:hanging="720"/>
        <w:contextualSpacing/>
        <w:jc w:val="left"/>
      </w:pPr>
    </w:p>
    <w:p w:rsidR="00485AE2" w:rsidRDefault="00485AE2" w:rsidP="00485AE2">
      <w:pPr>
        <w:pStyle w:val="ListParagraph"/>
        <w:contextualSpacing/>
        <w:jc w:val="left"/>
      </w:pPr>
      <w:r>
        <w:t>5.5.12</w:t>
      </w:r>
      <w:r>
        <w:tab/>
      </w:r>
      <w:proofErr w:type="gramStart"/>
      <w:r>
        <w:t>The</w:t>
      </w:r>
      <w:proofErr w:type="gramEnd"/>
      <w:r>
        <w:t xml:space="preserve"> tasks listed below are essential to this project.  Which of these tasks have you done? </w:t>
      </w:r>
    </w:p>
    <w:p w:rsidR="00485AE2" w:rsidRDefault="00485AE2" w:rsidP="00485AE2">
      <w:pPr>
        <w:pStyle w:val="ListParagraph"/>
        <w:ind w:left="1800"/>
        <w:contextualSpacing/>
        <w:jc w:val="left"/>
      </w:pPr>
    </w:p>
    <w:p w:rsidR="00485AE2" w:rsidRDefault="00485AE2" w:rsidP="00485AE2">
      <w:pPr>
        <w:pStyle w:val="ListParagraph"/>
        <w:numPr>
          <w:ilvl w:val="0"/>
          <w:numId w:val="18"/>
        </w:numPr>
        <w:contextualSpacing/>
        <w:jc w:val="left"/>
      </w:pPr>
      <w:r>
        <w:t xml:space="preserve">Constructed with cedar or cypress wood? </w:t>
      </w:r>
    </w:p>
    <w:p w:rsidR="00485AE2" w:rsidRDefault="00485AE2" w:rsidP="00485AE2">
      <w:pPr>
        <w:pStyle w:val="ListParagraph"/>
        <w:numPr>
          <w:ilvl w:val="0"/>
          <w:numId w:val="18"/>
        </w:numPr>
        <w:contextualSpacing/>
        <w:jc w:val="left"/>
      </w:pPr>
      <w:r>
        <w:t xml:space="preserve">Graded a site of 3600 sq. ft. or more? </w:t>
      </w:r>
    </w:p>
    <w:p w:rsidR="00485AE2" w:rsidRDefault="00485AE2" w:rsidP="00485AE2">
      <w:pPr>
        <w:pStyle w:val="ListParagraph"/>
        <w:numPr>
          <w:ilvl w:val="0"/>
          <w:numId w:val="18"/>
        </w:numPr>
        <w:contextualSpacing/>
        <w:jc w:val="left"/>
      </w:pPr>
      <w:r>
        <w:t xml:space="preserve">Constructed pergolas and small buildings? </w:t>
      </w:r>
    </w:p>
    <w:p w:rsidR="00485AE2" w:rsidRDefault="00485AE2" w:rsidP="00485AE2">
      <w:pPr>
        <w:pStyle w:val="ListParagraph"/>
        <w:numPr>
          <w:ilvl w:val="0"/>
          <w:numId w:val="18"/>
        </w:numPr>
        <w:contextualSpacing/>
        <w:jc w:val="left"/>
      </w:pPr>
      <w:r>
        <w:t>Constructed fence with livestock panel?</w:t>
      </w:r>
    </w:p>
    <w:p w:rsidR="00485AE2" w:rsidRDefault="00485AE2" w:rsidP="00485AE2">
      <w:pPr>
        <w:pStyle w:val="ListParagraph"/>
        <w:numPr>
          <w:ilvl w:val="0"/>
          <w:numId w:val="18"/>
        </w:numPr>
        <w:contextualSpacing/>
        <w:jc w:val="left"/>
      </w:pPr>
      <w:r>
        <w:t>Installed irrigation and drainage to code in Houston/Harris County? </w:t>
      </w:r>
    </w:p>
    <w:p w:rsidR="00485AE2" w:rsidRDefault="00485AE2" w:rsidP="00485AE2">
      <w:pPr>
        <w:pStyle w:val="ListParagraph"/>
        <w:numPr>
          <w:ilvl w:val="0"/>
          <w:numId w:val="18"/>
        </w:numPr>
        <w:contextualSpacing/>
        <w:jc w:val="left"/>
      </w:pPr>
      <w:r>
        <w:t xml:space="preserve">Installed surfaces of decomposed granite and pavers? </w:t>
      </w:r>
    </w:p>
    <w:p w:rsidR="00485AE2" w:rsidRDefault="00485AE2" w:rsidP="00485AE2">
      <w:pPr>
        <w:pStyle w:val="ListParagraph"/>
        <w:numPr>
          <w:ilvl w:val="0"/>
          <w:numId w:val="18"/>
        </w:numPr>
        <w:contextualSpacing/>
        <w:jc w:val="left"/>
      </w:pPr>
      <w:r>
        <w:t>Installed retaining walls?</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p>
    <w:p w:rsidR="002672D0" w:rsidRPr="002672D0" w:rsidRDefault="002672D0" w:rsidP="002672D0">
      <w:pPr>
        <w:ind w:left="1440" w:hanging="720"/>
        <w:jc w:val="left"/>
        <w:rPr>
          <w:rFonts w:ascii="Calibri" w:eastAsia="Times New Roman" w:hAnsi="Calibri"/>
          <w:color w:val="1F497D"/>
          <w:szCs w:val="22"/>
        </w:rPr>
      </w:pPr>
    </w:p>
    <w:p w:rsidR="008C2EFD" w:rsidRPr="008C2EFD" w:rsidRDefault="008C2EFD" w:rsidP="008C2EFD">
      <w:pPr>
        <w:jc w:val="left"/>
        <w:rPr>
          <w:rFonts w:ascii="Arial" w:hAnsi="Arial" w:cs="Arial"/>
          <w:bCs/>
        </w:rPr>
      </w:pPr>
    </w:p>
    <w:p w:rsidR="008C2EFD" w:rsidRPr="008C2EFD" w:rsidRDefault="008C2EFD" w:rsidP="008C2EFD">
      <w:pPr>
        <w:jc w:val="left"/>
        <w:rPr>
          <w:rFonts w:ascii="Arial" w:hAnsi="Arial" w:cs="Arial"/>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2672D0">
      <w:pPr>
        <w:jc w:val="center"/>
        <w:rPr>
          <w:rFonts w:ascii="Arial" w:hAnsi="Arial" w:cs="Arial"/>
          <w:b/>
          <w:bCs/>
        </w:rPr>
      </w:pPr>
      <w:r>
        <w:rPr>
          <w:rFonts w:ascii="Arial" w:hAnsi="Arial" w:cs="Arial"/>
          <w:b/>
          <w:bCs/>
        </w:rPr>
        <w:br w:type="page"/>
      </w:r>
    </w:p>
    <w:p w:rsidR="003E3579" w:rsidRDefault="003E3579">
      <w:pPr>
        <w:jc w:val="center"/>
        <w:rPr>
          <w:rFonts w:ascii="Arial" w:hAnsi="Arial" w:cs="Arial"/>
          <w:b/>
          <w:bCs/>
          <w:u w:val="single"/>
        </w:rPr>
      </w:pPr>
      <w:r>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485AE2">
        <w:rPr>
          <w:rFonts w:ascii="Arial" w:hAnsi="Arial" w:cs="Arial"/>
        </w:rPr>
        <w:t>744-R15</w:t>
      </w:r>
      <w:r w:rsidR="00A92478">
        <w:rPr>
          <w:rFonts w:ascii="Arial" w:hAnsi="Arial" w:cs="Arial"/>
        </w:rPr>
        <w:t>24</w:t>
      </w:r>
      <w:r w:rsidR="00E64EA7">
        <w:rPr>
          <w:rFonts w:ascii="Arial" w:hAnsi="Arial" w:cs="Arial"/>
        </w:rPr>
        <w:t xml:space="preserve"> – </w:t>
      </w:r>
      <w:r w:rsidR="00485AE2">
        <w:rPr>
          <w:rFonts w:ascii="Arial" w:hAnsi="Arial" w:cs="Arial"/>
        </w:rPr>
        <w:t>SPH Garden Project</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A92478">
        <w:rPr>
          <w:rFonts w:ascii="Arial" w:hAnsi="Arial" w:cs="Arial"/>
        </w:rPr>
        <w:t>construction</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4E50A7">
        <w:rPr>
          <w:rFonts w:ascii="Arial" w:hAnsi="Arial" w:cs="Arial"/>
          <w:b/>
          <w:bCs/>
        </w:rPr>
        <w:t>Total Base Price</w:t>
      </w:r>
      <w:r>
        <w:rPr>
          <w:rFonts w:ascii="Arial" w:hAnsi="Arial" w:cs="Arial"/>
          <w:b/>
          <w:bCs/>
        </w:rPr>
        <w:t xml:space="preserve"> </w:t>
      </w:r>
    </w:p>
    <w:p w:rsidR="003E3579" w:rsidRDefault="003E3579">
      <w:pPr>
        <w:rPr>
          <w:rFonts w:ascii="Arial" w:hAnsi="Arial" w:cs="Arial"/>
        </w:rPr>
      </w:pPr>
    </w:p>
    <w:p w:rsidR="004E50A7" w:rsidRPr="004E50A7" w:rsidRDefault="004E50A7" w:rsidP="004E50A7">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4E50A7" w:rsidRPr="004E50A7" w:rsidRDefault="004E50A7" w:rsidP="004E50A7">
      <w:pPr>
        <w:tabs>
          <w:tab w:val="num" w:pos="1080"/>
          <w:tab w:val="left" w:pos="10800"/>
        </w:tabs>
        <w:suppressAutoHyphens/>
        <w:ind w:left="720" w:hanging="720"/>
        <w:rPr>
          <w:rFonts w:ascii="Arial" w:hAnsi="Arial" w:cs="Arial"/>
          <w:caps/>
          <w:szCs w:val="22"/>
        </w:rPr>
      </w:pPr>
    </w:p>
    <w:p w:rsidR="004E50A7" w:rsidRPr="004E50A7" w:rsidRDefault="004E50A7" w:rsidP="004E50A7">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Pr="004E50A7" w:rsidRDefault="004E50A7" w:rsidP="004E50A7">
      <w:pPr>
        <w:tabs>
          <w:tab w:val="num" w:pos="1080"/>
          <w:tab w:val="left" w:pos="10800"/>
        </w:tabs>
        <w:suppressAutoHyphens/>
        <w:rPr>
          <w:rFonts w:ascii="Arial" w:hAnsi="Arial" w:cs="Arial"/>
          <w:caps/>
          <w:szCs w:val="22"/>
          <w:u w:val="single"/>
        </w:rPr>
      </w:pPr>
    </w:p>
    <w:p w:rsidR="003E3579" w:rsidRPr="004E50A7" w:rsidRDefault="004E50A7" w:rsidP="004E50A7">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4E50A7" w:rsidRDefault="003E3579">
      <w:pPr>
        <w:rPr>
          <w:rFonts w:ascii="Arial" w:hAnsi="Arial" w:cs="Arial"/>
        </w:rPr>
      </w:pPr>
    </w:p>
    <w:p w:rsidR="004E50A7" w:rsidRPr="004E50A7" w:rsidRDefault="004E50A7">
      <w:pPr>
        <w:rPr>
          <w:rFonts w:ascii="Arial" w:hAnsi="Arial" w:cs="Arial"/>
        </w:rPr>
      </w:pPr>
      <w:r w:rsidRPr="004E50A7">
        <w:rPr>
          <w:rFonts w:ascii="Arial" w:hAnsi="Arial" w:cs="Arial"/>
        </w:rPr>
        <w:tab/>
        <w:t>6.1.1</w:t>
      </w:r>
      <w:r w:rsidRPr="004E50A7">
        <w:rPr>
          <w:rFonts w:ascii="Arial" w:hAnsi="Arial" w:cs="Arial"/>
        </w:rPr>
        <w:tab/>
        <w:t>Breakdown of Base Price</w:t>
      </w:r>
    </w:p>
    <w:p w:rsidR="004E50A7" w:rsidRPr="004E50A7" w:rsidRDefault="004E50A7" w:rsidP="004E50A7">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Materials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Labor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 xml:space="preserve">Total General Conditions </w:t>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Overhead</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r w:rsidRPr="004E50A7">
        <w:rPr>
          <w:rFonts w:ascii="Arial" w:hAnsi="Arial" w:cs="Arial"/>
          <w:szCs w:val="22"/>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Profit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Default="004E50A7">
      <w:pPr>
        <w:rPr>
          <w:rFonts w:ascii="Arial" w:hAnsi="Arial" w:cs="Arial"/>
          <w:b/>
          <w:bCs/>
        </w:rPr>
      </w:pPr>
    </w:p>
    <w:p w:rsidR="000B1AC8" w:rsidRDefault="000B1AC8">
      <w:pPr>
        <w:rPr>
          <w:rFonts w:ascii="Arial" w:hAnsi="Arial" w:cs="Arial"/>
          <w:b/>
          <w:bCs/>
        </w:rPr>
      </w:pPr>
    </w:p>
    <w:p w:rsidR="00FE2921" w:rsidRPr="004E50A7" w:rsidRDefault="00FE2921" w:rsidP="00FE2921">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4E50A7" w:rsidRDefault="004E50A7" w:rsidP="00FE2921">
      <w:pPr>
        <w:rPr>
          <w:rFonts w:ascii="Arial" w:hAnsi="Arial" w:cs="Arial"/>
        </w:rPr>
      </w:pPr>
    </w:p>
    <w:p w:rsidR="000B1AC8" w:rsidRDefault="000B1AC8" w:rsidP="00FE2921">
      <w:pPr>
        <w:rPr>
          <w:rFonts w:ascii="Arial" w:hAnsi="Arial" w:cs="Arial"/>
          <w:sz w:val="28"/>
          <w:szCs w:val="28"/>
          <w:highlight w:val="yellow"/>
        </w:rPr>
      </w:pPr>
    </w:p>
    <w:p w:rsidR="00FE2921" w:rsidRDefault="00FE2921" w:rsidP="00FE2921">
      <w:pPr>
        <w:rPr>
          <w:rFonts w:ascii="Arial" w:hAnsi="Arial" w:cs="Arial"/>
        </w:rPr>
      </w:pPr>
      <w:r w:rsidRPr="004E50A7">
        <w:rPr>
          <w:rFonts w:ascii="Arial" w:hAnsi="Arial" w:cs="Arial"/>
          <w:sz w:val="28"/>
          <w:szCs w:val="28"/>
          <w:highlight w:val="yellow"/>
        </w:rPr>
        <w:t>**Please provide a Schedule of Values along with your Pricing Bid**</w:t>
      </w:r>
    </w:p>
    <w:p w:rsidR="000B1AC8" w:rsidRDefault="000B1AC8" w:rsidP="00FE2921">
      <w:pPr>
        <w:rPr>
          <w:rFonts w:ascii="Arial" w:hAnsi="Arial" w:cs="Arial"/>
          <w:b/>
          <w:bCs/>
        </w:rPr>
      </w:pPr>
    </w:p>
    <w:p w:rsidR="003E3579" w:rsidRDefault="00FE2921">
      <w:pPr>
        <w:rPr>
          <w:rFonts w:ascii="Arial" w:hAnsi="Arial" w:cs="Arial"/>
          <w:b/>
          <w:bCs/>
        </w:rPr>
      </w:pPr>
      <w:r>
        <w:rPr>
          <w:rFonts w:ascii="Arial" w:hAnsi="Arial" w:cs="Arial"/>
          <w:b/>
          <w:bCs/>
        </w:rPr>
        <w:lastRenderedPageBreak/>
        <w:t>6.3</w:t>
      </w:r>
      <w:r w:rsidR="003E3579">
        <w:rPr>
          <w:rFonts w:ascii="Arial" w:hAnsi="Arial" w:cs="Arial"/>
          <w:b/>
          <w:bCs/>
        </w:rPr>
        <w:tab/>
      </w:r>
      <w:r w:rsidR="004E50A7">
        <w:rPr>
          <w:rFonts w:ascii="Arial" w:hAnsi="Arial" w:cs="Arial"/>
          <w:b/>
          <w:bCs/>
        </w:rPr>
        <w:t>Delivery Schedule</w:t>
      </w:r>
      <w:r w:rsidR="003E3579">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b/>
          <w:szCs w:val="22"/>
        </w:rPr>
      </w:pPr>
      <w:r>
        <w:rPr>
          <w:rFonts w:ascii="Arial" w:hAnsi="Arial" w:cs="Arial"/>
        </w:rPr>
        <w:tab/>
      </w:r>
      <w:r w:rsidR="004E50A7" w:rsidRPr="004E50A7">
        <w:rPr>
          <w:rFonts w:ascii="Arial" w:hAnsi="Arial" w:cs="Arial"/>
          <w:b/>
          <w:szCs w:val="22"/>
        </w:rPr>
        <w:t>Indicate total time for completion of entire project.</w:t>
      </w:r>
    </w:p>
    <w:p w:rsidR="004E50A7" w:rsidRDefault="004E50A7" w:rsidP="004E50A7">
      <w:pPr>
        <w:rPr>
          <w:szCs w:val="22"/>
        </w:rPr>
      </w:pPr>
    </w:p>
    <w:p w:rsidR="004E50A7" w:rsidRPr="004E50A7" w:rsidRDefault="004E50A7" w:rsidP="004E50A7">
      <w:pPr>
        <w:rPr>
          <w:rFonts w:ascii="Arial" w:hAnsi="Arial" w:cs="Arial"/>
          <w:szCs w:val="22"/>
        </w:rPr>
      </w:pPr>
      <w:r>
        <w:rPr>
          <w:szCs w:val="22"/>
        </w:rPr>
        <w:tab/>
      </w:r>
      <w:r w:rsidRPr="004E50A7">
        <w:rPr>
          <w:rFonts w:ascii="Arial" w:hAnsi="Arial" w:cs="Arial"/>
          <w:szCs w:val="22"/>
        </w:rPr>
        <w:t>Calendar Days to Complete</w:t>
      </w:r>
      <w:r w:rsidRPr="004E50A7">
        <w:rPr>
          <w:rFonts w:ascii="Arial" w:hAnsi="Arial" w:cs="Arial"/>
          <w:szCs w:val="22"/>
        </w:rPr>
        <w:tab/>
        <w:t>____________________</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UTHSC-H sufficiently in advance of inability to complete within the delivery schedule, shall grant UTHSC-H the option of imposing liquidated damages in the amount of fifteen </w:t>
      </w:r>
      <w:r w:rsidRPr="004E50A7">
        <w:rPr>
          <w:rFonts w:ascii="Arial" w:hAnsi="Arial" w:cs="Arial"/>
          <w:szCs w:val="22"/>
        </w:rPr>
        <w:tab/>
        <w:t>hundred dollars ($1,500.00) per calendar day.  Notwithstanding the foregoing, UTHSC-H shall have no obligation to accept late performance or waive timely performance by Contractor.</w:t>
      </w:r>
      <w:r w:rsidR="003E3579">
        <w:rPr>
          <w:rFonts w:ascii="Arial" w:hAnsi="Arial" w:cs="Arial"/>
        </w:rPr>
        <w:t xml:space="preserve"> </w:t>
      </w:r>
    </w:p>
    <w:p w:rsidR="004E50A7" w:rsidRDefault="004E50A7">
      <w:pPr>
        <w:rPr>
          <w:rFonts w:ascii="Arial" w:hAnsi="Arial" w:cs="Arial"/>
          <w:bCs/>
        </w:rPr>
      </w:pPr>
    </w:p>
    <w:p w:rsidR="003E3579" w:rsidRDefault="003E3579">
      <w:pPr>
        <w:rPr>
          <w:rFonts w:ascii="Arial" w:hAnsi="Arial" w:cs="Arial"/>
          <w:b/>
        </w:rPr>
      </w:pPr>
      <w:r>
        <w:rPr>
          <w:rFonts w:ascii="Arial" w:hAnsi="Arial" w:cs="Arial"/>
          <w:b/>
        </w:rPr>
        <w:t>6.</w:t>
      </w:r>
      <w:r w:rsidR="00FE2921">
        <w:rPr>
          <w:rFonts w:ascii="Arial" w:hAnsi="Arial" w:cs="Arial"/>
          <w:b/>
        </w:rPr>
        <w:t>4</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8"/>
          <w:footerReference w:type="default" r:id="rId19"/>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0"/>
          <w:footerReference w:type="default" r:id="rId21"/>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A92478">
        <w:rPr>
          <w:rFonts w:ascii="Arial" w:hAnsi="Arial" w:cs="Arial"/>
          <w:sz w:val="16"/>
        </w:rPr>
        <w:t>744-R1424</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rsidP="00EB66D9">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pPr>
    </w:p>
    <w:p w:rsidR="00EB66D9" w:rsidRDefault="00EB66D9">
      <w:pPr>
        <w:ind w:left="1440" w:hanging="720"/>
        <w:rPr>
          <w:rFonts w:ascii="Arial" w:hAnsi="Arial" w:cs="Arial"/>
          <w:sz w:val="16"/>
        </w:rPr>
        <w:sectPr w:rsidR="00EB66D9" w:rsidSect="00670548">
          <w:headerReference w:type="default" r:id="rId24"/>
          <w:pgSz w:w="12240" w:h="15840" w:code="1"/>
          <w:pgMar w:top="1152" w:right="1440" w:bottom="1008" w:left="1440" w:header="576" w:footer="576" w:gutter="0"/>
          <w:cols w:space="720"/>
        </w:sectPr>
      </w:pPr>
      <w:r>
        <w:rPr>
          <w:rFonts w:ascii="Arial" w:hAnsi="Arial" w:cs="Arial"/>
          <w:sz w:val="16"/>
        </w:rPr>
        <w:t>3.1.8</w:t>
      </w:r>
      <w:r>
        <w:rPr>
          <w:rFonts w:ascii="Arial" w:hAnsi="Arial" w:cs="Arial"/>
          <w:sz w:val="16"/>
        </w:rPr>
        <w:tab/>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Pr="00761353" w:rsidRDefault="003E3579" w:rsidP="00761353">
      <w:pPr>
        <w:ind w:left="4320" w:firstLine="720"/>
        <w:rPr>
          <w:rFonts w:ascii="Arial" w:hAnsi="Arial" w:cs="Arial"/>
          <w:sz w:val="18"/>
        </w:rPr>
        <w:sectPr w:rsidR="003E3579" w:rsidRPr="00761353" w:rsidSect="00670548">
          <w:headerReference w:type="default" r:id="rId25"/>
          <w:pgSz w:w="12240" w:h="15840" w:code="1"/>
          <w:pgMar w:top="1152" w:right="1440" w:bottom="1008" w:left="1440" w:header="576" w:footer="576" w:gutter="0"/>
          <w:cols w:space="720"/>
        </w:sectPr>
      </w:pPr>
      <w:r>
        <w:rPr>
          <w:rFonts w:ascii="Arial" w:hAnsi="Arial" w:cs="Arial"/>
          <w:b/>
          <w:bCs/>
          <w:sz w:val="18"/>
        </w:rPr>
        <w:t>Date:</w:t>
      </w:r>
      <w:r w:rsidR="00CA1ECF">
        <w:rPr>
          <w:rFonts w:ascii="Arial" w:hAnsi="Arial" w:cs="Arial"/>
          <w:sz w:val="18"/>
        </w:rPr>
        <w:t>  _______________</w:t>
      </w:r>
    </w:p>
    <w:p w:rsidR="003E3579" w:rsidRDefault="003E3579" w:rsidP="00761353">
      <w:pPr>
        <w:pStyle w:val="Heading9"/>
      </w:pPr>
    </w:p>
    <w:sectPr w:rsidR="003E3579" w:rsidSect="001630AB">
      <w:footerReference w:type="default" r:id="rId26"/>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AA" w:rsidRDefault="003977AA">
      <w:r>
        <w:separator/>
      </w:r>
    </w:p>
  </w:endnote>
  <w:endnote w:type="continuationSeparator" w:id="0">
    <w:p w:rsidR="003977AA" w:rsidRDefault="003977AA">
      <w:r>
        <w:continuationSeparator/>
      </w:r>
    </w:p>
  </w:endnote>
  <w:endnote w:type="continuationNotice" w:id="1">
    <w:p w:rsidR="003977AA" w:rsidRDefault="00397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Footer"/>
      <w:tabs>
        <w:tab w:val="left" w:pos="0"/>
      </w:tabs>
      <w:ind w:left="0"/>
      <w:jc w:val="center"/>
    </w:pPr>
    <w:r>
      <w:t xml:space="preserve">- </w:t>
    </w:r>
    <w:r>
      <w:fldChar w:fldCharType="begin"/>
    </w:r>
    <w:r>
      <w:instrText xml:space="preserve"> PAGE </w:instrText>
    </w:r>
    <w:r>
      <w:fldChar w:fldCharType="separate"/>
    </w:r>
    <w:r w:rsidR="00EC3F5E">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Footer"/>
      <w:ind w:left="0"/>
      <w:jc w:val="center"/>
    </w:pPr>
    <w:r>
      <w:t>RFP 744-R1524 – SPH Garden Project</w:t>
    </w:r>
  </w:p>
  <w:p w:rsidR="003977AA" w:rsidRDefault="003977AA">
    <w:pPr>
      <w:pStyle w:val="Footer"/>
      <w:ind w:left="0"/>
      <w:jc w:val="center"/>
    </w:pPr>
    <w:r>
      <w:t xml:space="preserve">Page </w:t>
    </w:r>
    <w:r>
      <w:fldChar w:fldCharType="begin"/>
    </w:r>
    <w:r>
      <w:instrText xml:space="preserve"> PAGE </w:instrText>
    </w:r>
    <w:r>
      <w:fldChar w:fldCharType="separate"/>
    </w:r>
    <w:r w:rsidR="00EC3F5E">
      <w:rPr>
        <w:noProof/>
      </w:rPr>
      <w:t>4</w:t>
    </w:r>
    <w:r>
      <w:rPr>
        <w:noProof/>
      </w:rPr>
      <w:fldChar w:fldCharType="end"/>
    </w:r>
    <w:r>
      <w:t xml:space="preserve"> of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rsidP="001949DF">
    <w:pPr>
      <w:pStyle w:val="Footer"/>
      <w:tabs>
        <w:tab w:val="left" w:pos="0"/>
      </w:tabs>
      <w:ind w:left="0"/>
      <w:jc w:val="center"/>
    </w:pPr>
    <w:r>
      <w:t xml:space="preserve">- </w:t>
    </w:r>
    <w:r>
      <w:fldChar w:fldCharType="begin"/>
    </w:r>
    <w:r>
      <w:instrText xml:space="preserve"> PAGE </w:instrText>
    </w:r>
    <w:r>
      <w:fldChar w:fldCharType="separate"/>
    </w:r>
    <w:r w:rsidR="00EC3F5E">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Footer"/>
      <w:ind w:left="0"/>
      <w:jc w:val="center"/>
    </w:pPr>
  </w:p>
  <w:p w:rsidR="003977AA" w:rsidRDefault="003977AA">
    <w:pPr>
      <w:pStyle w:val="Footer"/>
      <w:ind w:left="0"/>
      <w:jc w:val="center"/>
    </w:pPr>
    <w:r>
      <w:t>APPENDIX ONE</w:t>
    </w:r>
  </w:p>
  <w:p w:rsidR="003977AA" w:rsidRDefault="003977AA">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C3F5E">
      <w:rPr>
        <w:rStyle w:val="PageNumber"/>
        <w:noProof/>
      </w:rPr>
      <w:t>9</w:t>
    </w:r>
    <w:r>
      <w:rPr>
        <w:rStyle w:val="PageNumber"/>
      </w:rPr>
      <w:fldChar w:fldCharType="end"/>
    </w:r>
    <w:r>
      <w:rPr>
        <w:rStyle w:val="PageNumber"/>
      </w:rPr>
      <w:t xml:space="preserve"> </w:t>
    </w:r>
    <w:r>
      <w:t>of 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Pr="00CA1ECF" w:rsidRDefault="003977AA" w:rsidP="00CA1ECF">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AA" w:rsidRDefault="003977AA">
      <w:r>
        <w:separator/>
      </w:r>
    </w:p>
  </w:footnote>
  <w:footnote w:type="continuationSeparator" w:id="0">
    <w:p w:rsidR="003977AA" w:rsidRDefault="003977AA">
      <w:r>
        <w:continuationSeparator/>
      </w:r>
    </w:p>
  </w:footnote>
  <w:footnote w:type="continuationNotice" w:id="1">
    <w:p w:rsidR="003977AA" w:rsidRDefault="003977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Pr="005270F8" w:rsidRDefault="003977AA"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AA" w:rsidRDefault="003977AA">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8A1504"/>
    <w:multiLevelType w:val="multilevel"/>
    <w:tmpl w:val="F09E618C"/>
    <w:lvl w:ilvl="0">
      <w:start w:val="1"/>
      <w:numFmt w:val="decimal"/>
      <w:lvlText w:val="%1."/>
      <w:lvlJc w:val="left"/>
      <w:pPr>
        <w:ind w:left="360" w:hanging="360"/>
      </w:pPr>
    </w:lvl>
    <w:lvl w:ilvl="1">
      <w:start w:val="2"/>
      <w:numFmt w:val="decimal"/>
      <w:isLgl/>
      <w:lvlText w:val="%1.%2"/>
      <w:lvlJc w:val="left"/>
      <w:pPr>
        <w:ind w:left="1160" w:hanging="1160"/>
      </w:pPr>
    </w:lvl>
    <w:lvl w:ilvl="2">
      <w:start w:val="3"/>
      <w:numFmt w:val="decimal"/>
      <w:isLgl/>
      <w:lvlText w:val="%1.%2.%3"/>
      <w:lvlJc w:val="left"/>
      <w:pPr>
        <w:ind w:left="1160" w:hanging="1160"/>
      </w:pPr>
    </w:lvl>
    <w:lvl w:ilvl="3">
      <w:start w:val="2"/>
      <w:numFmt w:val="decimal"/>
      <w:isLgl/>
      <w:lvlText w:val="%1.%2.%3.%4"/>
      <w:lvlJc w:val="left"/>
      <w:pPr>
        <w:ind w:left="1160" w:hanging="1160"/>
      </w:pPr>
    </w:lvl>
    <w:lvl w:ilvl="4">
      <w:start w:val="1"/>
      <w:numFmt w:val="decimal"/>
      <w:isLgl/>
      <w:lvlText w:val="%1.%2.%3.%4.%5"/>
      <w:lvlJc w:val="left"/>
      <w:pPr>
        <w:ind w:left="1160" w:hanging="1160"/>
      </w:pPr>
    </w:lvl>
    <w:lvl w:ilvl="5">
      <w:start w:val="1"/>
      <w:numFmt w:val="decimal"/>
      <w:isLgl/>
      <w:lvlText w:val="%1.%2.%3.%4.%5.%6"/>
      <w:lvlJc w:val="left"/>
      <w:pPr>
        <w:ind w:left="1160" w:hanging="116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
    <w:nsid w:val="38D04FDE"/>
    <w:multiLevelType w:val="multilevel"/>
    <w:tmpl w:val="EE0CE84A"/>
    <w:lvl w:ilvl="0">
      <w:start w:val="1"/>
      <w:numFmt w:val="lowerLetter"/>
      <w:lvlText w:val="%1."/>
      <w:lvlJc w:val="left"/>
      <w:pPr>
        <w:ind w:left="1800" w:hanging="360"/>
      </w:pPr>
    </w:lvl>
    <w:lvl w:ilvl="1">
      <w:start w:val="2"/>
      <w:numFmt w:val="decimal"/>
      <w:isLgl/>
      <w:lvlText w:val="%1.%2"/>
      <w:lvlJc w:val="left"/>
      <w:pPr>
        <w:ind w:left="2600" w:hanging="1160"/>
      </w:pPr>
    </w:lvl>
    <w:lvl w:ilvl="2">
      <w:start w:val="3"/>
      <w:numFmt w:val="decimal"/>
      <w:isLgl/>
      <w:lvlText w:val="%1.%2.%3"/>
      <w:lvlJc w:val="left"/>
      <w:pPr>
        <w:ind w:left="2600" w:hanging="1160"/>
      </w:pPr>
    </w:lvl>
    <w:lvl w:ilvl="3">
      <w:start w:val="2"/>
      <w:numFmt w:val="decimal"/>
      <w:isLgl/>
      <w:lvlText w:val="%1.%2.%3.%4"/>
      <w:lvlJc w:val="left"/>
      <w:pPr>
        <w:ind w:left="2600" w:hanging="1160"/>
      </w:pPr>
    </w:lvl>
    <w:lvl w:ilvl="4">
      <w:start w:val="1"/>
      <w:numFmt w:val="decimal"/>
      <w:isLgl/>
      <w:lvlText w:val="%1.%2.%3.%4.%5"/>
      <w:lvlJc w:val="left"/>
      <w:pPr>
        <w:ind w:left="2600" w:hanging="1160"/>
      </w:pPr>
    </w:lvl>
    <w:lvl w:ilvl="5">
      <w:start w:val="1"/>
      <w:numFmt w:val="decimal"/>
      <w:isLgl/>
      <w:lvlText w:val="%1.%2.%3.%4.%5.%6"/>
      <w:lvlJc w:val="left"/>
      <w:pPr>
        <w:ind w:left="2600" w:hanging="116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2880" w:hanging="1440"/>
      </w:p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61C75D81"/>
    <w:multiLevelType w:val="multilevel"/>
    <w:tmpl w:val="CB82DE5A"/>
    <w:lvl w:ilvl="0">
      <w:start w:val="1"/>
      <w:numFmt w:val="lowerLetter"/>
      <w:lvlText w:val="%1."/>
      <w:lvlJc w:val="left"/>
      <w:pPr>
        <w:ind w:left="1800" w:hanging="360"/>
      </w:pPr>
      <w:rPr>
        <w:b w:val="0"/>
      </w:rPr>
    </w:lvl>
    <w:lvl w:ilvl="1">
      <w:start w:val="2"/>
      <w:numFmt w:val="decimal"/>
      <w:isLgl/>
      <w:lvlText w:val="%1.%2"/>
      <w:lvlJc w:val="left"/>
      <w:pPr>
        <w:ind w:left="2600" w:hanging="1160"/>
      </w:pPr>
    </w:lvl>
    <w:lvl w:ilvl="2">
      <w:start w:val="3"/>
      <w:numFmt w:val="decimal"/>
      <w:isLgl/>
      <w:lvlText w:val="%1.%2.%3"/>
      <w:lvlJc w:val="left"/>
      <w:pPr>
        <w:ind w:left="2600" w:hanging="1160"/>
      </w:pPr>
    </w:lvl>
    <w:lvl w:ilvl="3">
      <w:start w:val="2"/>
      <w:numFmt w:val="decimal"/>
      <w:isLgl/>
      <w:lvlText w:val="%1.%2.%3.%4"/>
      <w:lvlJc w:val="left"/>
      <w:pPr>
        <w:ind w:left="2600" w:hanging="1160"/>
      </w:pPr>
    </w:lvl>
    <w:lvl w:ilvl="4">
      <w:start w:val="1"/>
      <w:numFmt w:val="decimal"/>
      <w:isLgl/>
      <w:lvlText w:val="%1.%2.%3.%4.%5"/>
      <w:lvlJc w:val="left"/>
      <w:pPr>
        <w:ind w:left="2600" w:hanging="1160"/>
      </w:pPr>
    </w:lvl>
    <w:lvl w:ilvl="5">
      <w:start w:val="1"/>
      <w:numFmt w:val="decimal"/>
      <w:isLgl/>
      <w:lvlText w:val="%1.%2.%3.%4.%5.%6"/>
      <w:lvlJc w:val="left"/>
      <w:pPr>
        <w:ind w:left="2600" w:hanging="116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2880" w:hanging="1440"/>
      </w:p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6"/>
  </w:num>
  <w:num w:numId="2">
    <w:abstractNumId w:val="13"/>
  </w:num>
  <w:num w:numId="3">
    <w:abstractNumId w:val="12"/>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6"/>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lvlOverride w:ilvl="0">
      <w:startOverride w:val="1"/>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1626"/>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B1AC8"/>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0C55"/>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16B60"/>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0849"/>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44F"/>
    <w:rsid w:val="00360B64"/>
    <w:rsid w:val="003634C5"/>
    <w:rsid w:val="00364008"/>
    <w:rsid w:val="00365ABB"/>
    <w:rsid w:val="00371AE9"/>
    <w:rsid w:val="00373C2A"/>
    <w:rsid w:val="00380993"/>
    <w:rsid w:val="0038249F"/>
    <w:rsid w:val="003848A7"/>
    <w:rsid w:val="003855F9"/>
    <w:rsid w:val="00391201"/>
    <w:rsid w:val="003977AA"/>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85AE2"/>
    <w:rsid w:val="00485D58"/>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62D87"/>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132C"/>
    <w:rsid w:val="005E3C0C"/>
    <w:rsid w:val="005E4452"/>
    <w:rsid w:val="00600118"/>
    <w:rsid w:val="006045DE"/>
    <w:rsid w:val="0061342E"/>
    <w:rsid w:val="00614AAA"/>
    <w:rsid w:val="00614E58"/>
    <w:rsid w:val="0062024E"/>
    <w:rsid w:val="00622810"/>
    <w:rsid w:val="00626F3C"/>
    <w:rsid w:val="006306E2"/>
    <w:rsid w:val="00634BA5"/>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14A36"/>
    <w:rsid w:val="00721198"/>
    <w:rsid w:val="007217D4"/>
    <w:rsid w:val="00726231"/>
    <w:rsid w:val="00727C08"/>
    <w:rsid w:val="00727CA1"/>
    <w:rsid w:val="00730C28"/>
    <w:rsid w:val="00733315"/>
    <w:rsid w:val="007343D1"/>
    <w:rsid w:val="00734EA5"/>
    <w:rsid w:val="00737F35"/>
    <w:rsid w:val="007425DD"/>
    <w:rsid w:val="007437D2"/>
    <w:rsid w:val="00747B91"/>
    <w:rsid w:val="00751282"/>
    <w:rsid w:val="007522D0"/>
    <w:rsid w:val="00754909"/>
    <w:rsid w:val="00754B77"/>
    <w:rsid w:val="0075594B"/>
    <w:rsid w:val="00761353"/>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46BB"/>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170E"/>
    <w:rsid w:val="009C2701"/>
    <w:rsid w:val="009C586B"/>
    <w:rsid w:val="009C5FC1"/>
    <w:rsid w:val="009C706C"/>
    <w:rsid w:val="009D7622"/>
    <w:rsid w:val="009D7B1F"/>
    <w:rsid w:val="009D7E8E"/>
    <w:rsid w:val="009E25C5"/>
    <w:rsid w:val="009E2A00"/>
    <w:rsid w:val="009E3750"/>
    <w:rsid w:val="009E3DA9"/>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521D"/>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6B39"/>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1ECF"/>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363DA"/>
    <w:rsid w:val="00D41AD7"/>
    <w:rsid w:val="00D42C37"/>
    <w:rsid w:val="00D47A5F"/>
    <w:rsid w:val="00D51916"/>
    <w:rsid w:val="00D533D7"/>
    <w:rsid w:val="00D5440B"/>
    <w:rsid w:val="00D609D6"/>
    <w:rsid w:val="00D60D13"/>
    <w:rsid w:val="00D650ED"/>
    <w:rsid w:val="00D77F67"/>
    <w:rsid w:val="00D81F61"/>
    <w:rsid w:val="00D8292F"/>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163B"/>
    <w:rsid w:val="00E646C3"/>
    <w:rsid w:val="00E64EA7"/>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C3F5E"/>
    <w:rsid w:val="00ED0D83"/>
    <w:rsid w:val="00ED397B"/>
    <w:rsid w:val="00ED4300"/>
    <w:rsid w:val="00ED4E44"/>
    <w:rsid w:val="00EE2C7E"/>
    <w:rsid w:val="00EE5167"/>
    <w:rsid w:val="00EE53B6"/>
    <w:rsid w:val="00EF1A68"/>
    <w:rsid w:val="00EF4369"/>
    <w:rsid w:val="00F02F7E"/>
    <w:rsid w:val="00F039C9"/>
    <w:rsid w:val="00F05551"/>
    <w:rsid w:val="00F06380"/>
    <w:rsid w:val="00F114DD"/>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2921"/>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50345958">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486214199">
      <w:bodyDiv w:val="1"/>
      <w:marLeft w:val="0"/>
      <w:marRight w:val="0"/>
      <w:marTop w:val="0"/>
      <w:marBottom w:val="0"/>
      <w:divBdr>
        <w:top w:val="none" w:sz="0" w:space="0" w:color="auto"/>
        <w:left w:val="none" w:sz="0" w:space="0" w:color="auto"/>
        <w:bottom w:val="none" w:sz="0" w:space="0" w:color="auto"/>
        <w:right w:val="none" w:sz="0" w:space="0" w:color="auto"/>
      </w:divBdr>
    </w:div>
    <w:div w:id="507453183">
      <w:bodyDiv w:val="1"/>
      <w:marLeft w:val="0"/>
      <w:marRight w:val="0"/>
      <w:marTop w:val="0"/>
      <w:marBottom w:val="0"/>
      <w:divBdr>
        <w:top w:val="none" w:sz="0" w:space="0" w:color="auto"/>
        <w:left w:val="none" w:sz="0" w:space="0" w:color="auto"/>
        <w:bottom w:val="none" w:sz="0" w:space="0" w:color="auto"/>
        <w:right w:val="none" w:sz="0" w:space="0" w:color="auto"/>
      </w:divBdr>
    </w:div>
    <w:div w:id="631449280">
      <w:bodyDiv w:val="1"/>
      <w:marLeft w:val="0"/>
      <w:marRight w:val="0"/>
      <w:marTop w:val="0"/>
      <w:marBottom w:val="0"/>
      <w:divBdr>
        <w:top w:val="none" w:sz="0" w:space="0" w:color="auto"/>
        <w:left w:val="none" w:sz="0" w:space="0" w:color="auto"/>
        <w:bottom w:val="none" w:sz="0" w:space="0" w:color="auto"/>
        <w:right w:val="none" w:sz="0" w:space="0" w:color="auto"/>
      </w:divBdr>
    </w:div>
    <w:div w:id="787429512">
      <w:bodyDiv w:val="1"/>
      <w:marLeft w:val="0"/>
      <w:marRight w:val="0"/>
      <w:marTop w:val="0"/>
      <w:marBottom w:val="0"/>
      <w:divBdr>
        <w:top w:val="none" w:sz="0" w:space="0" w:color="auto"/>
        <w:left w:val="none" w:sz="0" w:space="0" w:color="auto"/>
        <w:bottom w:val="none" w:sz="0" w:space="0" w:color="auto"/>
        <w:right w:val="none" w:sz="0" w:space="0" w:color="auto"/>
      </w:divBdr>
    </w:div>
    <w:div w:id="818306606">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192768843">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0450595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02041626">
      <w:bodyDiv w:val="1"/>
      <w:marLeft w:val="0"/>
      <w:marRight w:val="0"/>
      <w:marTop w:val="0"/>
      <w:marBottom w:val="0"/>
      <w:divBdr>
        <w:top w:val="none" w:sz="0" w:space="0" w:color="auto"/>
        <w:left w:val="none" w:sz="0" w:space="0" w:color="auto"/>
        <w:bottom w:val="none" w:sz="0" w:space="0" w:color="auto"/>
        <w:right w:val="none" w:sz="0" w:space="0" w:color="auto"/>
      </w:divBdr>
    </w:div>
    <w:div w:id="1626496819">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12415677">
      <w:bodyDiv w:val="1"/>
      <w:marLeft w:val="0"/>
      <w:marRight w:val="0"/>
      <w:marTop w:val="0"/>
      <w:marBottom w:val="0"/>
      <w:divBdr>
        <w:top w:val="none" w:sz="0" w:space="0" w:color="auto"/>
        <w:left w:val="none" w:sz="0" w:space="0" w:color="auto"/>
        <w:bottom w:val="none" w:sz="0" w:space="0" w:color="auto"/>
        <w:right w:val="none" w:sz="0" w:space="0" w:color="auto"/>
      </w:divBdr>
    </w:div>
    <w:div w:id="1730375301">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7748842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0518825">
      <w:bodyDiv w:val="1"/>
      <w:marLeft w:val="0"/>
      <w:marRight w:val="0"/>
      <w:marTop w:val="0"/>
      <w:marBottom w:val="0"/>
      <w:divBdr>
        <w:top w:val="none" w:sz="0" w:space="0" w:color="auto"/>
        <w:left w:val="none" w:sz="0" w:space="0" w:color="auto"/>
        <w:bottom w:val="none" w:sz="0" w:space="0" w:color="auto"/>
        <w:right w:val="none" w:sz="0" w:space="0" w:color="auto"/>
      </w:divBdr>
    </w:div>
    <w:div w:id="2031683561">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 w:id="2130125144">
      <w:bodyDiv w:val="1"/>
      <w:marLeft w:val="0"/>
      <w:marRight w:val="0"/>
      <w:marTop w:val="0"/>
      <w:marBottom w:val="0"/>
      <w:divBdr>
        <w:top w:val="none" w:sz="0" w:space="0" w:color="auto"/>
        <w:left w:val="none" w:sz="0" w:space="0" w:color="auto"/>
        <w:bottom w:val="none" w:sz="0" w:space="0" w:color="auto"/>
        <w:right w:val="none" w:sz="0" w:space="0" w:color="auto"/>
      </w:divBdr>
    </w:div>
    <w:div w:id="21462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thouston.edu/buy/bid-list.ht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gpo.gov/davisbaco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institutions"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file:///G:\Purchasing\Standard%20Forms_Contracts_Bids\Bidding\IFO's\Shaun.A.McGowan@uth.tmc.edu"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aun.A.McGowan@uth.tmc.edu"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28</Pages>
  <Words>9591</Words>
  <Characters>54675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Carr, Kimberly N</cp:lastModifiedBy>
  <cp:revision>9</cp:revision>
  <cp:lastPrinted>2012-07-12T15:48:00Z</cp:lastPrinted>
  <dcterms:created xsi:type="dcterms:W3CDTF">2015-07-01T15:07:00Z</dcterms:created>
  <dcterms:modified xsi:type="dcterms:W3CDTF">2015-07-16T19:18:00Z</dcterms:modified>
</cp:coreProperties>
</file>