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2B7" w:rsidRDefault="009132B7">
      <w:r>
        <w:t xml:space="preserve">Report Date: </w:t>
      </w:r>
      <w:r w:rsidR="001168E2">
        <w:t>June 30</w:t>
      </w:r>
      <w:r w:rsidR="001F4B82">
        <w:t>, 2021</w:t>
      </w:r>
      <w:r w:rsidR="00CE346B">
        <w:t xml:space="preserve"> (QTR </w:t>
      </w:r>
      <w:r w:rsidR="001168E2">
        <w:t>2</w:t>
      </w:r>
      <w:r w:rsidR="00CE346B">
        <w:t>)</w:t>
      </w:r>
    </w:p>
    <w:p w:rsidR="005A2E94" w:rsidRPr="005A2E94" w:rsidRDefault="009132B7" w:rsidP="0012135F">
      <w:pPr>
        <w:pStyle w:val="ListParagraph"/>
        <w:numPr>
          <w:ilvl w:val="0"/>
          <w:numId w:val="1"/>
        </w:numPr>
        <w:rPr>
          <w:rFonts w:cstheme="minorHAnsi"/>
          <w:bCs/>
        </w:rPr>
      </w:pPr>
      <w:r w:rsidRPr="005A2E94">
        <w:rPr>
          <w:b/>
        </w:rPr>
        <w:t xml:space="preserve">An acknowledgement that the institution signed and returned to the Department the Certification and Agreement and the assurance that the institution has used, or intends to use, the applicable amount of funds designated </w:t>
      </w:r>
      <w:r w:rsidR="00DD6BFD">
        <w:rPr>
          <w:b/>
        </w:rPr>
        <w:t>for</w:t>
      </w:r>
      <w:r w:rsidR="00DD6BFD" w:rsidRPr="00DD6BFD">
        <w:rPr>
          <w:b/>
        </w:rPr>
        <w:t xml:space="preserve"> </w:t>
      </w:r>
      <w:r w:rsidR="00DD6BFD" w:rsidRPr="00DD6BFD">
        <w:rPr>
          <w:rFonts w:cstheme="minorHAnsi"/>
          <w:b/>
          <w:bCs/>
        </w:rPr>
        <w:t xml:space="preserve">Emergency Financial Aid Grants to Students </w:t>
      </w:r>
      <w:r w:rsidRPr="005A2E94">
        <w:rPr>
          <w:b/>
        </w:rPr>
        <w:t xml:space="preserve">under the </w:t>
      </w:r>
      <w:r w:rsidR="005A2E94" w:rsidRPr="005A2E94">
        <w:rPr>
          <w:rFonts w:cstheme="minorHAnsi"/>
          <w:b/>
          <w:bCs/>
        </w:rPr>
        <w:t>Coronavirus Aid, Relief, and Economic Security (CARES) Act</w:t>
      </w:r>
      <w:r w:rsidR="005A2E94">
        <w:rPr>
          <w:rFonts w:cstheme="minorHAnsi"/>
          <w:b/>
          <w:bCs/>
        </w:rPr>
        <w:t>.</w:t>
      </w:r>
      <w:r w:rsidR="005A2E94" w:rsidRPr="005A2E94">
        <w:rPr>
          <w:rFonts w:cstheme="minorHAnsi"/>
          <w:b/>
        </w:rPr>
        <w:t xml:space="preserve"> </w:t>
      </w:r>
    </w:p>
    <w:p w:rsidR="005A2E94" w:rsidRPr="005A2E94" w:rsidRDefault="005A2E94" w:rsidP="005A2E94">
      <w:pPr>
        <w:pStyle w:val="ListParagraph"/>
        <w:ind w:left="408"/>
        <w:rPr>
          <w:rFonts w:cstheme="minorHAnsi"/>
          <w:bCs/>
        </w:rPr>
      </w:pPr>
    </w:p>
    <w:p w:rsidR="0012135F" w:rsidRPr="005A2E94" w:rsidRDefault="0041311B" w:rsidP="005A2E94">
      <w:pPr>
        <w:ind w:left="408"/>
        <w:rPr>
          <w:rFonts w:cstheme="minorHAnsi"/>
          <w:bCs/>
        </w:rPr>
      </w:pPr>
      <w:r>
        <w:rPr>
          <w:rFonts w:cstheme="minorHAnsi"/>
        </w:rPr>
        <w:t xml:space="preserve">In April 2020, </w:t>
      </w:r>
      <w:r w:rsidR="009132B7" w:rsidRPr="005A2E94">
        <w:rPr>
          <w:rFonts w:cstheme="minorHAnsi"/>
        </w:rPr>
        <w:t xml:space="preserve">the University of </w:t>
      </w:r>
      <w:r w:rsidR="0012135F" w:rsidRPr="005A2E94">
        <w:rPr>
          <w:rFonts w:cstheme="minorHAnsi"/>
        </w:rPr>
        <w:t xml:space="preserve">Texas Health Science Center – Houston signed and returned the </w:t>
      </w:r>
      <w:r w:rsidR="0012135F" w:rsidRPr="005A2E94">
        <w:rPr>
          <w:rFonts w:cstheme="minorHAnsi"/>
          <w:bCs/>
        </w:rPr>
        <w:t xml:space="preserve">Funding Certification and Agreement </w:t>
      </w:r>
      <w:r w:rsidR="005A2E94">
        <w:rPr>
          <w:rFonts w:cstheme="minorHAnsi"/>
          <w:bCs/>
        </w:rPr>
        <w:t xml:space="preserve">for </w:t>
      </w:r>
      <w:r w:rsidR="0012135F" w:rsidRPr="005A2E94">
        <w:rPr>
          <w:rFonts w:cstheme="minorHAnsi"/>
          <w:bCs/>
        </w:rPr>
        <w:t>Emergency Financial Aid Grants to Students under the Coronavirus Aid, Relief, and Economic Security (CARES) Act to the Department of Education. The University intends to use one hundred percent of its student portion as student emergency grants.</w:t>
      </w:r>
    </w:p>
    <w:p w:rsidR="0012135F" w:rsidRPr="0012135F" w:rsidRDefault="0012135F" w:rsidP="0012135F">
      <w:pPr>
        <w:pStyle w:val="Default"/>
        <w:ind w:left="408"/>
        <w:rPr>
          <w:rFonts w:asciiTheme="minorHAnsi" w:hAnsiTheme="minorHAnsi" w:cstheme="minorHAnsi"/>
          <w:sz w:val="22"/>
          <w:szCs w:val="22"/>
        </w:rPr>
      </w:pPr>
    </w:p>
    <w:p w:rsidR="005A2E94" w:rsidRPr="00DD6BFD" w:rsidRDefault="009132B7" w:rsidP="009132B7">
      <w:pPr>
        <w:pStyle w:val="ListParagraph"/>
        <w:numPr>
          <w:ilvl w:val="0"/>
          <w:numId w:val="1"/>
        </w:numPr>
        <w:rPr>
          <w:b/>
        </w:rPr>
      </w:pPr>
      <w:r w:rsidRPr="00DD6BFD">
        <w:rPr>
          <w:b/>
        </w:rPr>
        <w:t>The total amount of funds that the institution will receive or has received from the Department</w:t>
      </w:r>
      <w:r w:rsidR="00DD6BFD">
        <w:rPr>
          <w:b/>
        </w:rPr>
        <w:t xml:space="preserve"> of Education</w:t>
      </w:r>
      <w:r w:rsidRPr="00DD6BFD">
        <w:rPr>
          <w:b/>
        </w:rPr>
        <w:t xml:space="preserve"> pursuant to the institution's </w:t>
      </w:r>
      <w:r w:rsidR="00B929DF">
        <w:rPr>
          <w:b/>
        </w:rPr>
        <w:t>allocation provided by the Coronavirus Response and Relief Supplemental Appropriations Act (CRRSAA).</w:t>
      </w:r>
    </w:p>
    <w:p w:rsidR="005A2E94" w:rsidRDefault="005A2E94" w:rsidP="005A2E94">
      <w:pPr>
        <w:pStyle w:val="ListParagraph"/>
      </w:pPr>
    </w:p>
    <w:p w:rsidR="00DD6BFD" w:rsidRDefault="005A2E94" w:rsidP="005A2E94">
      <w:pPr>
        <w:pStyle w:val="ListParagraph"/>
        <w:ind w:left="408"/>
      </w:pPr>
      <w:r>
        <w:t xml:space="preserve">As of </w:t>
      </w:r>
      <w:r w:rsidR="00B929DF">
        <w:t>March 31</w:t>
      </w:r>
      <w:r>
        <w:t>,</w:t>
      </w:r>
      <w:r w:rsidR="00B929DF">
        <w:t xml:space="preserve"> 2021</w:t>
      </w:r>
      <w:r>
        <w:t xml:space="preserve"> </w:t>
      </w:r>
      <w:r w:rsidR="00483A8C">
        <w:t>t</w:t>
      </w:r>
      <w:r w:rsidR="009132B7">
        <w:t>he University has receiv</w:t>
      </w:r>
      <w:r>
        <w:t xml:space="preserve">ed </w:t>
      </w:r>
      <w:r w:rsidR="009132B7">
        <w:t>a total of $</w:t>
      </w:r>
      <w:r>
        <w:t>997,852</w:t>
      </w:r>
      <w:r w:rsidR="009132B7">
        <w:t>.00</w:t>
      </w:r>
      <w:r>
        <w:t>.</w:t>
      </w:r>
    </w:p>
    <w:p w:rsidR="00DD6BFD" w:rsidRDefault="00DD6BFD" w:rsidP="005A2E94">
      <w:pPr>
        <w:pStyle w:val="ListParagraph"/>
        <w:ind w:left="408"/>
      </w:pPr>
    </w:p>
    <w:p w:rsidR="00CE346B" w:rsidRPr="00CE346B" w:rsidRDefault="00CE346B" w:rsidP="00CE346B">
      <w:pPr>
        <w:pStyle w:val="ListParagraph"/>
        <w:numPr>
          <w:ilvl w:val="0"/>
          <w:numId w:val="1"/>
        </w:numPr>
        <w:rPr>
          <w:b/>
        </w:rPr>
      </w:pPr>
      <w:r w:rsidRPr="00CE346B">
        <w:rPr>
          <w:b/>
        </w:rPr>
        <w:t xml:space="preserve">The total amount of Emergency Financial Aid Grants distributed to students under the </w:t>
      </w:r>
      <w:bookmarkStart w:id="0" w:name="_GoBack"/>
      <w:bookmarkEnd w:id="0"/>
      <w:r w:rsidR="00B929DF">
        <w:rPr>
          <w:rFonts w:cstheme="minorHAnsi"/>
          <w:b/>
          <w:bCs/>
        </w:rPr>
        <w:t>Coronavirus Response and Relief Supplemental Appropriations Act (CRRSAA)</w:t>
      </w:r>
      <w:r w:rsidRPr="00CE346B">
        <w:rPr>
          <w:b/>
        </w:rPr>
        <w:t xml:space="preserve">. </w:t>
      </w:r>
    </w:p>
    <w:p w:rsidR="00CE346B" w:rsidRDefault="00CE346B" w:rsidP="00CE346B">
      <w:pPr>
        <w:pStyle w:val="ListParagraph"/>
        <w:ind w:left="408"/>
      </w:pPr>
    </w:p>
    <w:p w:rsidR="00CE346B" w:rsidRPr="00070A89" w:rsidRDefault="00CE346B" w:rsidP="00CE346B">
      <w:pPr>
        <w:pStyle w:val="ListParagraph"/>
        <w:ind w:left="408"/>
        <w:rPr>
          <w:b/>
          <w:color w:val="FF0000"/>
        </w:rPr>
      </w:pPr>
      <w:r>
        <w:t xml:space="preserve">As of </w:t>
      </w:r>
      <w:r w:rsidR="001168E2">
        <w:t>June 30</w:t>
      </w:r>
      <w:r w:rsidR="00B929DF">
        <w:t>, 2021</w:t>
      </w:r>
      <w:r>
        <w:t xml:space="preserve"> t</w:t>
      </w:r>
      <w:r w:rsidR="009132B7">
        <w:t xml:space="preserve">he total amount of Emergency Financial Aid Grants distributed to students </w:t>
      </w:r>
      <w:r w:rsidRPr="005A2E94">
        <w:rPr>
          <w:rFonts w:cstheme="minorHAnsi"/>
          <w:bCs/>
        </w:rPr>
        <w:t xml:space="preserve">under the Coronavirus </w:t>
      </w:r>
      <w:r w:rsidR="00B929DF">
        <w:rPr>
          <w:rFonts w:cstheme="minorHAnsi"/>
          <w:bCs/>
        </w:rPr>
        <w:t>Response and Relief Supplemental Appropriations Act (CRRSAA)</w:t>
      </w:r>
      <w:r>
        <w:t xml:space="preserve"> was $</w:t>
      </w:r>
      <w:r w:rsidR="001168E2">
        <w:t>997,852</w:t>
      </w:r>
      <w:r>
        <w:t>.00.</w:t>
      </w:r>
      <w:r w:rsidR="001168E2">
        <w:t xml:space="preserve"> (3/31/2021 $967,725 + 6/30/2021 $30,127) =$997,852.</w:t>
      </w:r>
      <w:r w:rsidR="00070A89">
        <w:t xml:space="preserve"> This is the </w:t>
      </w:r>
      <w:r w:rsidR="00070A89" w:rsidRPr="00070A89">
        <w:rPr>
          <w:b/>
          <w:color w:val="FF0000"/>
        </w:rPr>
        <w:t>FINAL QUARTERLY REPORT.</w:t>
      </w:r>
    </w:p>
    <w:p w:rsidR="00BE438E" w:rsidRDefault="00BE438E" w:rsidP="00CE346B">
      <w:pPr>
        <w:pStyle w:val="ListParagraph"/>
        <w:ind w:left="408"/>
      </w:pPr>
    </w:p>
    <w:p w:rsidR="00BE438E" w:rsidRPr="00BE438E" w:rsidRDefault="00BE438E" w:rsidP="0026775E">
      <w:pPr>
        <w:pStyle w:val="ListParagraph"/>
        <w:numPr>
          <w:ilvl w:val="0"/>
          <w:numId w:val="1"/>
        </w:numPr>
        <w:rPr>
          <w:b/>
        </w:rPr>
      </w:pPr>
      <w:r w:rsidRPr="00BE438E">
        <w:rPr>
          <w:b/>
        </w:rPr>
        <w:t xml:space="preserve">The estimated total number of students at the institution that are eligible to receive Emergency Financial Aid Grants under the </w:t>
      </w:r>
      <w:r w:rsidRPr="00BE438E">
        <w:rPr>
          <w:rFonts w:cstheme="minorHAnsi"/>
          <w:b/>
          <w:bCs/>
        </w:rPr>
        <w:t xml:space="preserve">Coronavirus </w:t>
      </w:r>
      <w:r w:rsidR="00B929DF">
        <w:rPr>
          <w:rFonts w:cstheme="minorHAnsi"/>
          <w:b/>
          <w:bCs/>
        </w:rPr>
        <w:t>Response and Relief Supplemental Appropriations Act (CRRSAA)</w:t>
      </w:r>
      <w:r w:rsidRPr="00BE438E">
        <w:rPr>
          <w:rFonts w:cstheme="minorHAnsi"/>
          <w:b/>
          <w:bCs/>
        </w:rPr>
        <w:t>.</w:t>
      </w:r>
    </w:p>
    <w:p w:rsidR="00BE438E" w:rsidRPr="00BE438E" w:rsidRDefault="00BE438E" w:rsidP="00BE438E">
      <w:pPr>
        <w:pStyle w:val="ListParagraph"/>
        <w:ind w:left="408"/>
        <w:rPr>
          <w:rFonts w:cstheme="minorHAnsi"/>
          <w:b/>
          <w:bCs/>
        </w:rPr>
      </w:pPr>
    </w:p>
    <w:p w:rsidR="00BE438E" w:rsidRPr="00BE438E" w:rsidRDefault="00BE438E" w:rsidP="00BE438E">
      <w:pPr>
        <w:pStyle w:val="ListParagraph"/>
        <w:ind w:left="408"/>
      </w:pPr>
      <w:r>
        <w:rPr>
          <w:rFonts w:cstheme="minorHAnsi"/>
          <w:bCs/>
        </w:rPr>
        <w:t>The total number of eligible students was 2,</w:t>
      </w:r>
      <w:r w:rsidR="00B929DF">
        <w:rPr>
          <w:rFonts w:cstheme="minorHAnsi"/>
          <w:bCs/>
        </w:rPr>
        <w:t>996</w:t>
      </w:r>
      <w:r>
        <w:rPr>
          <w:rFonts w:cstheme="minorHAnsi"/>
          <w:bCs/>
        </w:rPr>
        <w:t xml:space="preserve"> students.</w:t>
      </w:r>
    </w:p>
    <w:p w:rsidR="00BE438E" w:rsidRDefault="00BE438E" w:rsidP="00BE438E"/>
    <w:p w:rsidR="00BE438E" w:rsidRPr="002D328A" w:rsidRDefault="00BE438E" w:rsidP="0026775E">
      <w:pPr>
        <w:pStyle w:val="ListParagraph"/>
        <w:numPr>
          <w:ilvl w:val="0"/>
          <w:numId w:val="1"/>
        </w:numPr>
        <w:rPr>
          <w:b/>
        </w:rPr>
      </w:pPr>
      <w:r w:rsidRPr="002D328A">
        <w:rPr>
          <w:b/>
        </w:rPr>
        <w:t xml:space="preserve">The total number of students who have received an Emergency Financial Aid Grant under the </w:t>
      </w:r>
      <w:r w:rsidRPr="002D328A">
        <w:rPr>
          <w:rFonts w:cstheme="minorHAnsi"/>
          <w:b/>
          <w:bCs/>
        </w:rPr>
        <w:t xml:space="preserve">Coronavirus </w:t>
      </w:r>
      <w:r w:rsidR="00B929DF">
        <w:rPr>
          <w:rFonts w:cstheme="minorHAnsi"/>
          <w:b/>
          <w:bCs/>
        </w:rPr>
        <w:t>Response and Relief Supplemental Appropriations Act (CRRSAA)</w:t>
      </w:r>
      <w:r w:rsidRPr="002D328A">
        <w:rPr>
          <w:rFonts w:cstheme="minorHAnsi"/>
          <w:b/>
          <w:bCs/>
        </w:rPr>
        <w:t>.</w:t>
      </w:r>
    </w:p>
    <w:p w:rsidR="00BE438E" w:rsidRPr="002D328A" w:rsidRDefault="00BE438E" w:rsidP="00BE438E">
      <w:pPr>
        <w:pStyle w:val="ListParagraph"/>
        <w:ind w:left="408"/>
        <w:rPr>
          <w:b/>
        </w:rPr>
      </w:pPr>
    </w:p>
    <w:p w:rsidR="00BE438E" w:rsidRDefault="00BE438E" w:rsidP="00BE438E">
      <w:pPr>
        <w:pStyle w:val="ListParagraph"/>
        <w:ind w:left="408"/>
      </w:pPr>
      <w:r>
        <w:t xml:space="preserve">As of </w:t>
      </w:r>
      <w:r w:rsidR="00C60611">
        <w:t>June 30</w:t>
      </w:r>
      <w:r w:rsidR="00B929DF">
        <w:t>, 2021</w:t>
      </w:r>
      <w:r>
        <w:t xml:space="preserve"> the total number of Emergency Financial Aid Grants distributed </w:t>
      </w:r>
      <w:r w:rsidR="002D328A">
        <w:t xml:space="preserve">to students </w:t>
      </w:r>
      <w:r>
        <w:t>was</w:t>
      </w:r>
      <w:r w:rsidR="00B929DF">
        <w:t xml:space="preserve"> 1,</w:t>
      </w:r>
      <w:r w:rsidR="00C60611">
        <w:t>210</w:t>
      </w:r>
      <w:r w:rsidR="002D328A">
        <w:t>.</w:t>
      </w:r>
    </w:p>
    <w:p w:rsidR="002D328A" w:rsidRPr="00BE438E" w:rsidRDefault="002D328A" w:rsidP="00BE438E">
      <w:pPr>
        <w:pStyle w:val="ListParagraph"/>
        <w:ind w:left="408"/>
      </w:pPr>
    </w:p>
    <w:p w:rsidR="002D328A" w:rsidRPr="002D328A" w:rsidRDefault="002D328A" w:rsidP="002D328A">
      <w:pPr>
        <w:pStyle w:val="ListParagraph"/>
        <w:numPr>
          <w:ilvl w:val="0"/>
          <w:numId w:val="1"/>
        </w:numPr>
        <w:rPr>
          <w:b/>
        </w:rPr>
      </w:pPr>
      <w:r w:rsidRPr="002D328A">
        <w:rPr>
          <w:b/>
        </w:rPr>
        <w:t xml:space="preserve">The method(s) used by the institution to determine which students received Emergency Financial Aid Grants and how much they would receive under the </w:t>
      </w:r>
      <w:r w:rsidRPr="002D328A">
        <w:rPr>
          <w:rFonts w:cstheme="minorHAnsi"/>
          <w:b/>
          <w:bCs/>
        </w:rPr>
        <w:t>Coronavirus Aid, Relief, and Economic Security (CARES) Act.</w:t>
      </w:r>
    </w:p>
    <w:p w:rsidR="009F7353" w:rsidRPr="001362D8" w:rsidRDefault="009F7353" w:rsidP="001362D8">
      <w:pPr>
        <w:ind w:left="408"/>
        <w:rPr>
          <w:rFonts w:cstheme="minorHAnsi"/>
          <w:bCs/>
          <w:color w:val="222222"/>
          <w:shd w:val="clear" w:color="auto" w:fill="F4F4F4"/>
        </w:rPr>
      </w:pPr>
      <w:r>
        <w:rPr>
          <w:rStyle w:val="Strong"/>
          <w:rFonts w:cstheme="minorHAnsi"/>
          <w:b w:val="0"/>
          <w:color w:val="222222"/>
          <w:shd w:val="clear" w:color="auto" w:fill="F4F4F4"/>
        </w:rPr>
        <w:lastRenderedPageBreak/>
        <w:t xml:space="preserve">The University of Texas Health Science Center – Houston </w:t>
      </w:r>
      <w:r w:rsidR="002D328A" w:rsidRPr="002D328A">
        <w:rPr>
          <w:rStyle w:val="Strong"/>
          <w:rFonts w:cstheme="minorHAnsi"/>
          <w:b w:val="0"/>
          <w:color w:val="222222"/>
          <w:shd w:val="clear" w:color="auto" w:fill="F4F4F4"/>
        </w:rPr>
        <w:t>took the aforementioned guidelines as suggested by the U.S. Department of Education, and with input and consideration from each of our six schools and UTHealth’s executive leadership, adopted the following Phases and conditions when distributing CARES ACT HEERF student allocated funds:</w:t>
      </w:r>
    </w:p>
    <w:p w:rsidR="009F7353"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 xml:space="preserve">UTHealth's distribution of HEERF </w:t>
      </w:r>
      <w:r w:rsidR="001362D8">
        <w:rPr>
          <w:rFonts w:asciiTheme="minorHAnsi" w:hAnsiTheme="minorHAnsi" w:cstheme="minorHAnsi"/>
          <w:color w:val="222222"/>
          <w:sz w:val="22"/>
          <w:szCs w:val="22"/>
        </w:rPr>
        <w:t xml:space="preserve">II </w:t>
      </w:r>
      <w:r w:rsidRPr="009F7353">
        <w:rPr>
          <w:rFonts w:asciiTheme="minorHAnsi" w:hAnsiTheme="minorHAnsi" w:cstheme="minorHAnsi"/>
          <w:color w:val="222222"/>
          <w:sz w:val="22"/>
          <w:szCs w:val="22"/>
        </w:rPr>
        <w:t>student allocated funds is being awarded to all PELL grant recipients and currently enrolled students who have a FAFSA on file with the institution, are Title IV eligible, and have an “effective family contribution” (EFC) of zero</w:t>
      </w:r>
      <w:r w:rsidR="001362D8">
        <w:rPr>
          <w:rFonts w:asciiTheme="minorHAnsi" w:hAnsiTheme="minorHAnsi" w:cstheme="minorHAnsi"/>
          <w:color w:val="222222"/>
          <w:sz w:val="22"/>
          <w:szCs w:val="22"/>
        </w:rPr>
        <w:t xml:space="preserve"> to $2,500</w:t>
      </w:r>
      <w:r w:rsidRPr="009F7353">
        <w:rPr>
          <w:rFonts w:asciiTheme="minorHAnsi" w:hAnsiTheme="minorHAnsi" w:cstheme="minorHAnsi"/>
          <w:color w:val="222222"/>
          <w:sz w:val="22"/>
          <w:szCs w:val="22"/>
        </w:rPr>
        <w:t>. No additional application process is required for students to qualify for the Phase II distributions of the CARES Act (HEERF) student allocated funds.</w:t>
      </w:r>
    </w:p>
    <w:p w:rsidR="00BE438E" w:rsidRPr="009F7353" w:rsidRDefault="009F7353" w:rsidP="009F7353">
      <w:pPr>
        <w:pStyle w:val="NormalWeb"/>
        <w:shd w:val="clear" w:color="auto" w:fill="F4F4F4"/>
        <w:rPr>
          <w:rFonts w:asciiTheme="minorHAnsi" w:hAnsiTheme="minorHAnsi" w:cstheme="minorHAnsi"/>
          <w:color w:val="222222"/>
          <w:sz w:val="22"/>
          <w:szCs w:val="22"/>
        </w:rPr>
      </w:pPr>
      <w:r w:rsidRPr="009F7353">
        <w:rPr>
          <w:rFonts w:asciiTheme="minorHAnsi" w:hAnsiTheme="minorHAnsi" w:cstheme="minorHAnsi"/>
          <w:color w:val="222222"/>
          <w:sz w:val="22"/>
          <w:szCs w:val="22"/>
        </w:rPr>
        <w:t>HEERF funded financial aid emergency grants are being paid directly to students via direct deposit (students must register for direct deposit) or check.</w:t>
      </w:r>
      <w:r w:rsidR="005F49BD">
        <w:rPr>
          <w:rFonts w:asciiTheme="minorHAnsi" w:hAnsiTheme="minorHAnsi" w:cstheme="minorHAnsi"/>
          <w:color w:val="222222"/>
          <w:sz w:val="22"/>
          <w:szCs w:val="22"/>
        </w:rPr>
        <w:t xml:space="preserve"> The </w:t>
      </w:r>
      <w:r w:rsidR="001362D8">
        <w:rPr>
          <w:rFonts w:asciiTheme="minorHAnsi" w:hAnsiTheme="minorHAnsi" w:cstheme="minorHAnsi"/>
          <w:color w:val="222222"/>
          <w:sz w:val="22"/>
          <w:szCs w:val="22"/>
        </w:rPr>
        <w:t xml:space="preserve">HEERF II </w:t>
      </w:r>
      <w:r w:rsidR="005F49BD">
        <w:rPr>
          <w:rFonts w:asciiTheme="minorHAnsi" w:hAnsiTheme="minorHAnsi" w:cstheme="minorHAnsi"/>
          <w:color w:val="222222"/>
          <w:sz w:val="22"/>
          <w:szCs w:val="22"/>
        </w:rPr>
        <w:t xml:space="preserve">student Emergency Financial Aid Grants </w:t>
      </w:r>
      <w:r w:rsidR="001362D8">
        <w:rPr>
          <w:rFonts w:asciiTheme="minorHAnsi" w:hAnsiTheme="minorHAnsi" w:cstheme="minorHAnsi"/>
          <w:color w:val="222222"/>
          <w:sz w:val="22"/>
          <w:szCs w:val="22"/>
        </w:rPr>
        <w:t>were in the amount of $825 for all eligible students.</w:t>
      </w:r>
    </w:p>
    <w:p w:rsidR="009F7353" w:rsidRPr="009F7353" w:rsidRDefault="009132B7" w:rsidP="0026775E">
      <w:pPr>
        <w:pStyle w:val="ListParagraph"/>
        <w:numPr>
          <w:ilvl w:val="0"/>
          <w:numId w:val="1"/>
        </w:numPr>
        <w:rPr>
          <w:b/>
        </w:rPr>
      </w:pPr>
      <w:r w:rsidRPr="009F7353">
        <w:rPr>
          <w:b/>
        </w:rPr>
        <w:t xml:space="preserve">Any instructions, directions, or guidance provided by the institution to students concerning the Emergency Financial Aid Grants. </w:t>
      </w:r>
    </w:p>
    <w:p w:rsidR="009F7353" w:rsidRDefault="009F7353" w:rsidP="009F7353">
      <w:pPr>
        <w:pStyle w:val="ListParagraph"/>
        <w:ind w:left="408"/>
      </w:pPr>
    </w:p>
    <w:p w:rsidR="009E3BE2" w:rsidRDefault="009132B7" w:rsidP="009F7353">
      <w:pPr>
        <w:pStyle w:val="ListParagraph"/>
        <w:ind w:left="408"/>
      </w:pPr>
      <w:r>
        <w:t xml:space="preserve">The University of </w:t>
      </w:r>
      <w:r w:rsidR="009F7353">
        <w:t xml:space="preserve">Texas Health Science Center – Houston </w:t>
      </w:r>
      <w:r>
        <w:t xml:space="preserve">created the following </w:t>
      </w:r>
      <w:r w:rsidR="009F7353">
        <w:t>webpage</w:t>
      </w:r>
      <w:r>
        <w:t xml:space="preserve"> to inform students of HEERF Funds. This website outlines the eligibility criteria for the funds</w:t>
      </w:r>
      <w:r w:rsidR="009F7353">
        <w:t xml:space="preserve"> and </w:t>
      </w:r>
      <w:r>
        <w:t>the distribution method</w:t>
      </w:r>
      <w:r w:rsidR="009F7353">
        <w:t xml:space="preserve">. </w:t>
      </w:r>
      <w:r w:rsidR="009F7353" w:rsidRPr="009F7353">
        <w:t>https://www.uth.edu/sfs/cares-act</w:t>
      </w:r>
    </w:p>
    <w:sectPr w:rsidR="009E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30FE5"/>
    <w:multiLevelType w:val="hybridMultilevel"/>
    <w:tmpl w:val="784A0B32"/>
    <w:lvl w:ilvl="0" w:tplc="24BED5E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B7"/>
    <w:rsid w:val="00070A89"/>
    <w:rsid w:val="00102D2E"/>
    <w:rsid w:val="001168E2"/>
    <w:rsid w:val="0012135F"/>
    <w:rsid w:val="001362D8"/>
    <w:rsid w:val="001F4B82"/>
    <w:rsid w:val="0026775E"/>
    <w:rsid w:val="002D328A"/>
    <w:rsid w:val="0041311B"/>
    <w:rsid w:val="00483A8C"/>
    <w:rsid w:val="005A2E94"/>
    <w:rsid w:val="005F49BD"/>
    <w:rsid w:val="009132B7"/>
    <w:rsid w:val="009E3BE2"/>
    <w:rsid w:val="009F7353"/>
    <w:rsid w:val="00B206F1"/>
    <w:rsid w:val="00B929DF"/>
    <w:rsid w:val="00BE438E"/>
    <w:rsid w:val="00C60611"/>
    <w:rsid w:val="00CE346B"/>
    <w:rsid w:val="00DD6BFD"/>
    <w:rsid w:val="00FA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4CE8"/>
  <w15:chartTrackingRefBased/>
  <w15:docId w15:val="{292A4A93-8998-47C1-9645-E6CE527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7"/>
    <w:pPr>
      <w:ind w:left="720"/>
      <w:contextualSpacing/>
    </w:pPr>
  </w:style>
  <w:style w:type="paragraph" w:customStyle="1" w:styleId="Default">
    <w:name w:val="Default"/>
    <w:rsid w:val="0012135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D328A"/>
    <w:rPr>
      <w:b/>
      <w:bCs/>
    </w:rPr>
  </w:style>
  <w:style w:type="paragraph" w:styleId="NormalWeb">
    <w:name w:val="Normal (Web)"/>
    <w:basedOn w:val="Normal"/>
    <w:uiPriority w:val="99"/>
    <w:unhideWhenUsed/>
    <w:rsid w:val="002D32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980">
      <w:bodyDiv w:val="1"/>
      <w:marLeft w:val="0"/>
      <w:marRight w:val="0"/>
      <w:marTop w:val="0"/>
      <w:marBottom w:val="0"/>
      <w:divBdr>
        <w:top w:val="none" w:sz="0" w:space="0" w:color="auto"/>
        <w:left w:val="none" w:sz="0" w:space="0" w:color="auto"/>
        <w:bottom w:val="none" w:sz="0" w:space="0" w:color="auto"/>
        <w:right w:val="none" w:sz="0" w:space="0" w:color="auto"/>
      </w:divBdr>
    </w:div>
    <w:div w:id="186359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 James C</dc:creator>
  <cp:keywords/>
  <dc:description/>
  <cp:lastModifiedBy>Fore, James C</cp:lastModifiedBy>
  <cp:revision>3</cp:revision>
  <dcterms:created xsi:type="dcterms:W3CDTF">2022-01-10T01:18:00Z</dcterms:created>
  <dcterms:modified xsi:type="dcterms:W3CDTF">2022-01-10T01:19:00Z</dcterms:modified>
</cp:coreProperties>
</file>